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B7C82"/>
          <w:sz w:val="16"/>
          <w:szCs w:val="16"/>
        </w:rPr>
        <w:t xml:space="preserve">CORPUS FICTIF · Formation IA femmes chercheures · Module M4-nonIT. Les personnes, lieux précis et données sont inventés à des fins pédagogiques.</w:t>
      </w:r>
    </w:p>
    <w:p>
      <w:pPr>
        <w:spacing w:after="60"/>
      </w:pPr>
      <w:r/>
    </w:p>
    <w:p>
      <w:r>
        <w:rPr>
          <w:b/>
          <w:bCs/>
          <w:color w:val="E0A526"/>
          <w:sz w:val="18"/>
          <w:szCs w:val="18"/>
        </w:rPr>
        <w:t xml:space="preserve">ENTRETIEN · Labs 2 et 3 (carnet RAG et analyse qualitative) · Piste SHS</w:t>
      </w:r>
    </w:p>
    <w:p>
      <w:pPr>
        <w:pStyle w:val="Heading1"/>
      </w:pPr>
      <w:r>
        <w:t xml:space="preserve">Entretien E3 · Grand-mère, 68 ans, élève trois petits-enfants</w:t>
      </w:r>
    </w:p>
    <w:p>
      <w:r>
        <w:rPr>
          <w:i/>
          <w:iCs/>
          <w:color w:val="6B7C82"/>
        </w:rPr>
        <w:t xml:space="preserve">Village A · Domicile · 30 min · En kabiyè, traduit en français par l'enquêtrice</w:t>
      </w:r>
    </w:p>
    <w:p>
      <w:pPr>
        <w:spacing w:after="60"/>
      </w:pPr>
      <w:r/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Vous vous occupez de vos petits-enfants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E3 : </w:t>
      </w:r>
      <w:r>
        <w:t xml:space="preserve">Leur mère est partie à Lomé il y a trois ans, pour travailler dans une maison. Elle envoie un peu d'argent, pas toujours.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Et l'école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E3 : </w:t>
      </w:r>
      <w:r>
        <w:t xml:space="preserve">La petite fille de 13 ans m'aide. Sans elle, je ne peux pas, je suis vieille. Elle va à l'école le matin ; l'après-midi, elle vend des beignets.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Pensez-vous qu'elle continuera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E3 : </w:t>
      </w:r>
      <w:r>
        <w:t xml:space="preserve">Je prie pour ça. Mais déjà, on me dit qu'une dame de Lomé cherche une fille pour garder ses enfants. Elle paie bien.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E3 : </w:t>
      </w:r>
      <w:r>
        <w:t xml:space="preserve">[Passage en kabiyè non traduit. Note de l'enquêtrice : expression imagée, difficile à traduire, sur le fait de donner sans jamais recevoir.]</w:t>
      </w:r>
    </w:p>
    <w:p>
      <w:pPr>
        <w:spacing w:before="120" w:after="60"/>
      </w:pPr>
      <w:r>
        <w:rPr>
          <w:b/>
          <w:bCs/>
          <w:color w:val="0B3C49"/>
        </w:rPr>
        <w:t xml:space="preserve">Enquêtrice : </w:t>
      </w:r>
      <w:r>
        <w:rPr>
          <w:i/>
          <w:iCs/>
        </w:rPr>
        <w:t xml:space="preserve">Que voulez-vous dire ?</w:t>
      </w:r>
    </w:p>
    <w:p>
      <w:pPr>
        <w:spacing w:after="60"/>
        <w:jc w:val="both"/>
      </w:pPr>
      <w:r>
        <w:rPr>
          <w:b/>
          <w:bCs/>
          <w:color w:val="C8553D"/>
        </w:rPr>
        <w:t xml:space="preserve">E3 : </w:t>
      </w:r>
      <w:r>
        <w:t xml:space="preserve">(silence) Tu comprendras plus tard.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C82"/>
        <w:sz w:val="16"/>
        <w:szCs w:val="16"/>
      </w:rPr>
      <w:t xml:space="preserve">Corpus fictif · Labs 2 et 3 · SHS  ·  </w:t>
    </w:r>
    <w:r>
      <w:rPr>
        <w:color w:val="6B7C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9"/>
        <w:szCs w:val="19"/>
        <w:rFonts w:ascii="Poppins" w:cs="Poppins" w:eastAsia="Poppins" w:hAnsi="Poppins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120" w:after="160"/>
      <w:outlineLvl w:val="0"/>
    </w:pPr>
    <w:rPr>
      <w:b/>
      <w:bCs/>
      <w:color w:val="0B3C49"/>
      <w:sz w:val="30"/>
      <w:szCs w:val="30"/>
      <w:rFonts w:ascii="Poppins" w:cs="Poppins" w:eastAsia="Poppins" w:hAnsi="Poppins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100"/>
      <w:outlineLvl w:val="1"/>
    </w:pPr>
    <w:rPr>
      <w:b/>
      <w:bCs/>
      <w:color w:val="0B3C49"/>
      <w:sz w:val="23"/>
      <w:szCs w:val="23"/>
      <w:rFonts w:ascii="Poppins" w:cs="Poppins" w:eastAsia="Poppins" w:hAnsi="Poppins"/>
    </w:rPr>
  </w:style>
  <w:style w:type="paragraph" w:styleId="Heading3">
    <w:name w:val="Heading 3"/>
    <w:basedOn w:val="Normal"/>
    <w:next w:val="Normal"/>
    <w:qFormat/>
    <w:pPr>
      <w:keepNext/>
      <w:keepLines/>
      <w:spacing w:before="180" w:after="80"/>
      <w:outlineLvl w:val="2"/>
    </w:pPr>
    <w:rPr>
      <w:b/>
      <w:bCs/>
      <w:color w:val="0E8C8C"/>
      <w:sz w:val="19"/>
      <w:szCs w:val="19"/>
      <w:rFonts w:ascii="Poppins" w:cs="Poppins" w:eastAsia="Poppins" w:hAnsi="Poppin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FontTbl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Entretien_E3</dc:title>
  <dc:creator>Ditoma KEGDIGOMA</dc:creator>
  <cp:lastModifiedBy>Un-named</cp:lastModifiedBy>
  <cp:revision>1</cp:revision>
  <dcterms:created xsi:type="dcterms:W3CDTF">2026-10-17T17:11:39.238Z</dcterms:created>
  <dcterms:modified xsi:type="dcterms:W3CDTF">2026-10-17T17:11:39.238Z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