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FOL, Resolution, Forward and backward chaining </w:t>
      </w:r>
    </w:p>
    <w:p w:rsidR="00000000" w:rsidDel="00000000" w:rsidP="00000000" w:rsidRDefault="00000000" w:rsidRPr="00000000" w14:paraId="00000002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1.</w:t>
      </w:r>
    </w:p>
    <w:p w:rsidR="00000000" w:rsidDel="00000000" w:rsidP="00000000" w:rsidRDefault="00000000" w:rsidRPr="00000000" w14:paraId="00000003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Roboto" w:cs="Roboto" w:eastAsia="Roboto" w:hAnsi="Roboto"/>
          <w:color w:val="e8eaed"/>
          <w:sz w:val="21"/>
          <w:szCs w:val="21"/>
          <w:shd w:fill="202124" w:val="clear"/>
        </w:rPr>
      </w:pPr>
      <w:r w:rsidDel="00000000" w:rsidR="00000000" w:rsidRPr="00000000">
        <w:rPr>
          <w:rFonts w:ascii="Roboto" w:cs="Roboto" w:eastAsia="Roboto" w:hAnsi="Roboto"/>
          <w:color w:val="e8eaed"/>
          <w:sz w:val="21"/>
          <w:szCs w:val="21"/>
          <w:shd w:fill="202124" w:val="clear"/>
          <w:rtl w:val="0"/>
        </w:rPr>
        <w:t xml:space="preserve">Write first order logic statements for following statements:</w:t>
      </w:r>
    </w:p>
    <w:p w:rsidR="00000000" w:rsidDel="00000000" w:rsidP="00000000" w:rsidRDefault="00000000" w:rsidRPr="00000000" w14:paraId="00000005">
      <w:pPr>
        <w:jc w:val="both"/>
        <w:rPr>
          <w:rFonts w:ascii="Roboto" w:cs="Roboto" w:eastAsia="Roboto" w:hAnsi="Roboto"/>
          <w:color w:val="e8eaed"/>
          <w:sz w:val="21"/>
          <w:szCs w:val="21"/>
          <w:shd w:fill="202124" w:val="clear"/>
        </w:rPr>
      </w:pPr>
      <w:r w:rsidDel="00000000" w:rsidR="00000000" w:rsidRPr="00000000">
        <w:rPr>
          <w:rFonts w:ascii="Roboto" w:cs="Roboto" w:eastAsia="Roboto" w:hAnsi="Roboto"/>
          <w:color w:val="e8eaed"/>
          <w:sz w:val="21"/>
          <w:szCs w:val="21"/>
          <w:shd w:fill="202124" w:val="clear"/>
          <w:rtl w:val="0"/>
        </w:rPr>
        <w:t xml:space="preserve">(i) Horses, cows, and pigs are mammals.</w:t>
      </w:r>
    </w:p>
    <w:p w:rsidR="00000000" w:rsidDel="00000000" w:rsidP="00000000" w:rsidRDefault="00000000" w:rsidRPr="00000000" w14:paraId="00000006">
      <w:pPr>
        <w:jc w:val="both"/>
        <w:rPr>
          <w:rFonts w:ascii="Roboto" w:cs="Roboto" w:eastAsia="Roboto" w:hAnsi="Roboto"/>
          <w:color w:val="e8eaed"/>
          <w:sz w:val="21"/>
          <w:szCs w:val="21"/>
          <w:shd w:fill="202124" w:val="clear"/>
        </w:rPr>
      </w:pPr>
      <w:r w:rsidDel="00000000" w:rsidR="00000000" w:rsidRPr="00000000">
        <w:rPr>
          <w:rFonts w:ascii="Roboto" w:cs="Roboto" w:eastAsia="Roboto" w:hAnsi="Roboto"/>
          <w:color w:val="e8eaed"/>
          <w:sz w:val="21"/>
          <w:szCs w:val="21"/>
          <w:shd w:fill="202124" w:val="clear"/>
          <w:rtl w:val="0"/>
        </w:rPr>
        <w:t xml:space="preserve">(ii) Bluebird is a horse.</w:t>
      </w:r>
    </w:p>
    <w:p w:rsidR="00000000" w:rsidDel="00000000" w:rsidP="00000000" w:rsidRDefault="00000000" w:rsidRPr="00000000" w14:paraId="00000007">
      <w:pPr>
        <w:jc w:val="both"/>
        <w:rPr>
          <w:rFonts w:ascii="Roboto" w:cs="Roboto" w:eastAsia="Roboto" w:hAnsi="Roboto"/>
          <w:color w:val="e8eaed"/>
          <w:sz w:val="21"/>
          <w:szCs w:val="21"/>
          <w:shd w:fill="202124" w:val="clear"/>
        </w:rPr>
      </w:pPr>
      <w:r w:rsidDel="00000000" w:rsidR="00000000" w:rsidRPr="00000000">
        <w:rPr>
          <w:rFonts w:ascii="Roboto" w:cs="Roboto" w:eastAsia="Roboto" w:hAnsi="Roboto"/>
          <w:color w:val="e8eaed"/>
          <w:sz w:val="21"/>
          <w:szCs w:val="21"/>
          <w:shd w:fill="202124" w:val="clear"/>
          <w:rtl w:val="0"/>
        </w:rPr>
        <w:t xml:space="preserve">(iii) Whoever can read is literate.</w:t>
      </w:r>
    </w:p>
    <w:p w:rsidR="00000000" w:rsidDel="00000000" w:rsidP="00000000" w:rsidRDefault="00000000" w:rsidRPr="00000000" w14:paraId="00000008">
      <w:pPr>
        <w:jc w:val="both"/>
        <w:rPr>
          <w:rFonts w:ascii="Roboto" w:cs="Roboto" w:eastAsia="Roboto" w:hAnsi="Roboto"/>
          <w:color w:val="e8eaed"/>
          <w:sz w:val="21"/>
          <w:szCs w:val="21"/>
          <w:shd w:fill="202124" w:val="clear"/>
        </w:rPr>
      </w:pPr>
      <w:r w:rsidDel="00000000" w:rsidR="00000000" w:rsidRPr="00000000">
        <w:rPr>
          <w:rFonts w:ascii="Roboto" w:cs="Roboto" w:eastAsia="Roboto" w:hAnsi="Roboto"/>
          <w:color w:val="e8eaed"/>
          <w:sz w:val="21"/>
          <w:szCs w:val="21"/>
          <w:shd w:fill="202124" w:val="clear"/>
          <w:rtl w:val="0"/>
        </w:rPr>
        <w:t xml:space="preserve">(iv) Every tree in which any aquatic bird sleeps is beside some lake.</w:t>
      </w:r>
    </w:p>
    <w:p w:rsidR="00000000" w:rsidDel="00000000" w:rsidP="00000000" w:rsidRDefault="00000000" w:rsidRPr="00000000" w14:paraId="00000009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e8eaed"/>
          <w:sz w:val="21"/>
          <w:szCs w:val="21"/>
          <w:shd w:fill="202124" w:val="clear"/>
          <w:rtl w:val="0"/>
        </w:rPr>
        <w:t xml:space="preserve">(v) Anything anyone eats and is not killed by is food.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</w:rPr>
        <w:drawing>
          <wp:inline distB="0" distT="0" distL="0" distR="0">
            <wp:extent cx="5731200" cy="1117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2.</w:t>
        <w:br w:type="textWrapping"/>
      </w:r>
    </w:p>
    <w:p w:rsidR="00000000" w:rsidDel="00000000" w:rsidP="00000000" w:rsidRDefault="00000000" w:rsidRPr="00000000" w14:paraId="0000000D">
      <w:pPr>
        <w:jc w:val="both"/>
        <w:rPr>
          <w:rFonts w:ascii="Roboto" w:cs="Roboto" w:eastAsia="Roboto" w:hAnsi="Roboto"/>
          <w:color w:val="e8eaed"/>
          <w:sz w:val="21"/>
          <w:szCs w:val="21"/>
          <w:shd w:fill="202124" w:val="clear"/>
        </w:rPr>
      </w:pPr>
      <w:r w:rsidDel="00000000" w:rsidR="00000000" w:rsidRPr="00000000">
        <w:rPr>
          <w:rFonts w:ascii="Roboto" w:cs="Roboto" w:eastAsia="Roboto" w:hAnsi="Roboto"/>
          <w:color w:val="e8eaed"/>
          <w:sz w:val="21"/>
          <w:szCs w:val="21"/>
          <w:shd w:fill="202124" w:val="clear"/>
          <w:rtl w:val="0"/>
        </w:rPr>
        <w:t xml:space="preserve">Convert the following English sentence into predicate logic and then into CNF</w:t>
      </w:r>
    </w:p>
    <w:p w:rsidR="00000000" w:rsidDel="00000000" w:rsidP="00000000" w:rsidRDefault="00000000" w:rsidRPr="00000000" w14:paraId="0000000E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e8eaed"/>
          <w:sz w:val="21"/>
          <w:szCs w:val="21"/>
          <w:shd w:fill="202124" w:val="clear"/>
          <w:rtl w:val="0"/>
        </w:rPr>
        <w:t xml:space="preserve">“The culprit was tall and dark"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</w:rPr>
        <w:drawing>
          <wp:inline distB="0" distT="0" distL="0" distR="0">
            <wp:extent cx="4324350" cy="3619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3.</w:t>
      </w:r>
    </w:p>
    <w:p w:rsidR="00000000" w:rsidDel="00000000" w:rsidP="00000000" w:rsidRDefault="00000000" w:rsidRPr="00000000" w14:paraId="00000012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Roboto" w:cs="Roboto" w:eastAsia="Roboto" w:hAnsi="Roboto"/>
          <w:color w:val="e8eaed"/>
          <w:sz w:val="21"/>
          <w:szCs w:val="21"/>
          <w:shd w:fill="202124" w:val="clear"/>
        </w:rPr>
      </w:pPr>
      <w:r w:rsidDel="00000000" w:rsidR="00000000" w:rsidRPr="00000000">
        <w:rPr>
          <w:rFonts w:ascii="Roboto" w:cs="Roboto" w:eastAsia="Roboto" w:hAnsi="Roboto"/>
          <w:color w:val="e8eaed"/>
          <w:sz w:val="21"/>
          <w:szCs w:val="21"/>
          <w:shd w:fill="202124" w:val="clear"/>
          <w:rtl w:val="0"/>
        </w:rPr>
        <w:t xml:space="preserve">Write first order logic equivalent of the following statements:</w:t>
      </w:r>
    </w:p>
    <w:p w:rsidR="00000000" w:rsidDel="00000000" w:rsidP="00000000" w:rsidRDefault="00000000" w:rsidRPr="00000000" w14:paraId="00000014">
      <w:pPr>
        <w:jc w:val="both"/>
        <w:rPr>
          <w:rFonts w:ascii="Roboto" w:cs="Roboto" w:eastAsia="Roboto" w:hAnsi="Roboto"/>
          <w:color w:val="e8eaed"/>
          <w:sz w:val="21"/>
          <w:szCs w:val="21"/>
          <w:shd w:fill="202124" w:val="clear"/>
        </w:rPr>
      </w:pPr>
      <w:r w:rsidDel="00000000" w:rsidR="00000000" w:rsidRPr="00000000">
        <w:rPr>
          <w:rFonts w:ascii="Roboto" w:cs="Roboto" w:eastAsia="Roboto" w:hAnsi="Roboto"/>
          <w:color w:val="e8eaed"/>
          <w:sz w:val="21"/>
          <w:szCs w:val="21"/>
          <w:shd w:fill="202124" w:val="clear"/>
          <w:rtl w:val="0"/>
        </w:rPr>
        <w:t xml:space="preserve">(i) Anand likes only comedy films.</w:t>
      </w:r>
    </w:p>
    <w:p w:rsidR="00000000" w:rsidDel="00000000" w:rsidP="00000000" w:rsidRDefault="00000000" w:rsidRPr="00000000" w14:paraId="00000015">
      <w:pPr>
        <w:jc w:val="both"/>
        <w:rPr>
          <w:rFonts w:ascii="Roboto" w:cs="Roboto" w:eastAsia="Roboto" w:hAnsi="Roboto"/>
          <w:color w:val="e8eaed"/>
          <w:sz w:val="21"/>
          <w:szCs w:val="21"/>
          <w:shd w:fill="202124" w:val="clear"/>
        </w:rPr>
      </w:pPr>
      <w:r w:rsidDel="00000000" w:rsidR="00000000" w:rsidRPr="00000000">
        <w:rPr>
          <w:rFonts w:ascii="Roboto" w:cs="Roboto" w:eastAsia="Roboto" w:hAnsi="Roboto"/>
          <w:color w:val="e8eaed"/>
          <w:sz w:val="21"/>
          <w:szCs w:val="21"/>
          <w:shd w:fill="202124" w:val="clear"/>
          <w:rtl w:val="0"/>
        </w:rPr>
        <w:t xml:space="preserve">(ii) The culprit has to be one from Tinker, Tailor and Butler.</w:t>
      </w:r>
    </w:p>
    <w:p w:rsidR="00000000" w:rsidDel="00000000" w:rsidP="00000000" w:rsidRDefault="00000000" w:rsidRPr="00000000" w14:paraId="00000016">
      <w:pPr>
        <w:jc w:val="both"/>
        <w:rPr>
          <w:rFonts w:ascii="Roboto" w:cs="Roboto" w:eastAsia="Roboto" w:hAnsi="Roboto"/>
          <w:color w:val="e8eaed"/>
          <w:sz w:val="21"/>
          <w:szCs w:val="21"/>
          <w:shd w:fill="202124" w:val="clear"/>
        </w:rPr>
      </w:pPr>
      <w:r w:rsidDel="00000000" w:rsidR="00000000" w:rsidRPr="00000000">
        <w:rPr>
          <w:rFonts w:ascii="Roboto" w:cs="Roboto" w:eastAsia="Roboto" w:hAnsi="Roboto"/>
          <w:color w:val="e8eaed"/>
          <w:sz w:val="21"/>
          <w:szCs w:val="21"/>
          <w:shd w:fill="202124" w:val="clear"/>
          <w:rtl w:val="0"/>
        </w:rPr>
        <w:t xml:space="preserve">(iii) Whoever can read is literate.</w:t>
      </w:r>
    </w:p>
    <w:p w:rsidR="00000000" w:rsidDel="00000000" w:rsidP="00000000" w:rsidRDefault="00000000" w:rsidRPr="00000000" w14:paraId="00000017">
      <w:pPr>
        <w:jc w:val="both"/>
        <w:rPr>
          <w:rFonts w:ascii="Roboto" w:cs="Roboto" w:eastAsia="Roboto" w:hAnsi="Roboto"/>
          <w:color w:val="e8eaed"/>
          <w:sz w:val="21"/>
          <w:szCs w:val="21"/>
          <w:shd w:fill="202124" w:val="clear"/>
        </w:rPr>
      </w:pPr>
      <w:r w:rsidDel="00000000" w:rsidR="00000000" w:rsidRPr="00000000">
        <w:rPr>
          <w:rFonts w:ascii="Roboto" w:cs="Roboto" w:eastAsia="Roboto" w:hAnsi="Roboto"/>
          <w:color w:val="e8eaed"/>
          <w:sz w:val="21"/>
          <w:szCs w:val="21"/>
          <w:shd w:fill="202124" w:val="clear"/>
          <w:rtl w:val="0"/>
        </w:rPr>
        <w:t xml:space="preserve">(iv) Every child loves Santa.</w:t>
      </w:r>
    </w:p>
    <w:p w:rsidR="00000000" w:rsidDel="00000000" w:rsidP="00000000" w:rsidRDefault="00000000" w:rsidRPr="00000000" w14:paraId="00000018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e8eaed"/>
          <w:sz w:val="21"/>
          <w:szCs w:val="21"/>
          <w:shd w:fill="202124" w:val="clear"/>
          <w:rtl w:val="0"/>
        </w:rPr>
        <w:t xml:space="preserve">(v) Some birds cannot fly.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</w:rPr>
        <w:drawing>
          <wp:inline distB="0" distT="0" distL="0" distR="0">
            <wp:extent cx="3952875" cy="9715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4.</w:t>
      </w:r>
    </w:p>
    <w:p w:rsidR="00000000" w:rsidDel="00000000" w:rsidP="00000000" w:rsidRDefault="00000000" w:rsidRPr="00000000" w14:paraId="0000001C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Roboto" w:cs="Roboto" w:eastAsia="Roboto" w:hAnsi="Roboto"/>
          <w:color w:val="e8eaed"/>
          <w:sz w:val="21"/>
          <w:szCs w:val="21"/>
          <w:shd w:fill="202124" w:val="clear"/>
        </w:rPr>
      </w:pPr>
      <w:r w:rsidDel="00000000" w:rsidR="00000000" w:rsidRPr="00000000">
        <w:rPr>
          <w:rFonts w:ascii="Roboto" w:cs="Roboto" w:eastAsia="Roboto" w:hAnsi="Roboto"/>
          <w:color w:val="e8eaed"/>
          <w:sz w:val="21"/>
          <w:szCs w:val="21"/>
          <w:shd w:fill="202124" w:val="clear"/>
          <w:rtl w:val="0"/>
        </w:rPr>
        <w:t xml:space="preserve">What is FOPL? Represent the following sentences using FOPL</w:t>
      </w:r>
    </w:p>
    <w:p w:rsidR="00000000" w:rsidDel="00000000" w:rsidP="00000000" w:rsidRDefault="00000000" w:rsidRPr="00000000" w14:paraId="0000001E">
      <w:pPr>
        <w:jc w:val="both"/>
        <w:rPr>
          <w:rFonts w:ascii="Roboto" w:cs="Roboto" w:eastAsia="Roboto" w:hAnsi="Roboto"/>
          <w:color w:val="e8eaed"/>
          <w:sz w:val="21"/>
          <w:szCs w:val="21"/>
          <w:shd w:fill="202124" w:val="clear"/>
        </w:rPr>
      </w:pPr>
      <w:r w:rsidDel="00000000" w:rsidR="00000000" w:rsidRPr="00000000">
        <w:rPr>
          <w:rFonts w:ascii="Roboto" w:cs="Roboto" w:eastAsia="Roboto" w:hAnsi="Roboto"/>
          <w:color w:val="e8eaed"/>
          <w:sz w:val="21"/>
          <w:szCs w:val="21"/>
          <w:shd w:fill="202124" w:val="clear"/>
          <w:rtl w:val="0"/>
        </w:rPr>
        <w:t xml:space="preserve">i) John has at least two friends</w:t>
      </w:r>
    </w:p>
    <w:p w:rsidR="00000000" w:rsidDel="00000000" w:rsidP="00000000" w:rsidRDefault="00000000" w:rsidRPr="00000000" w14:paraId="0000001F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e8eaed"/>
          <w:sz w:val="21"/>
          <w:szCs w:val="21"/>
          <w:shd w:fill="202124" w:val="clear"/>
          <w:rtl w:val="0"/>
        </w:rPr>
        <w:t xml:space="preserve">ii) If two people are friends then they are not enemies.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</w:rPr>
        <w:drawing>
          <wp:inline distB="0" distT="0" distL="0" distR="0">
            <wp:extent cx="4514850" cy="6286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5.</w:t>
      </w:r>
    </w:p>
    <w:p w:rsidR="00000000" w:rsidDel="00000000" w:rsidP="00000000" w:rsidRDefault="00000000" w:rsidRPr="00000000" w14:paraId="00000023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Roboto" w:cs="Roboto" w:eastAsia="Roboto" w:hAnsi="Roboto"/>
          <w:color w:val="e8eaed"/>
          <w:sz w:val="21"/>
          <w:szCs w:val="21"/>
          <w:shd w:fill="202124" w:val="clear"/>
        </w:rPr>
      </w:pPr>
      <w:r w:rsidDel="00000000" w:rsidR="00000000" w:rsidRPr="00000000">
        <w:rPr>
          <w:rFonts w:ascii="Roboto" w:cs="Roboto" w:eastAsia="Roboto" w:hAnsi="Roboto"/>
          <w:color w:val="e8eaed"/>
          <w:sz w:val="21"/>
          <w:szCs w:val="21"/>
          <w:shd w:fill="202124" w:val="clear"/>
          <w:rtl w:val="0"/>
        </w:rPr>
        <w:t xml:space="preserve">Consider the following set of sentences</w:t>
      </w:r>
    </w:p>
    <w:p w:rsidR="00000000" w:rsidDel="00000000" w:rsidP="00000000" w:rsidRDefault="00000000" w:rsidRPr="00000000" w14:paraId="00000025">
      <w:pPr>
        <w:jc w:val="both"/>
        <w:rPr>
          <w:rFonts w:ascii="Roboto" w:cs="Roboto" w:eastAsia="Roboto" w:hAnsi="Roboto"/>
          <w:color w:val="e8eaed"/>
          <w:sz w:val="21"/>
          <w:szCs w:val="21"/>
          <w:shd w:fill="202124" w:val="clear"/>
        </w:rPr>
      </w:pPr>
      <w:r w:rsidDel="00000000" w:rsidR="00000000" w:rsidRPr="00000000">
        <w:rPr>
          <w:rFonts w:ascii="Roboto" w:cs="Roboto" w:eastAsia="Roboto" w:hAnsi="Roboto"/>
          <w:color w:val="e8eaed"/>
          <w:sz w:val="21"/>
          <w:szCs w:val="21"/>
          <w:shd w:fill="202124" w:val="clear"/>
          <w:rtl w:val="0"/>
        </w:rPr>
        <w:t xml:space="preserve">a) Whoever can read is literate</w:t>
      </w:r>
    </w:p>
    <w:p w:rsidR="00000000" w:rsidDel="00000000" w:rsidP="00000000" w:rsidRDefault="00000000" w:rsidRPr="00000000" w14:paraId="00000026">
      <w:pPr>
        <w:jc w:val="both"/>
        <w:rPr>
          <w:rFonts w:ascii="Roboto" w:cs="Roboto" w:eastAsia="Roboto" w:hAnsi="Roboto"/>
          <w:color w:val="e8eaed"/>
          <w:sz w:val="21"/>
          <w:szCs w:val="21"/>
          <w:shd w:fill="202124" w:val="clear"/>
        </w:rPr>
      </w:pPr>
      <w:r w:rsidDel="00000000" w:rsidR="00000000" w:rsidRPr="00000000">
        <w:rPr>
          <w:rFonts w:ascii="Roboto" w:cs="Roboto" w:eastAsia="Roboto" w:hAnsi="Roboto"/>
          <w:color w:val="e8eaed"/>
          <w:sz w:val="21"/>
          <w:szCs w:val="21"/>
          <w:shd w:fill="202124" w:val="clear"/>
          <w:rtl w:val="0"/>
        </w:rPr>
        <w:t xml:space="preserve">b) Birds are not literate</w:t>
      </w:r>
    </w:p>
    <w:p w:rsidR="00000000" w:rsidDel="00000000" w:rsidP="00000000" w:rsidRDefault="00000000" w:rsidRPr="00000000" w14:paraId="00000027">
      <w:pPr>
        <w:jc w:val="both"/>
        <w:rPr>
          <w:rFonts w:ascii="Roboto" w:cs="Roboto" w:eastAsia="Roboto" w:hAnsi="Roboto"/>
          <w:color w:val="e8eaed"/>
          <w:sz w:val="21"/>
          <w:szCs w:val="21"/>
          <w:shd w:fill="202124" w:val="clear"/>
        </w:rPr>
      </w:pPr>
      <w:r w:rsidDel="00000000" w:rsidR="00000000" w:rsidRPr="00000000">
        <w:rPr>
          <w:rFonts w:ascii="Roboto" w:cs="Roboto" w:eastAsia="Roboto" w:hAnsi="Roboto"/>
          <w:color w:val="e8eaed"/>
          <w:sz w:val="21"/>
          <w:szCs w:val="21"/>
          <w:shd w:fill="202124" w:val="clear"/>
          <w:rtl w:val="0"/>
        </w:rPr>
        <w:t xml:space="preserve">c) Some birds are intelligent</w:t>
      </w:r>
    </w:p>
    <w:p w:rsidR="00000000" w:rsidDel="00000000" w:rsidP="00000000" w:rsidRDefault="00000000" w:rsidRPr="00000000" w14:paraId="00000028">
      <w:pPr>
        <w:jc w:val="both"/>
        <w:rPr>
          <w:rFonts w:ascii="Roboto" w:cs="Roboto" w:eastAsia="Roboto" w:hAnsi="Roboto"/>
          <w:color w:val="e8eaed"/>
          <w:sz w:val="21"/>
          <w:szCs w:val="21"/>
          <w:shd w:fill="202124" w:val="clear"/>
        </w:rPr>
      </w:pPr>
      <w:r w:rsidDel="00000000" w:rsidR="00000000" w:rsidRPr="00000000">
        <w:rPr>
          <w:rFonts w:ascii="Roboto" w:cs="Roboto" w:eastAsia="Roboto" w:hAnsi="Roboto"/>
          <w:color w:val="e8eaed"/>
          <w:sz w:val="21"/>
          <w:szCs w:val="21"/>
          <w:shd w:fill="202124" w:val="clear"/>
          <w:rtl w:val="0"/>
        </w:rPr>
        <w:t xml:space="preserve">Prove the following using forward reasoning “Some who are intelligent</w:t>
      </w:r>
    </w:p>
    <w:p w:rsidR="00000000" w:rsidDel="00000000" w:rsidP="00000000" w:rsidRDefault="00000000" w:rsidRPr="00000000" w14:paraId="00000029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e8eaed"/>
          <w:sz w:val="21"/>
          <w:szCs w:val="21"/>
          <w:shd w:fill="202124" w:val="clear"/>
          <w:rtl w:val="0"/>
        </w:rPr>
        <w:t xml:space="preserve">cannot read"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sz w:val="24"/>
          <w:szCs w:val="24"/>
        </w:rPr>
        <w:drawing>
          <wp:inline distB="0" distT="0" distL="0" distR="0">
            <wp:extent cx="5095875" cy="12858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Play" w:cs="Play" w:eastAsia="Play" w:hAnsi="Play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