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7.204724409448886" w:firstLine="0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6.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3.2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COMPUTER ENGINEERING DEPARTMENT</w:t>
      </w:r>
    </w:p>
    <w:p w:rsidR="00000000" w:rsidDel="00000000" w:rsidP="00000000" w:rsidRDefault="00000000" w:rsidRPr="00000000" w14:paraId="00000023">
      <w:pPr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SUBJECT: CRYPTOGRAPHY &amp; SYSTEM SECURITY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COURSE: T.E.                                         YEAR: 2020-2021                                            SEMESTER: VI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DEPT: COMPUTER ENGINEERING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                SUBJECT CODE: CSC604                                                           EXAMINATION DATE: 09/06/2021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</w:t>
      </w: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================================================================================================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CRYPTOGRAPHY &amp; SYSTEM SECURITY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ANSWER SHEET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865.0" w:type="dxa"/>
        <w:tblLayout w:type="fixed"/>
        <w:tblLook w:val="0600"/>
      </w:tblPr>
      <w:tblGrid>
        <w:gridCol w:w="1305"/>
        <w:gridCol w:w="8130"/>
        <w:tblGridChange w:id="0">
          <w:tblGrid>
            <w:gridCol w:w="1305"/>
            <w:gridCol w:w="8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AMEY MAHENDRA THAKUR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SEAT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61021145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EXAM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SEMESTER VI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CRYPTOGRAPHY &amp; SYSTEM SECURITY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   09-06-2021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:   </w:t>
            </w: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WEDNESDAY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100.0" w:type="pct"/>
        <w:tblLayout w:type="fixed"/>
        <w:tblLook w:val="0600"/>
      </w:tblPr>
      <w:tblGrid>
        <w:gridCol w:w="6645"/>
        <w:gridCol w:w="2850"/>
        <w:tblGridChange w:id="0">
          <w:tblGrid>
            <w:gridCol w:w="6645"/>
            <w:gridCol w:w="28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STUDENT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</w:rPr>
              <w:drawing>
                <wp:inline distB="114300" distT="114300" distL="114300" distR="114300">
                  <wp:extent cx="1612650" cy="666750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8965" l="7653" r="7833" t="12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650" cy="666750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5"/>
      <w:tblW w:w="10209.0" w:type="dxa"/>
      <w:jc w:val="left"/>
      <w:tblInd w:w="100.0" w:type="pct"/>
      <w:tblLayout w:type="fixed"/>
      <w:tblLook w:val="0600"/>
    </w:tblPr>
    <w:tblGrid>
      <w:gridCol w:w="5104.5"/>
      <w:gridCol w:w="5104.5"/>
      <w:tblGridChange w:id="0">
        <w:tblGrid>
          <w:gridCol w:w="5104.5"/>
          <w:gridCol w:w="5104.5"/>
        </w:tblGrid>
      </w:tblGridChange>
    </w:tblGrid>
    <w:tr>
      <w:trPr>
        <w:trHeight w:val="426.4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F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widowControl w:val="0"/>
            <w:spacing w:line="240" w:lineRule="auto"/>
            <w:jc w:val="both"/>
            <w:rPr>
              <w:rFonts w:ascii="Play" w:cs="Play" w:eastAsia="Play" w:hAnsi="Play"/>
              <w:b w:val="1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STUDENT SIGNATURE: </w:t>
          </w:r>
        </w:p>
      </w:tc>
    </w:tr>
  </w:tbl>
  <w:p w:rsidR="00000000" w:rsidDel="00000000" w:rsidP="00000000" w:rsidRDefault="00000000" w:rsidRPr="00000000" w14:paraId="00000051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both"/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both"/>
      <w:rPr>
        <w:rFonts w:ascii="Play" w:cs="Play" w:eastAsia="Play" w:hAnsi="Play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4"/>
      <w:tblW w:w="9630.0" w:type="dxa"/>
      <w:jc w:val="left"/>
      <w:tblInd w:w="655.0" w:type="dxa"/>
      <w:tblLayout w:type="fixed"/>
      <w:tblLook w:val="0600"/>
    </w:tblPr>
    <w:tblGrid>
      <w:gridCol w:w="3435"/>
      <w:gridCol w:w="3045"/>
      <w:gridCol w:w="3150"/>
      <w:tblGridChange w:id="0">
        <w:tblGrid>
          <w:gridCol w:w="3435"/>
          <w:gridCol w:w="3045"/>
          <w:gridCol w:w="315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7">
          <w:pPr>
            <w:widowControl w:val="0"/>
            <w:spacing w:line="240" w:lineRule="auto"/>
            <w:ind w:right="-116.57480314960623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NAME: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AMEY THAKUR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8">
          <w:pPr>
            <w:widowControl w:val="0"/>
            <w:spacing w:line="240" w:lineRule="auto"/>
            <w:ind w:right="-88.11023622047202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BRANCH: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COMPUTER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9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SEAT NO.: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61021145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A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SUBJECT: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CSS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B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EXAM: </w:t>
          </w:r>
          <w:r w:rsidDel="00000000" w:rsidR="00000000" w:rsidRPr="00000000">
            <w:rPr>
              <w:rFonts w:ascii="Play" w:cs="Play" w:eastAsia="Play" w:hAnsi="Play"/>
              <w:sz w:val="20"/>
              <w:szCs w:val="20"/>
              <w:rtl w:val="0"/>
            </w:rPr>
            <w:t xml:space="preserve">SEMESTER VI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jc w:val="both"/>
            <w:rPr>
              <w:rFonts w:ascii="Play" w:cs="Play" w:eastAsia="Play" w:hAnsi="Play"/>
              <w:sz w:val="20"/>
              <w:szCs w:val="20"/>
            </w:rPr>
          </w:pPr>
          <w:r w:rsidDel="00000000" w:rsidR="00000000" w:rsidRPr="00000000">
            <w:rPr>
              <w:rFonts w:ascii="Play" w:cs="Play" w:eastAsia="Play" w:hAnsi="Play"/>
              <w:b w:val="1"/>
              <w:sz w:val="20"/>
              <w:szCs w:val="20"/>
              <w:rtl w:val="0"/>
            </w:rPr>
            <w:t xml:space="preserve">PAGE NO.: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rPr>
        <w:rFonts w:ascii="Play" w:cs="Play" w:eastAsia="Play" w:hAnsi="Play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