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32"/>
          <w:szCs w:val="32"/>
          <w:rtl w:val="0"/>
        </w:rPr>
        <w:t xml:space="preserve">Experiment No.09</w:t>
      </w:r>
      <w:r w:rsidDel="00000000" w:rsidR="00000000" w:rsidRPr="00000000">
        <w:rPr>
          <w:rtl w:val="0"/>
        </w:rPr>
      </w:r>
    </w:p>
    <w:p w:rsidR="00000000" w:rsidDel="00000000" w:rsidP="00000000" w:rsidRDefault="00000000" w:rsidRPr="00000000" w14:paraId="00000002">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A.1 Aim: </w:t>
      </w:r>
      <w:r w:rsidDel="00000000" w:rsidR="00000000" w:rsidRPr="00000000">
        <w:rPr>
          <w:rFonts w:ascii="Play" w:cs="Play" w:eastAsia="Play" w:hAnsi="Play"/>
          <w:sz w:val="24"/>
          <w:szCs w:val="24"/>
          <w:rtl w:val="0"/>
        </w:rPr>
        <w:t xml:space="preserve">Study and implementation of APRIORI algorithm using WEKA tool.</w:t>
      </w:r>
      <w:r w:rsidDel="00000000" w:rsidR="00000000" w:rsidRPr="00000000">
        <w:rPr>
          <w:rtl w:val="0"/>
        </w:rPr>
      </w:r>
    </w:p>
    <w:p w:rsidR="00000000" w:rsidDel="00000000" w:rsidP="00000000" w:rsidRDefault="00000000" w:rsidRPr="00000000" w14:paraId="00000003">
      <w:pPr>
        <w:rPr>
          <w:rFonts w:ascii="Play" w:cs="Play" w:eastAsia="Play" w:hAnsi="Play"/>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5">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6">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07">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0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09">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0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0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0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28</w:t>
            </w:r>
            <w:r w:rsidDel="00000000" w:rsidR="00000000" w:rsidRPr="00000000">
              <w:rPr>
                <w:rFonts w:ascii="Play" w:cs="Play" w:eastAsia="Play" w:hAnsi="Play"/>
                <w:sz w:val="24"/>
                <w:szCs w:val="24"/>
                <w:rtl w:val="0"/>
              </w:rPr>
              <w:t xml:space="preserve">/04/2021</w:t>
            </w:r>
          </w:p>
        </w:tc>
        <w:tc>
          <w:tcPr/>
          <w:p w:rsidR="00000000" w:rsidDel="00000000" w:rsidP="00000000" w:rsidRDefault="00000000" w:rsidRPr="00000000" w14:paraId="0000000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28/04/2021</w:t>
            </w:r>
          </w:p>
        </w:tc>
      </w:tr>
      <w:tr>
        <w:tc>
          <w:tcPr/>
          <w:p w:rsidR="00000000" w:rsidDel="00000000" w:rsidP="00000000" w:rsidRDefault="00000000" w:rsidRPr="00000000" w14:paraId="0000000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0F">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0">
      <w:pPr>
        <w:spacing w:line="240" w:lineRule="auto"/>
        <w:jc w:val="both"/>
        <w:rPr>
          <w:rFonts w:ascii="Play" w:cs="Play" w:eastAsia="Play" w:hAnsi="Play"/>
          <w:highlight w:val="yellow"/>
        </w:rPr>
      </w:pPr>
      <w:r w:rsidDel="00000000" w:rsidR="00000000" w:rsidRPr="00000000">
        <w:rPr>
          <w:rtl w:val="0"/>
        </w:rPr>
      </w:r>
    </w:p>
    <w:p w:rsidR="00000000" w:rsidDel="00000000" w:rsidP="00000000" w:rsidRDefault="00000000" w:rsidRPr="00000000" w14:paraId="00000011">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B.1 Software Code written by a student: </w:t>
      </w:r>
      <w:r w:rsidDel="00000000" w:rsidR="00000000" w:rsidRPr="00000000">
        <w:rPr>
          <w:rtl w:val="0"/>
        </w:rPr>
      </w:r>
    </w:p>
    <w:p w:rsidR="00000000" w:rsidDel="00000000" w:rsidP="00000000" w:rsidRDefault="00000000" w:rsidRPr="00000000" w14:paraId="00000012">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(Paste your problem statement related to your case study completed during the 2 hours of practice in the lab here) </w:t>
      </w:r>
      <w:r w:rsidDel="00000000" w:rsidR="00000000" w:rsidRPr="00000000">
        <w:rPr>
          <w:rtl w:val="0"/>
        </w:rPr>
      </w:r>
    </w:p>
    <w:p w:rsidR="00000000" w:rsidDel="00000000" w:rsidP="00000000" w:rsidRDefault="00000000" w:rsidRPr="00000000" w14:paraId="00000013">
      <w:pPr>
        <w:rPr>
          <w:rFonts w:ascii="Play" w:cs="Play" w:eastAsia="Play" w:hAnsi="Play"/>
        </w:rPr>
      </w:pPr>
      <w:r w:rsidDel="00000000" w:rsidR="00000000" w:rsidRPr="00000000">
        <w:rPr>
          <w:rtl w:val="0"/>
        </w:rPr>
      </w:r>
    </w:p>
    <w:p w:rsidR="00000000" w:rsidDel="00000000" w:rsidP="00000000" w:rsidRDefault="00000000" w:rsidRPr="00000000" w14:paraId="00000014">
      <w:pPr>
        <w:rPr>
          <w:rFonts w:ascii="Play" w:cs="Play" w:eastAsia="Play" w:hAnsi="Play"/>
          <w:sz w:val="24"/>
          <w:szCs w:val="24"/>
        </w:rPr>
      </w:pPr>
      <w:r w:rsidDel="00000000" w:rsidR="00000000" w:rsidRPr="00000000">
        <w:rPr>
          <w:rFonts w:ascii="Play" w:cs="Play" w:eastAsia="Play" w:hAnsi="Play"/>
          <w:sz w:val="24"/>
          <w:szCs w:val="24"/>
          <w:rtl w:val="0"/>
        </w:rPr>
        <w:t xml:space="preserve">@relation car </w:t>
      </w:r>
    </w:p>
    <w:p w:rsidR="00000000" w:rsidDel="00000000" w:rsidP="00000000" w:rsidRDefault="00000000" w:rsidRPr="00000000" w14:paraId="00000015">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rPr>
          <w:rFonts w:ascii="Play" w:cs="Play" w:eastAsia="Play" w:hAnsi="Play"/>
          <w:sz w:val="24"/>
          <w:szCs w:val="24"/>
        </w:rPr>
      </w:pPr>
      <w:r w:rsidDel="00000000" w:rsidR="00000000" w:rsidRPr="00000000">
        <w:rPr>
          <w:rFonts w:ascii="Play" w:cs="Play" w:eastAsia="Play" w:hAnsi="Play"/>
          <w:sz w:val="24"/>
          <w:szCs w:val="24"/>
          <w:rtl w:val="0"/>
        </w:rPr>
        <w:t xml:space="preserve">@attribute Type {Subcompact, Compact, Sedan, Luxury} </w:t>
      </w:r>
    </w:p>
    <w:p w:rsidR="00000000" w:rsidDel="00000000" w:rsidP="00000000" w:rsidRDefault="00000000" w:rsidRPr="00000000" w14:paraId="00000017">
      <w:pPr>
        <w:rPr>
          <w:rFonts w:ascii="Play" w:cs="Play" w:eastAsia="Play" w:hAnsi="Play"/>
          <w:sz w:val="24"/>
          <w:szCs w:val="24"/>
        </w:rPr>
      </w:pPr>
      <w:r w:rsidDel="00000000" w:rsidR="00000000" w:rsidRPr="00000000">
        <w:rPr>
          <w:rFonts w:ascii="Play" w:cs="Play" w:eastAsia="Play" w:hAnsi="Play"/>
          <w:sz w:val="24"/>
          <w:szCs w:val="24"/>
          <w:rtl w:val="0"/>
        </w:rPr>
        <w:t xml:space="preserve">@attribute Color {Red,Silver,Black} </w:t>
      </w:r>
    </w:p>
    <w:p w:rsidR="00000000" w:rsidDel="00000000" w:rsidP="00000000" w:rsidRDefault="00000000" w:rsidRPr="00000000" w14:paraId="00000018">
      <w:pPr>
        <w:rPr>
          <w:rFonts w:ascii="Play" w:cs="Play" w:eastAsia="Play" w:hAnsi="Play"/>
          <w:sz w:val="24"/>
          <w:szCs w:val="24"/>
        </w:rPr>
      </w:pPr>
      <w:r w:rsidDel="00000000" w:rsidR="00000000" w:rsidRPr="00000000">
        <w:rPr>
          <w:rFonts w:ascii="Play" w:cs="Play" w:eastAsia="Play" w:hAnsi="Play"/>
          <w:sz w:val="24"/>
          <w:szCs w:val="24"/>
          <w:rtl w:val="0"/>
        </w:rPr>
        <w:t xml:space="preserve">@attribute Fuel {Petrol,Diesel,CNG,Electric} </w:t>
      </w:r>
    </w:p>
    <w:p w:rsidR="00000000" w:rsidDel="00000000" w:rsidP="00000000" w:rsidRDefault="00000000" w:rsidRPr="00000000" w14:paraId="00000019">
      <w:pPr>
        <w:rPr>
          <w:rFonts w:ascii="Play" w:cs="Play" w:eastAsia="Play" w:hAnsi="Play"/>
          <w:sz w:val="24"/>
          <w:szCs w:val="24"/>
        </w:rPr>
      </w:pPr>
      <w:r w:rsidDel="00000000" w:rsidR="00000000" w:rsidRPr="00000000">
        <w:rPr>
          <w:rFonts w:ascii="Play" w:cs="Play" w:eastAsia="Play" w:hAnsi="Play"/>
          <w:sz w:val="24"/>
          <w:szCs w:val="24"/>
          <w:rtl w:val="0"/>
        </w:rPr>
        <w:t xml:space="preserve">@attribute Economic {Yes,No} </w:t>
      </w:r>
    </w:p>
    <w:p w:rsidR="00000000" w:rsidDel="00000000" w:rsidP="00000000" w:rsidRDefault="00000000" w:rsidRPr="00000000" w14:paraId="0000001A">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1B">
      <w:pPr>
        <w:rPr>
          <w:rFonts w:ascii="Play" w:cs="Play" w:eastAsia="Play" w:hAnsi="Play"/>
          <w:sz w:val="24"/>
          <w:szCs w:val="24"/>
        </w:rPr>
      </w:pPr>
      <w:r w:rsidDel="00000000" w:rsidR="00000000" w:rsidRPr="00000000">
        <w:rPr>
          <w:rFonts w:ascii="Play" w:cs="Play" w:eastAsia="Play" w:hAnsi="Play"/>
          <w:sz w:val="24"/>
          <w:szCs w:val="24"/>
          <w:rtl w:val="0"/>
        </w:rPr>
        <w:t xml:space="preserve">@data </w:t>
      </w:r>
    </w:p>
    <w:p w:rsidR="00000000" w:rsidDel="00000000" w:rsidP="00000000" w:rsidRDefault="00000000" w:rsidRPr="00000000" w14:paraId="0000001C">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w:t>
        <w:tab/>
        <w:tab/>
        <w:tab/>
        <w:t xml:space="preserve">Red </w:t>
        <w:tab/>
        <w:tab/>
        <w:tab/>
        <w:t xml:space="preserve">Petrol </w:t>
        <w:tab/>
        <w:tab/>
        <w:tab/>
        <w:t xml:space="preserve">Yes </w:t>
      </w:r>
    </w:p>
    <w:p w:rsidR="00000000" w:rsidDel="00000000" w:rsidP="00000000" w:rsidRDefault="00000000" w:rsidRPr="00000000" w14:paraId="0000001D">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Black </w:t>
        <w:tab/>
        <w:tab/>
        <w:tab/>
        <w:t xml:space="preserve">Diesel </w:t>
        <w:tab/>
        <w:tab/>
        <w:tab/>
        <w:t xml:space="preserve">Yes </w:t>
      </w:r>
    </w:p>
    <w:p w:rsidR="00000000" w:rsidDel="00000000" w:rsidP="00000000" w:rsidRDefault="00000000" w:rsidRPr="00000000" w14:paraId="0000001E">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Silver </w:t>
        <w:tab/>
        <w:tab/>
        <w:tab/>
        <w:t xml:space="preserve">Petrol</w:t>
        <w:tab/>
        <w:t xml:space="preserve"> </w:t>
        <w:tab/>
        <w:tab/>
        <w:t xml:space="preserve">Yes </w:t>
      </w:r>
    </w:p>
    <w:p w:rsidR="00000000" w:rsidDel="00000000" w:rsidP="00000000" w:rsidRDefault="00000000" w:rsidRPr="00000000" w14:paraId="0000001F">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Red </w:t>
        <w:tab/>
        <w:tab/>
        <w:tab/>
        <w:t xml:space="preserve">Electric </w:t>
        <w:tab/>
        <w:tab/>
        <w:t xml:space="preserve">No </w:t>
      </w:r>
    </w:p>
    <w:p w:rsidR="00000000" w:rsidDel="00000000" w:rsidP="00000000" w:rsidRDefault="00000000" w:rsidRPr="00000000" w14:paraId="00000020">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Silver </w:t>
        <w:tab/>
        <w:tab/>
        <w:tab/>
        <w:t xml:space="preserve">CNG </w:t>
        <w:tab/>
        <w:tab/>
        <w:tab/>
        <w:t xml:space="preserve">Yes </w:t>
      </w:r>
    </w:p>
    <w:p w:rsidR="00000000" w:rsidDel="00000000" w:rsidP="00000000" w:rsidRDefault="00000000" w:rsidRPr="00000000" w14:paraId="00000021">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Red </w:t>
        <w:tab/>
        <w:tab/>
        <w:tab/>
        <w:t xml:space="preserve">Petrol </w:t>
        <w:tab/>
        <w:tab/>
        <w:tab/>
        <w:t xml:space="preserve">No </w:t>
      </w:r>
    </w:p>
    <w:p w:rsidR="00000000" w:rsidDel="00000000" w:rsidP="00000000" w:rsidRDefault="00000000" w:rsidRPr="00000000" w14:paraId="00000022">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Silver </w:t>
        <w:tab/>
        <w:tab/>
        <w:tab/>
        <w:t xml:space="preserve">Electric </w:t>
        <w:tab/>
        <w:tab/>
        <w:t xml:space="preserve">No </w:t>
      </w:r>
    </w:p>
    <w:p w:rsidR="00000000" w:rsidDel="00000000" w:rsidP="00000000" w:rsidRDefault="00000000" w:rsidRPr="00000000" w14:paraId="00000023">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Black </w:t>
        <w:tab/>
        <w:tab/>
        <w:tab/>
        <w:t xml:space="preserve">Diesel </w:t>
        <w:tab/>
        <w:tab/>
        <w:tab/>
        <w:t xml:space="preserve">Yes </w:t>
      </w:r>
    </w:p>
    <w:p w:rsidR="00000000" w:rsidDel="00000000" w:rsidP="00000000" w:rsidRDefault="00000000" w:rsidRPr="00000000" w14:paraId="00000024">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Black </w:t>
        <w:tab/>
        <w:tab/>
        <w:tab/>
        <w:t xml:space="preserve">Electric </w:t>
        <w:tab/>
        <w:tab/>
        <w:t xml:space="preserve">Yes </w:t>
      </w:r>
    </w:p>
    <w:p w:rsidR="00000000" w:rsidDel="00000000" w:rsidP="00000000" w:rsidRDefault="00000000" w:rsidRPr="00000000" w14:paraId="00000025">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Red </w:t>
        <w:tab/>
        <w:tab/>
        <w:tab/>
        <w:t xml:space="preserve">CNG </w:t>
        <w:tab/>
        <w:tab/>
        <w:tab/>
        <w:t xml:space="preserve">Yes </w:t>
      </w:r>
    </w:p>
    <w:p w:rsidR="00000000" w:rsidDel="00000000" w:rsidP="00000000" w:rsidRDefault="00000000" w:rsidRPr="00000000" w14:paraId="00000026">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Silver </w:t>
        <w:tab/>
        <w:tab/>
        <w:tab/>
        <w:t xml:space="preserve">Petrol </w:t>
        <w:tab/>
        <w:tab/>
        <w:tab/>
        <w:t xml:space="preserve">Yes </w:t>
      </w:r>
    </w:p>
    <w:p w:rsidR="00000000" w:rsidDel="00000000" w:rsidP="00000000" w:rsidRDefault="00000000" w:rsidRPr="00000000" w14:paraId="00000027">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Red </w:t>
        <w:tab/>
        <w:tab/>
        <w:tab/>
        <w:t xml:space="preserve">Diesel </w:t>
        <w:tab/>
        <w:tab/>
        <w:tab/>
        <w:t xml:space="preserve">No </w:t>
      </w:r>
    </w:p>
    <w:p w:rsidR="00000000" w:rsidDel="00000000" w:rsidP="00000000" w:rsidRDefault="00000000" w:rsidRPr="00000000" w14:paraId="00000028">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Silver </w:t>
        <w:tab/>
        <w:tab/>
        <w:tab/>
        <w:t xml:space="preserve">Electric </w:t>
        <w:tab/>
        <w:tab/>
        <w:t xml:space="preserve">No </w:t>
      </w:r>
    </w:p>
    <w:p w:rsidR="00000000" w:rsidDel="00000000" w:rsidP="00000000" w:rsidRDefault="00000000" w:rsidRPr="00000000" w14:paraId="00000029">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Black </w:t>
        <w:tab/>
        <w:tab/>
        <w:tab/>
        <w:t xml:space="preserve">CNG </w:t>
        <w:tab/>
        <w:tab/>
        <w:tab/>
        <w:t xml:space="preserve">Yes </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Black </w:t>
        <w:tab/>
        <w:tab/>
        <w:tab/>
        <w:t xml:space="preserve">Diesel </w:t>
        <w:tab/>
        <w:tab/>
        <w:tab/>
        <w:t xml:space="preserve">Yes </w:t>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Red </w:t>
        <w:tab/>
        <w:tab/>
        <w:tab/>
        <w:t xml:space="preserve">Electric </w:t>
        <w:tab/>
        <w:tab/>
        <w:t xml:space="preserve">No </w:t>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Black </w:t>
        <w:tab/>
        <w:tab/>
        <w:tab/>
        <w:t xml:space="preserve">Petrol </w:t>
        <w:tab/>
        <w:tab/>
        <w:tab/>
        <w:t xml:space="preserve">Yes </w:t>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Silver </w:t>
        <w:tab/>
        <w:tab/>
        <w:tab/>
        <w:t xml:space="preserve">CNG </w:t>
        <w:tab/>
        <w:tab/>
        <w:tab/>
        <w:t xml:space="preserve">No </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Red </w:t>
        <w:tab/>
        <w:tab/>
        <w:tab/>
        <w:t xml:space="preserve">Diesel </w:t>
        <w:tab/>
        <w:tab/>
        <w:tab/>
        <w:t xml:space="preserve">Yes </w:t>
      </w:r>
    </w:p>
    <w:p w:rsidR="00000000" w:rsidDel="00000000" w:rsidP="00000000" w:rsidRDefault="00000000" w:rsidRPr="00000000" w14:paraId="0000002F">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Silver </w:t>
        <w:tab/>
        <w:tab/>
        <w:tab/>
        <w:t xml:space="preserve">Electric </w:t>
        <w:tab/>
        <w:tab/>
        <w:t xml:space="preserve">No </w:t>
      </w:r>
    </w:p>
    <w:p w:rsidR="00000000" w:rsidDel="00000000" w:rsidP="00000000" w:rsidRDefault="00000000" w:rsidRPr="00000000" w14:paraId="00000030">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Red </w:t>
        <w:tab/>
        <w:tab/>
        <w:tab/>
        <w:t xml:space="preserve">CNG </w:t>
        <w:tab/>
        <w:tab/>
        <w:tab/>
        <w:t xml:space="preserve">Yes </w:t>
      </w:r>
    </w:p>
    <w:p w:rsidR="00000000" w:rsidDel="00000000" w:rsidP="00000000" w:rsidRDefault="00000000" w:rsidRPr="00000000" w14:paraId="00000031">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Black </w:t>
        <w:tab/>
        <w:tab/>
        <w:tab/>
        <w:t xml:space="preserve">Petrol </w:t>
        <w:tab/>
        <w:tab/>
        <w:tab/>
        <w:t xml:space="preserve">Yes</w:t>
      </w:r>
    </w:p>
    <w:p w:rsidR="00000000" w:rsidDel="00000000" w:rsidP="00000000" w:rsidRDefault="00000000" w:rsidRPr="00000000" w14:paraId="00000032">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Red </w:t>
        <w:tab/>
        <w:tab/>
        <w:tab/>
        <w:t xml:space="preserve">Petrol </w:t>
        <w:tab/>
        <w:tab/>
        <w:tab/>
        <w:t xml:space="preserve">Yes </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Silver </w:t>
        <w:tab/>
        <w:tab/>
        <w:tab/>
        <w:t xml:space="preserve">CNG </w:t>
        <w:tab/>
        <w:tab/>
        <w:tab/>
        <w:t xml:space="preserve">No </w:t>
      </w:r>
    </w:p>
    <w:p w:rsidR="00000000" w:rsidDel="00000000" w:rsidP="00000000" w:rsidRDefault="00000000" w:rsidRPr="00000000" w14:paraId="00000034">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Black </w:t>
        <w:tab/>
        <w:tab/>
        <w:tab/>
        <w:t xml:space="preserve">Diesel </w:t>
        <w:tab/>
        <w:tab/>
        <w:tab/>
        <w:t xml:space="preserve">Yes </w:t>
      </w:r>
    </w:p>
    <w:p w:rsidR="00000000" w:rsidDel="00000000" w:rsidP="00000000" w:rsidRDefault="00000000" w:rsidRPr="00000000" w14:paraId="00000035">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Red </w:t>
        <w:tab/>
        <w:tab/>
        <w:tab/>
        <w:t xml:space="preserve">Electric </w:t>
        <w:tab/>
        <w:tab/>
        <w:t xml:space="preserve">No </w:t>
      </w:r>
    </w:p>
    <w:p w:rsidR="00000000" w:rsidDel="00000000" w:rsidP="00000000" w:rsidRDefault="00000000" w:rsidRPr="00000000" w14:paraId="00000036">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Red </w:t>
        <w:tab/>
        <w:tab/>
        <w:tab/>
        <w:t xml:space="preserve">Diesel </w:t>
        <w:tab/>
        <w:tab/>
        <w:tab/>
        <w:t xml:space="preserve">Yes </w:t>
      </w:r>
    </w:p>
    <w:p w:rsidR="00000000" w:rsidDel="00000000" w:rsidP="00000000" w:rsidRDefault="00000000" w:rsidRPr="00000000" w14:paraId="00000037">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Silver </w:t>
        <w:tab/>
        <w:tab/>
        <w:tab/>
        <w:t xml:space="preserve">Petrol </w:t>
        <w:tab/>
        <w:tab/>
        <w:tab/>
        <w:t xml:space="preserve">Yes </w:t>
      </w:r>
    </w:p>
    <w:p w:rsidR="00000000" w:rsidDel="00000000" w:rsidP="00000000" w:rsidRDefault="00000000" w:rsidRPr="00000000" w14:paraId="00000038">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Red </w:t>
        <w:tab/>
        <w:tab/>
        <w:tab/>
        <w:t xml:space="preserve">Diesel </w:t>
        <w:tab/>
        <w:tab/>
        <w:tab/>
        <w:t xml:space="preserve">No </w:t>
      </w:r>
    </w:p>
    <w:p w:rsidR="00000000" w:rsidDel="00000000" w:rsidP="00000000" w:rsidRDefault="00000000" w:rsidRPr="00000000" w14:paraId="00000039">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Black </w:t>
        <w:tab/>
        <w:tab/>
        <w:tab/>
        <w:t xml:space="preserve">Petrol </w:t>
        <w:tab/>
        <w:tab/>
        <w:tab/>
        <w:t xml:space="preserve">Yes </w:t>
      </w:r>
    </w:p>
    <w:p w:rsidR="00000000" w:rsidDel="00000000" w:rsidP="00000000" w:rsidRDefault="00000000" w:rsidRPr="00000000" w14:paraId="0000003A">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Black </w:t>
        <w:tab/>
        <w:tab/>
        <w:tab/>
        <w:t xml:space="preserve">Petrol </w:t>
        <w:tab/>
        <w:tab/>
        <w:tab/>
        <w:t xml:space="preserve">Yes </w:t>
      </w:r>
    </w:p>
    <w:p w:rsidR="00000000" w:rsidDel="00000000" w:rsidP="00000000" w:rsidRDefault="00000000" w:rsidRPr="00000000" w14:paraId="0000003B">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Red </w:t>
        <w:tab/>
        <w:tab/>
        <w:tab/>
        <w:t xml:space="preserve">Electric </w:t>
        <w:tab/>
        <w:tab/>
        <w:t xml:space="preserve">No </w:t>
      </w:r>
    </w:p>
    <w:p w:rsidR="00000000" w:rsidDel="00000000" w:rsidP="00000000" w:rsidRDefault="00000000" w:rsidRPr="00000000" w14:paraId="0000003C">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Red </w:t>
        <w:tab/>
        <w:tab/>
        <w:tab/>
        <w:t xml:space="preserve">Petrol </w:t>
        <w:tab/>
        <w:tab/>
        <w:tab/>
        <w:t xml:space="preserve">Yes </w:t>
      </w:r>
    </w:p>
    <w:p w:rsidR="00000000" w:rsidDel="00000000" w:rsidP="00000000" w:rsidRDefault="00000000" w:rsidRPr="00000000" w14:paraId="0000003D">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Silver </w:t>
        <w:tab/>
        <w:tab/>
        <w:tab/>
        <w:t xml:space="preserve">CNG </w:t>
        <w:tab/>
        <w:tab/>
        <w:tab/>
        <w:t xml:space="preserve">No </w:t>
      </w:r>
    </w:p>
    <w:p w:rsidR="00000000" w:rsidDel="00000000" w:rsidP="00000000" w:rsidRDefault="00000000" w:rsidRPr="00000000" w14:paraId="0000003E">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Black </w:t>
        <w:tab/>
        <w:tab/>
        <w:tab/>
        <w:t xml:space="preserve">Diesel </w:t>
        <w:tab/>
        <w:tab/>
        <w:tab/>
        <w:t xml:space="preserve">Yes </w:t>
      </w:r>
    </w:p>
    <w:p w:rsidR="00000000" w:rsidDel="00000000" w:rsidP="00000000" w:rsidRDefault="00000000" w:rsidRPr="00000000" w14:paraId="0000003F">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Silver </w:t>
        <w:tab/>
        <w:tab/>
        <w:tab/>
        <w:t xml:space="preserve">Electric </w:t>
        <w:tab/>
        <w:tab/>
        <w:t xml:space="preserve">No </w:t>
      </w:r>
    </w:p>
    <w:p w:rsidR="00000000" w:rsidDel="00000000" w:rsidP="00000000" w:rsidRDefault="00000000" w:rsidRPr="00000000" w14:paraId="00000040">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Red </w:t>
        <w:tab/>
        <w:tab/>
        <w:tab/>
        <w:t xml:space="preserve">CNG </w:t>
        <w:tab/>
        <w:tab/>
        <w:tab/>
        <w:t xml:space="preserve">Yes </w:t>
      </w:r>
    </w:p>
    <w:p w:rsidR="00000000" w:rsidDel="00000000" w:rsidP="00000000" w:rsidRDefault="00000000" w:rsidRPr="00000000" w14:paraId="00000041">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Red </w:t>
        <w:tab/>
        <w:tab/>
        <w:tab/>
        <w:t xml:space="preserve">Diesel </w:t>
        <w:tab/>
        <w:tab/>
        <w:tab/>
        <w:t xml:space="preserve">No </w:t>
      </w:r>
    </w:p>
    <w:p w:rsidR="00000000" w:rsidDel="00000000" w:rsidP="00000000" w:rsidRDefault="00000000" w:rsidRPr="00000000" w14:paraId="00000042">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Black </w:t>
        <w:tab/>
        <w:tab/>
        <w:tab/>
        <w:t xml:space="preserve">Electric </w:t>
        <w:tab/>
        <w:tab/>
        <w:t xml:space="preserve">No </w:t>
      </w:r>
    </w:p>
    <w:p w:rsidR="00000000" w:rsidDel="00000000" w:rsidP="00000000" w:rsidRDefault="00000000" w:rsidRPr="00000000" w14:paraId="00000043">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Black </w:t>
        <w:tab/>
        <w:tab/>
        <w:tab/>
        <w:t xml:space="preserve">CNG </w:t>
        <w:tab/>
        <w:tab/>
        <w:tab/>
        <w:t xml:space="preserve">Yes </w:t>
      </w:r>
    </w:p>
    <w:p w:rsidR="00000000" w:rsidDel="00000000" w:rsidP="00000000" w:rsidRDefault="00000000" w:rsidRPr="00000000" w14:paraId="00000044">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Red </w:t>
        <w:tab/>
        <w:tab/>
        <w:tab/>
        <w:t xml:space="preserve">CNG </w:t>
        <w:tab/>
        <w:tab/>
        <w:tab/>
        <w:t xml:space="preserve">Yes </w:t>
      </w:r>
    </w:p>
    <w:p w:rsidR="00000000" w:rsidDel="00000000" w:rsidP="00000000" w:rsidRDefault="00000000" w:rsidRPr="00000000" w14:paraId="00000045">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Silver </w:t>
        <w:tab/>
        <w:tab/>
        <w:tab/>
        <w:t xml:space="preserve">Petrol </w:t>
        <w:tab/>
        <w:tab/>
        <w:tab/>
        <w:t xml:space="preserve">Yes </w:t>
      </w:r>
    </w:p>
    <w:p w:rsidR="00000000" w:rsidDel="00000000" w:rsidP="00000000" w:rsidRDefault="00000000" w:rsidRPr="00000000" w14:paraId="00000046">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Black </w:t>
        <w:tab/>
        <w:tab/>
        <w:tab/>
        <w:t xml:space="preserve">Diesel </w:t>
        <w:tab/>
        <w:tab/>
        <w:tab/>
        <w:t xml:space="preserve">No </w:t>
      </w:r>
    </w:p>
    <w:p w:rsidR="00000000" w:rsidDel="00000000" w:rsidP="00000000" w:rsidRDefault="00000000" w:rsidRPr="00000000" w14:paraId="00000047">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Silver </w:t>
        <w:tab/>
        <w:tab/>
        <w:tab/>
        <w:t xml:space="preserve">Electric </w:t>
        <w:tab/>
        <w:tab/>
        <w:t xml:space="preserve">No </w:t>
      </w:r>
    </w:p>
    <w:p w:rsidR="00000000" w:rsidDel="00000000" w:rsidP="00000000" w:rsidRDefault="00000000" w:rsidRPr="00000000" w14:paraId="00000048">
      <w:pPr>
        <w:jc w:val="both"/>
        <w:rPr>
          <w:rFonts w:ascii="Play" w:cs="Play" w:eastAsia="Play" w:hAnsi="Play"/>
          <w:sz w:val="24"/>
          <w:szCs w:val="24"/>
        </w:rPr>
      </w:pPr>
      <w:r w:rsidDel="00000000" w:rsidR="00000000" w:rsidRPr="00000000">
        <w:rPr>
          <w:rFonts w:ascii="Play" w:cs="Play" w:eastAsia="Play" w:hAnsi="Play"/>
          <w:sz w:val="24"/>
          <w:szCs w:val="24"/>
          <w:rtl w:val="0"/>
        </w:rPr>
        <w:t xml:space="preserve">Sedan </w:t>
        <w:tab/>
        <w:tab/>
        <w:tab/>
        <w:t xml:space="preserve">Red </w:t>
        <w:tab/>
        <w:tab/>
        <w:tab/>
        <w:t xml:space="preserve">CNG </w:t>
        <w:tab/>
        <w:tab/>
        <w:tab/>
        <w:t xml:space="preserve">Yes </w:t>
      </w:r>
    </w:p>
    <w:p w:rsidR="00000000" w:rsidDel="00000000" w:rsidP="00000000" w:rsidRDefault="00000000" w:rsidRPr="00000000" w14:paraId="00000049">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Black </w:t>
        <w:tab/>
        <w:tab/>
        <w:tab/>
        <w:t xml:space="preserve">Diesel </w:t>
        <w:tab/>
        <w:tab/>
        <w:tab/>
        <w:t xml:space="preserve">Yes </w:t>
      </w:r>
    </w:p>
    <w:p w:rsidR="00000000" w:rsidDel="00000000" w:rsidP="00000000" w:rsidRDefault="00000000" w:rsidRPr="00000000" w14:paraId="0000004A">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Red </w:t>
        <w:tab/>
        <w:tab/>
        <w:tab/>
        <w:t xml:space="preserve">Petrol</w:t>
        <w:tab/>
        <w:tab/>
        <w:t xml:space="preserve"> </w:t>
        <w:tab/>
        <w:t xml:space="preserve">No </w:t>
      </w:r>
    </w:p>
    <w:p w:rsidR="00000000" w:rsidDel="00000000" w:rsidP="00000000" w:rsidRDefault="00000000" w:rsidRPr="00000000" w14:paraId="0000004B">
      <w:pPr>
        <w:jc w:val="both"/>
        <w:rPr>
          <w:rFonts w:ascii="Play" w:cs="Play" w:eastAsia="Play" w:hAnsi="Play"/>
          <w:sz w:val="24"/>
          <w:szCs w:val="24"/>
        </w:rPr>
      </w:pPr>
      <w:r w:rsidDel="00000000" w:rsidR="00000000" w:rsidRPr="00000000">
        <w:rPr>
          <w:rFonts w:ascii="Play" w:cs="Play" w:eastAsia="Play" w:hAnsi="Play"/>
          <w:sz w:val="24"/>
          <w:szCs w:val="24"/>
          <w:rtl w:val="0"/>
        </w:rPr>
        <w:t xml:space="preserve">Subcompact </w:t>
        <w:tab/>
        <w:tab/>
        <w:tab/>
        <w:t xml:space="preserve">Black</w:t>
        <w:tab/>
        <w:tab/>
        <w:tab/>
        <w:t xml:space="preserve"> Electric </w:t>
        <w:tab/>
        <w:tab/>
        <w:t xml:space="preserve">No </w:t>
      </w:r>
    </w:p>
    <w:p w:rsidR="00000000" w:rsidDel="00000000" w:rsidP="00000000" w:rsidRDefault="00000000" w:rsidRPr="00000000" w14:paraId="0000004C">
      <w:pPr>
        <w:jc w:val="both"/>
        <w:rPr>
          <w:rFonts w:ascii="Play" w:cs="Play" w:eastAsia="Play" w:hAnsi="Play"/>
          <w:sz w:val="24"/>
          <w:szCs w:val="24"/>
        </w:rPr>
      </w:pPr>
      <w:r w:rsidDel="00000000" w:rsidR="00000000" w:rsidRPr="00000000">
        <w:rPr>
          <w:rFonts w:ascii="Play" w:cs="Play" w:eastAsia="Play" w:hAnsi="Play"/>
          <w:sz w:val="24"/>
          <w:szCs w:val="24"/>
          <w:rtl w:val="0"/>
        </w:rPr>
        <w:t xml:space="preserve">Luxury </w:t>
        <w:tab/>
        <w:tab/>
        <w:tab/>
        <w:t xml:space="preserve">Silver </w:t>
        <w:tab/>
        <w:tab/>
        <w:tab/>
        <w:t xml:space="preserve">Diesel </w:t>
        <w:tab/>
        <w:tab/>
        <w:tab/>
        <w:t xml:space="preserve">No </w:t>
      </w:r>
    </w:p>
    <w:p w:rsidR="00000000" w:rsidDel="00000000" w:rsidP="00000000" w:rsidRDefault="00000000" w:rsidRPr="00000000" w14:paraId="0000004D">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Compact </w:t>
        <w:tab/>
        <w:tab/>
        <w:tab/>
        <w:t xml:space="preserve">Red </w:t>
        <w:tab/>
        <w:tab/>
        <w:tab/>
        <w:t xml:space="preserve">Diesel</w:t>
        <w:tab/>
        <w:tab/>
        <w:t xml:space="preserve"> </w:t>
        <w:tab/>
        <w:t xml:space="preserve">Yes</w:t>
      </w:r>
    </w:p>
    <w:p w:rsidR="00000000" w:rsidDel="00000000" w:rsidP="00000000" w:rsidRDefault="00000000" w:rsidRPr="00000000" w14:paraId="0000004E">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4F">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50">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51">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52">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53">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Input and Output: </w:t>
      </w:r>
      <w:r w:rsidDel="00000000" w:rsidR="00000000" w:rsidRPr="00000000">
        <w:rPr>
          <w:rtl w:val="0"/>
        </w:rPr>
      </w:r>
    </w:p>
    <w:p w:rsidR="00000000" w:rsidDel="00000000" w:rsidP="00000000" w:rsidRDefault="00000000" w:rsidRPr="00000000" w14:paraId="00000055">
      <w:pPr>
        <w:spacing w:line="240" w:lineRule="auto"/>
        <w:jc w:val="both"/>
        <w:rPr>
          <w:rFonts w:ascii="Play" w:cs="Play" w:eastAsia="Play" w:hAnsi="Play"/>
          <w:sz w:val="24"/>
          <w:szCs w:val="24"/>
        </w:rPr>
      </w:pPr>
      <w:r w:rsidDel="00000000" w:rsidR="00000000" w:rsidRPr="00000000">
        <w:rPr>
          <w:rFonts w:ascii="Play" w:cs="Play" w:eastAsia="Play" w:hAnsi="Play"/>
          <w:b w:val="1"/>
          <w:i w:val="1"/>
          <w:sz w:val="20"/>
          <w:szCs w:val="20"/>
          <w:rtl w:val="0"/>
        </w:rPr>
        <w:t xml:space="preserve">(Paste your program input and output in the following format, If there is an error then paste the specific error in the output part. In case of an error with the due permission of the faculty, an extension can be given to submit the error-free code with output in the due course of time. Students will be graded accordingly.)</w:t>
      </w:r>
      <w:r w:rsidDel="00000000" w:rsidR="00000000" w:rsidRPr="00000000">
        <w:rPr>
          <w:rFonts w:ascii="Play" w:cs="Play" w:eastAsia="Play" w:hAnsi="Play"/>
          <w:b w:val="1"/>
          <w:i w:val="1"/>
          <w:sz w:val="24"/>
          <w:szCs w:val="24"/>
          <w:rtl w:val="0"/>
        </w:rPr>
        <w:t xml:space="preserve"> </w:t>
      </w:r>
      <w:r w:rsidDel="00000000" w:rsidR="00000000" w:rsidRPr="00000000">
        <w:rPr>
          <w:rtl w:val="0"/>
        </w:rPr>
      </w:r>
    </w:p>
    <w:p w:rsidR="00000000" w:rsidDel="00000000" w:rsidP="00000000" w:rsidRDefault="00000000" w:rsidRPr="00000000" w14:paraId="00000056">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7">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4318000"/>
            <wp:effectExtent b="25400" l="25400" r="25400" t="254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318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9">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46750" cy="4310063"/>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6750" cy="43100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4318000"/>
            <wp:effectExtent b="25400" l="25400" r="25400" t="254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318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B.3 Observations and learning: </w:t>
      </w:r>
      <w:r w:rsidDel="00000000" w:rsidR="00000000" w:rsidRPr="00000000">
        <w:rPr>
          <w:rtl w:val="0"/>
        </w:rPr>
      </w:r>
    </w:p>
    <w:p w:rsidR="00000000" w:rsidDel="00000000" w:rsidP="00000000" w:rsidRDefault="00000000" w:rsidRPr="00000000" w14:paraId="0000005C">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r w:rsidDel="00000000" w:rsidR="00000000" w:rsidRPr="00000000">
        <w:rPr>
          <w:rtl w:val="0"/>
        </w:rPr>
      </w:r>
    </w:p>
    <w:p w:rsidR="00000000" w:rsidDel="00000000" w:rsidP="00000000" w:rsidRDefault="00000000" w:rsidRPr="00000000" w14:paraId="0000005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E">
      <w:pPr>
        <w:ind w:firstLine="720"/>
        <w:jc w:val="both"/>
        <w:rPr>
          <w:rFonts w:ascii="Play" w:cs="Play" w:eastAsia="Play" w:hAnsi="Play"/>
          <w:sz w:val="24"/>
          <w:szCs w:val="24"/>
        </w:rPr>
      </w:pPr>
      <w:bookmarkStart w:colFirst="0" w:colLast="0" w:name="_gjdgxs" w:id="0"/>
      <w:bookmarkEnd w:id="0"/>
      <w:r w:rsidDel="00000000" w:rsidR="00000000" w:rsidRPr="00000000">
        <w:rPr>
          <w:rFonts w:ascii="Play" w:cs="Play" w:eastAsia="Play" w:hAnsi="Play"/>
          <w:sz w:val="24"/>
          <w:szCs w:val="24"/>
          <w:rtl w:val="0"/>
        </w:rPr>
        <w:t xml:space="preserve">From the given supermarket dataset we have successfully implemented an apriori algorithm on it using the weka tool.</w:t>
      </w:r>
    </w:p>
    <w:p w:rsidR="00000000" w:rsidDel="00000000" w:rsidP="00000000" w:rsidRDefault="00000000" w:rsidRPr="00000000" w14:paraId="0000005F">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60">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B.4 Conclusion: </w:t>
      </w:r>
      <w:r w:rsidDel="00000000" w:rsidR="00000000" w:rsidRPr="00000000">
        <w:rPr>
          <w:rtl w:val="0"/>
        </w:rPr>
      </w:r>
    </w:p>
    <w:p w:rsidR="00000000" w:rsidDel="00000000" w:rsidP="00000000" w:rsidRDefault="00000000" w:rsidRPr="00000000" w14:paraId="00000061">
      <w:pPr>
        <w:spacing w:line="240" w:lineRule="auto"/>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62">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3">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implemented the Apriori algorithm in Weka.</w:t>
      </w:r>
    </w:p>
    <w:p w:rsidR="00000000" w:rsidDel="00000000" w:rsidP="00000000" w:rsidRDefault="00000000" w:rsidRPr="00000000" w14:paraId="00000064">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B.5 Question of Curiosity </w:t>
      </w:r>
      <w:r w:rsidDel="00000000" w:rsidR="00000000" w:rsidRPr="00000000">
        <w:rPr>
          <w:rtl w:val="0"/>
        </w:rPr>
      </w:r>
    </w:p>
    <w:p w:rsidR="00000000" w:rsidDel="00000000" w:rsidP="00000000" w:rsidRDefault="00000000" w:rsidRPr="00000000" w14:paraId="00000066">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the student based on the practical performed and learning/observations) </w:t>
      </w:r>
    </w:p>
    <w:p w:rsidR="00000000" w:rsidDel="00000000" w:rsidP="00000000" w:rsidRDefault="00000000" w:rsidRPr="00000000" w14:paraId="00000067">
      <w:pPr>
        <w:spacing w:line="240" w:lineRule="auto"/>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68">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the use of the Apriori algorithm?</w:t>
      </w:r>
    </w:p>
    <w:p w:rsidR="00000000" w:rsidDel="00000000" w:rsidP="00000000" w:rsidRDefault="00000000" w:rsidRPr="00000000" w14:paraId="00000069">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6A">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Apriori is an algorithm for frequent itemset mining and association rule learning over relational databases. It proceeds by identifying the frequent individual items in the database and extending them to larger and larger item sets as long as those item sets appear sufficiently often in the database. The frequent itemsets determined by Apriori can be used to determine association rules which highlight general trends in the database, this has applications in many domains:</w:t>
      </w:r>
    </w:p>
    <w:p w:rsidR="00000000" w:rsidDel="00000000" w:rsidP="00000000" w:rsidRDefault="00000000" w:rsidRPr="00000000" w14:paraId="0000006B">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the business field: Market basket analysis, which is a technique that identifies the strength of association between pairs of products purchased together and identify patterns of co-occurrence </w:t>
      </w:r>
    </w:p>
    <w:p w:rsidR="00000000" w:rsidDel="00000000" w:rsidP="00000000" w:rsidRDefault="00000000" w:rsidRPr="00000000" w14:paraId="0000006C">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Education Field: Extracting association rules in data mining of admitted students through characteristics and specialities. </w:t>
      </w:r>
    </w:p>
    <w:p w:rsidR="00000000" w:rsidDel="00000000" w:rsidP="00000000" w:rsidRDefault="00000000" w:rsidRPr="00000000" w14:paraId="0000006D">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the Medical field: For example Analysis of the patient's database. </w:t>
      </w:r>
    </w:p>
    <w:p w:rsidR="00000000" w:rsidDel="00000000" w:rsidP="00000000" w:rsidRDefault="00000000" w:rsidRPr="00000000" w14:paraId="0000006E">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Forestry: Analysis of probability and intensity of forest fire with the forest fire data. </w:t>
      </w:r>
    </w:p>
    <w:p w:rsidR="00000000" w:rsidDel="00000000" w:rsidP="00000000" w:rsidRDefault="00000000" w:rsidRPr="00000000" w14:paraId="0000006F">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Apriori is used by many companies like Amazon in the Recommender System and by Google for the auto-complete feature. </w:t>
      </w:r>
    </w:p>
    <w:p w:rsidR="00000000" w:rsidDel="00000000" w:rsidP="00000000" w:rsidRDefault="00000000" w:rsidRPr="00000000" w14:paraId="00000070">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7">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Support and Confidence in the Apriori algorithm?</w:t>
      </w:r>
    </w:p>
    <w:p w:rsidR="00000000" w:rsidDel="00000000" w:rsidP="00000000" w:rsidRDefault="00000000" w:rsidRPr="00000000" w14:paraId="0000007C">
      <w:pPr>
        <w:jc w:val="both"/>
        <w:rPr>
          <w:rFonts w:ascii="Play" w:cs="Play" w:eastAsia="Play" w:hAnsi="Play"/>
          <w:sz w:val="24"/>
          <w:szCs w:val="24"/>
        </w:rPr>
      </w:pPr>
      <w:r w:rsidDel="00000000" w:rsidR="00000000" w:rsidRPr="00000000">
        <w:rPr>
          <w:rFonts w:ascii="Play" w:cs="Play" w:eastAsia="Play" w:hAnsi="Play"/>
          <w:rtl w:val="0"/>
        </w:rPr>
        <w:t xml:space="preserve">Ans: </w:t>
      </w:r>
      <w:r w:rsidDel="00000000" w:rsidR="00000000" w:rsidRPr="00000000">
        <w:rPr>
          <w:rtl w:val="0"/>
        </w:rPr>
      </w:r>
    </w:p>
    <w:p w:rsidR="00000000" w:rsidDel="00000000" w:rsidP="00000000" w:rsidRDefault="00000000" w:rsidRPr="00000000" w14:paraId="0000007D">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The parameters “support” and “confidence” are used in the apriori algorithm.  </w:t>
      </w:r>
    </w:p>
    <w:p w:rsidR="00000000" w:rsidDel="00000000" w:rsidP="00000000" w:rsidRDefault="00000000" w:rsidRPr="00000000" w14:paraId="0000007E">
      <w:pPr>
        <w:numPr>
          <w:ilvl w:val="0"/>
          <w:numId w:val="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Support refers to items’ frequency of occurrence. </w:t>
      </w:r>
    </w:p>
    <w:p w:rsidR="00000000" w:rsidDel="00000000" w:rsidP="00000000" w:rsidRDefault="00000000" w:rsidRPr="00000000" w14:paraId="0000007F">
      <w:pPr>
        <w:numPr>
          <w:ilvl w:val="0"/>
          <w:numId w:val="2"/>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Confidence is a conditional probability. Items in a transaction form an item set. </w:t>
      </w:r>
    </w:p>
    <w:p w:rsidR="00000000" w:rsidDel="00000000" w:rsidP="00000000" w:rsidRDefault="00000000" w:rsidRPr="00000000" w14:paraId="00000080">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The algorithm begins by identifying frequent, individual items (items with a frequency greater than or equal to the given support) in the database and continues to extend them to larger, frequent itemsets.</w:t>
      </w:r>
    </w:p>
    <w:p w:rsidR="00000000" w:rsidDel="00000000" w:rsidP="00000000" w:rsidRDefault="00000000" w:rsidRPr="00000000" w14:paraId="00000081">
      <w:pPr>
        <w:ind w:left="0" w:firstLine="72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2">
      <w:pPr>
        <w:ind w:left="0" w:firstLine="720"/>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667250" cy="1457325"/>
            <wp:effectExtent b="25400" l="25400" r="25400" t="254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67250" cy="1457325"/>
                    </a:xfrm>
                    <a:prstGeom prst="rect"/>
                    <a:ln w="25400">
                      <a:solidFill>
                        <a:srgbClr val="000000"/>
                      </a:solidFill>
                      <a:prstDash val="solid"/>
                    </a:ln>
                  </pic:spPr>
                </pic:pic>
              </a:graphicData>
            </a:graphic>
          </wp:inline>
        </w:drawing>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