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After the project charter is approved, the Project Initiation phase is complete and you are ready to proceed to the Project Planning phase.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When the Project Planning phase is complete, you are ready to proceed to Project Implementation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planning is the second major project phase and the second of the five process groups identified in PMBOK.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After the project charter is approved, the Project Initiation phase is complete and you are ready to proceed to the Project Planning phase.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When the Project Planning phase is complete, you are ready to proceed to Project Implementation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Purpose of the project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Establishing business requirements.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Establishing cost, schedule, list of deliverables, and delivery dates.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Establishing a resource plan.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Getting management approval and proceeding to the next phase.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Basic processes of project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Scope planning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Preparing the Work Breakdown Structure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schedule development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 planning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planning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Procurement planning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Risk management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Quality planning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planning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 management planning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Scope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Determining the scope is a key piece of being able to prepare a plan.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in?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out?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Make it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Specific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Measurable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Preparing the WBS Work breakdown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List of all tasks and subtasks required to achieve the scope (produce the deliverables)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Schedule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How long will each task on the WBS take?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are the relationships between the tasks?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Independent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Direct Precedence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More complex relationships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Resource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resources are required to carry out each task on the WBS?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Human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Specialized equipment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Etc.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Budget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the required budget?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When during the project will the amounts be needed? 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Is an external source of funding required?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Etc.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Procurement Planning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Will equipment/supplies/software/etc. be purchased from another organization in order to carry out the project?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can you anticipate in the way of unknowns that might impact the project?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Can you eliminate/reduce/mitigate the impacts of these risks? How?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Quality Planning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the required quality?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How will it be measured?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Communication Planning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kinds of communication will be required throughout the project?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With the team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With the sponsor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With other stakeholders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forms of communication will you use?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Formal, informal, written, oral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the planned frequency of communication?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Management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initiation phase identified the stakeholders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During the planning phase 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Additional stakeholders may be identified 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Detailed plans are made about the format and frequency of communications with each stakeholder group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Tools are identified which can be used to track and control the relationships between the stakeholders and the project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</w:t>
      </w:r>
      <w:r w:rsidDel="00000000" w:rsidR="00000000" w:rsidRPr="00000000">
        <w:rPr>
          <w:rFonts w:ascii="Play" w:cs="Play" w:eastAsia="Play" w:hAnsi="Play"/>
          <w:rtl w:val="0"/>
        </w:rPr>
        <w:t xml:space="preserve"> Planning phase includes Scope planning, Work Breakdown Structure, Project schedule development, Resource planning, Budget planning, Procurement planning, Risk management, Quality planning, Communication planning and Stakeholder Management Planning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When the project plan is approved by the sponsor, you are ready to proceed to implementation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8 - Overview of Project Planning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