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Play" w:cs="Play" w:eastAsia="Play" w:hAnsi="Play"/>
          <w:sz w:val="24"/>
          <w:szCs w:val="24"/>
        </w:rPr>
      </w:pPr>
      <w:r w:rsidDel="00000000" w:rsidR="00000000" w:rsidRPr="00000000">
        <w:rPr>
          <w:rFonts w:ascii="Play" w:cs="Play" w:eastAsia="Play" w:hAnsi="Play"/>
          <w:b w:val="1"/>
          <w:color w:val="ff0000"/>
          <w:sz w:val="40"/>
          <w:szCs w:val="40"/>
          <w:rtl w:val="0"/>
        </w:rPr>
        <w:t xml:space="preserve">“QUADTREE VISUALIZER”</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02">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Major Project </w:t>
      </w:r>
    </w:p>
    <w:p w:rsidR="00000000" w:rsidDel="00000000" w:rsidP="00000000" w:rsidRDefault="00000000" w:rsidRPr="00000000" w14:paraId="00000003">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(Fourth Year/ Sem VII) </w:t>
      </w:r>
    </w:p>
    <w:p w:rsidR="00000000" w:rsidDel="00000000" w:rsidP="00000000" w:rsidRDefault="00000000" w:rsidRPr="00000000" w14:paraId="00000005">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Submitted in fulfilment of the requirement of </w:t>
      </w:r>
    </w:p>
    <w:p w:rsidR="00000000" w:rsidDel="00000000" w:rsidP="00000000" w:rsidRDefault="00000000" w:rsidRPr="00000000" w14:paraId="00000007">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University of Mumbai For the Degree of </w:t>
      </w:r>
    </w:p>
    <w:p w:rsidR="00000000" w:rsidDel="00000000" w:rsidP="00000000" w:rsidRDefault="00000000" w:rsidRPr="00000000" w14:paraId="00000008">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Bachelor Of Engineering </w:t>
      </w:r>
    </w:p>
    <w:p w:rsidR="00000000" w:rsidDel="00000000" w:rsidP="00000000" w:rsidRDefault="00000000" w:rsidRPr="00000000" w14:paraId="0000000A">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(Computer Engineering)</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0B">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By</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0D">
      <w:pPr>
        <w:spacing w:line="360" w:lineRule="auto"/>
        <w:jc w:val="center"/>
        <w:rPr>
          <w:rFonts w:ascii="Play" w:cs="Play" w:eastAsia="Play" w:hAnsi="Play"/>
          <w:sz w:val="24"/>
          <w:szCs w:val="24"/>
        </w:rPr>
      </w:pPr>
      <w:r w:rsidDel="00000000" w:rsidR="00000000" w:rsidRPr="00000000">
        <w:rPr>
          <w:rtl w:val="0"/>
        </w:rPr>
      </w:r>
    </w:p>
    <w:tbl>
      <w:tblPr>
        <w:tblStyle w:val="Table1"/>
        <w:tblW w:w="8145.0" w:type="dxa"/>
        <w:jc w:val="center"/>
        <w:tblLayout w:type="fixed"/>
        <w:tblLook w:val="0600"/>
      </w:tblPr>
      <w:tblGrid>
        <w:gridCol w:w="780"/>
        <w:gridCol w:w="2280"/>
        <w:gridCol w:w="2565"/>
        <w:gridCol w:w="2520"/>
        <w:tblGridChange w:id="0">
          <w:tblGrid>
            <w:gridCol w:w="780"/>
            <w:gridCol w:w="2280"/>
            <w:gridCol w:w="2565"/>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AMEY THAKUR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BE-COMPS B-50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HASAN RIZVI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BE-COMPS B-51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MEGA SATISH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BE-COMPS B-58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AJAY DAVARE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BE-COMPS B-01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TU3F1718006</w:t>
            </w:r>
          </w:p>
        </w:tc>
      </w:tr>
    </w:tbl>
    <w:p w:rsidR="00000000" w:rsidDel="00000000" w:rsidP="00000000" w:rsidRDefault="00000000" w:rsidRPr="00000000" w14:paraId="0000001E">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Under the Guidance of </w:t>
        <w:br w:type="textWrapping"/>
        <w:t xml:space="preserve">Prof. Randeep Kaur Kahlon</w:t>
      </w:r>
    </w:p>
    <w:p w:rsidR="00000000" w:rsidDel="00000000" w:rsidP="00000000" w:rsidRDefault="00000000" w:rsidRPr="00000000" w14:paraId="00000021">
      <w:pPr>
        <w:spacing w:line="360" w:lineRule="auto"/>
        <w:jc w:val="center"/>
        <w:rPr>
          <w:rFonts w:ascii="Play" w:cs="Play" w:eastAsia="Play" w:hAnsi="Play"/>
          <w:b w:val="1"/>
          <w:sz w:val="24"/>
          <w:szCs w:val="24"/>
        </w:rPr>
      </w:pPr>
      <w:r w:rsidDel="00000000" w:rsidR="00000000" w:rsidRPr="00000000">
        <w:rPr>
          <w:rFonts w:ascii="Play" w:cs="Play" w:eastAsia="Play" w:hAnsi="Play"/>
          <w:sz w:val="28"/>
          <w:szCs w:val="28"/>
        </w:rPr>
        <w:drawing>
          <wp:inline distB="19050" distT="19050" distL="19050" distR="19050">
            <wp:extent cx="1709654" cy="1010680"/>
            <wp:effectExtent b="0" l="0" r="0" t="0"/>
            <wp:docPr descr="https://lh5.googleusercontent.com/j7Ls_vbKtRxdnDBfbOpGURj9YiFopNGdIM6Kni8LFjJLkuL-dM0u-OU7bkvXbXWzmEWvRtQd51iRQ1Yk-NqjoD2KnvMnPYR6_q5f0vpAIrOpnxWE3ssO6KqdsyWHpN5H2z-y_y_cfDKt7876sA" id="6" name="image6.png"/>
            <a:graphic>
              <a:graphicData uri="http://schemas.openxmlformats.org/drawingml/2006/picture">
                <pic:pic>
                  <pic:nvPicPr>
                    <pic:cNvPr descr="https://lh5.googleusercontent.com/j7Ls_vbKtRxdnDBfbOpGURj9YiFopNGdIM6Kni8LFjJLkuL-dM0u-OU7bkvXbXWzmEWvRtQd51iRQ1Yk-NqjoD2KnvMnPYR6_q5f0vpAIrOpnxWE3ssO6KqdsyWHpN5H2z-y_y_cfDKt7876sA" id="0" name="image6.png"/>
                    <pic:cNvPicPr preferRelativeResize="0"/>
                  </pic:nvPicPr>
                  <pic:blipFill>
                    <a:blip r:embed="rId6"/>
                    <a:srcRect b="0" l="0" r="0" t="0"/>
                    <a:stretch>
                      <a:fillRect/>
                    </a:stretch>
                  </pic:blipFill>
                  <pic:spPr>
                    <a:xfrm>
                      <a:off x="0" y="0"/>
                      <a:ext cx="1709654" cy="101068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center"/>
        <w:rPr>
          <w:rFonts w:ascii="Play" w:cs="Play" w:eastAsia="Play" w:hAnsi="Play"/>
          <w:b w:val="1"/>
          <w:sz w:val="20"/>
          <w:szCs w:val="20"/>
        </w:rPr>
      </w:pPr>
      <w:r w:rsidDel="00000000" w:rsidR="00000000" w:rsidRPr="00000000">
        <w:rPr>
          <w:rFonts w:ascii="Play" w:cs="Play" w:eastAsia="Play" w:hAnsi="Play"/>
          <w:b w:val="1"/>
          <w:sz w:val="20"/>
          <w:szCs w:val="20"/>
          <w:rtl w:val="0"/>
        </w:rPr>
        <w:t xml:space="preserve">Department of Computer Engineering </w:t>
      </w:r>
    </w:p>
    <w:p w:rsidR="00000000" w:rsidDel="00000000" w:rsidP="00000000" w:rsidRDefault="00000000" w:rsidRPr="00000000" w14:paraId="00000023">
      <w:pPr>
        <w:spacing w:line="360" w:lineRule="auto"/>
        <w:jc w:val="center"/>
        <w:rPr>
          <w:rFonts w:ascii="Play" w:cs="Play" w:eastAsia="Play" w:hAnsi="Play"/>
          <w:b w:val="1"/>
          <w:sz w:val="20"/>
          <w:szCs w:val="20"/>
        </w:rPr>
      </w:pPr>
      <w:r w:rsidDel="00000000" w:rsidR="00000000" w:rsidRPr="00000000">
        <w:rPr>
          <w:rFonts w:ascii="Play" w:cs="Play" w:eastAsia="Play" w:hAnsi="Play"/>
          <w:b w:val="1"/>
          <w:sz w:val="20"/>
          <w:szCs w:val="20"/>
          <w:rtl w:val="0"/>
        </w:rPr>
        <w:t xml:space="preserve">TERNA ENGINEERING COLLEGE </w:t>
      </w:r>
    </w:p>
    <w:p w:rsidR="00000000" w:rsidDel="00000000" w:rsidP="00000000" w:rsidRDefault="00000000" w:rsidRPr="00000000" w14:paraId="00000024">
      <w:pPr>
        <w:spacing w:line="360" w:lineRule="auto"/>
        <w:jc w:val="center"/>
        <w:rPr>
          <w:rFonts w:ascii="Play" w:cs="Play" w:eastAsia="Play" w:hAnsi="Play"/>
          <w:b w:val="1"/>
          <w:sz w:val="20"/>
          <w:szCs w:val="20"/>
        </w:rPr>
      </w:pPr>
      <w:r w:rsidDel="00000000" w:rsidR="00000000" w:rsidRPr="00000000">
        <w:rPr>
          <w:rFonts w:ascii="Play" w:cs="Play" w:eastAsia="Play" w:hAnsi="Play"/>
          <w:b w:val="1"/>
          <w:sz w:val="20"/>
          <w:szCs w:val="20"/>
          <w:rtl w:val="0"/>
        </w:rPr>
        <w:t xml:space="preserve">Plot no.12, Sector-22, Opp. Nerul Railway station, </w:t>
      </w:r>
    </w:p>
    <w:p w:rsidR="00000000" w:rsidDel="00000000" w:rsidP="00000000" w:rsidRDefault="00000000" w:rsidRPr="00000000" w14:paraId="00000025">
      <w:pPr>
        <w:spacing w:line="360" w:lineRule="auto"/>
        <w:jc w:val="center"/>
        <w:rPr>
          <w:rFonts w:ascii="Play" w:cs="Play" w:eastAsia="Play" w:hAnsi="Play"/>
          <w:b w:val="1"/>
          <w:sz w:val="20"/>
          <w:szCs w:val="20"/>
        </w:rPr>
      </w:pPr>
      <w:r w:rsidDel="00000000" w:rsidR="00000000" w:rsidRPr="00000000">
        <w:rPr>
          <w:rFonts w:ascii="Play" w:cs="Play" w:eastAsia="Play" w:hAnsi="Play"/>
          <w:b w:val="1"/>
          <w:sz w:val="20"/>
          <w:szCs w:val="20"/>
          <w:rtl w:val="0"/>
        </w:rPr>
        <w:t xml:space="preserve">Phase-11, Nerul (w), Navi Mumbai 400706 </w:t>
      </w:r>
    </w:p>
    <w:p w:rsidR="00000000" w:rsidDel="00000000" w:rsidP="00000000" w:rsidRDefault="00000000" w:rsidRPr="00000000" w14:paraId="00000026">
      <w:pPr>
        <w:spacing w:line="360" w:lineRule="auto"/>
        <w:jc w:val="center"/>
        <w:rPr>
          <w:rFonts w:ascii="Play" w:cs="Play" w:eastAsia="Play" w:hAnsi="Play"/>
          <w:b w:val="1"/>
          <w:sz w:val="20"/>
          <w:szCs w:val="20"/>
        </w:rPr>
      </w:pPr>
      <w:r w:rsidDel="00000000" w:rsidR="00000000" w:rsidRPr="00000000">
        <w:rPr>
          <w:rFonts w:ascii="Play" w:cs="Play" w:eastAsia="Play" w:hAnsi="Play"/>
          <w:b w:val="1"/>
          <w:sz w:val="20"/>
          <w:szCs w:val="20"/>
          <w:rtl w:val="0"/>
        </w:rPr>
        <w:t xml:space="preserve">UNIVERSITY OF MUMBAI </w:t>
      </w:r>
    </w:p>
    <w:p w:rsidR="00000000" w:rsidDel="00000000" w:rsidP="00000000" w:rsidRDefault="00000000" w:rsidRPr="00000000" w14:paraId="00000027">
      <w:pPr>
        <w:spacing w:line="360" w:lineRule="auto"/>
        <w:jc w:val="center"/>
        <w:rPr>
          <w:rFonts w:ascii="Play" w:cs="Play" w:eastAsia="Play" w:hAnsi="Play"/>
          <w:b w:val="1"/>
          <w:sz w:val="20"/>
          <w:szCs w:val="20"/>
        </w:rPr>
      </w:pPr>
      <w:r w:rsidDel="00000000" w:rsidR="00000000" w:rsidRPr="00000000">
        <w:rPr>
          <w:rFonts w:ascii="Play" w:cs="Play" w:eastAsia="Play" w:hAnsi="Play"/>
          <w:b w:val="1"/>
          <w:sz w:val="20"/>
          <w:szCs w:val="20"/>
          <w:rtl w:val="0"/>
        </w:rPr>
        <w:t xml:space="preserve">2020-2021</w:t>
      </w:r>
    </w:p>
    <w:p w:rsidR="00000000" w:rsidDel="00000000" w:rsidP="00000000" w:rsidRDefault="00000000" w:rsidRPr="00000000" w14:paraId="00000028">
      <w:pPr>
        <w:spacing w:line="360" w:lineRule="auto"/>
        <w:jc w:val="center"/>
        <w:rPr>
          <w:rFonts w:ascii="Play" w:cs="Play" w:eastAsia="Play" w:hAnsi="Play"/>
          <w:sz w:val="32"/>
          <w:szCs w:val="32"/>
        </w:rPr>
      </w:pPr>
      <w:r w:rsidDel="00000000" w:rsidR="00000000" w:rsidRPr="00000000">
        <w:rPr>
          <w:rFonts w:ascii="Play" w:cs="Play" w:eastAsia="Play" w:hAnsi="Play"/>
          <w:b w:val="1"/>
          <w:sz w:val="32"/>
          <w:szCs w:val="32"/>
          <w:rtl w:val="0"/>
        </w:rPr>
        <w:t xml:space="preserve">Internal Approval Sheet</w:t>
      </w:r>
      <w:r w:rsidDel="00000000" w:rsidR="00000000" w:rsidRPr="00000000">
        <w:rPr>
          <w:rFonts w:ascii="Play" w:cs="Play" w:eastAsia="Play" w:hAnsi="Play"/>
          <w:sz w:val="32"/>
          <w:szCs w:val="32"/>
          <w:rtl w:val="0"/>
        </w:rPr>
        <w:t xml:space="preserve"> </w:t>
      </w:r>
    </w:p>
    <w:p w:rsidR="00000000" w:rsidDel="00000000" w:rsidP="00000000" w:rsidRDefault="00000000" w:rsidRPr="00000000" w14:paraId="00000029">
      <w:pPr>
        <w:spacing w:line="360" w:lineRule="auto"/>
        <w:jc w:val="center"/>
        <w:rPr>
          <w:rFonts w:ascii="Play" w:cs="Play" w:eastAsia="Play" w:hAnsi="Play"/>
          <w:sz w:val="28"/>
          <w:szCs w:val="28"/>
        </w:rPr>
      </w:pPr>
      <w:r w:rsidDel="00000000" w:rsidR="00000000" w:rsidRPr="00000000">
        <w:rPr>
          <w:rFonts w:ascii="Play" w:cs="Play" w:eastAsia="Play" w:hAnsi="Play"/>
          <w:sz w:val="28"/>
          <w:szCs w:val="28"/>
        </w:rPr>
        <w:drawing>
          <wp:inline distB="19050" distT="19050" distL="19050" distR="19050">
            <wp:extent cx="1709654" cy="1010680"/>
            <wp:effectExtent b="0" l="0" r="0" t="0"/>
            <wp:docPr descr="https://lh5.googleusercontent.com/j7Ls_vbKtRxdnDBfbOpGURj9YiFopNGdIM6Kni8LFjJLkuL-dM0u-OU7bkvXbXWzmEWvRtQd51iRQ1Yk-NqjoD2KnvMnPYR6_q5f0vpAIrOpnxWE3ssO6KqdsyWHpN5H2z-y_y_cfDKt7876sA" id="11" name="image6.png"/>
            <a:graphic>
              <a:graphicData uri="http://schemas.openxmlformats.org/drawingml/2006/picture">
                <pic:pic>
                  <pic:nvPicPr>
                    <pic:cNvPr descr="https://lh5.googleusercontent.com/j7Ls_vbKtRxdnDBfbOpGURj9YiFopNGdIM6Kni8LFjJLkuL-dM0u-OU7bkvXbXWzmEWvRtQd51iRQ1Yk-NqjoD2KnvMnPYR6_q5f0vpAIrOpnxWE3ssO6KqdsyWHpN5H2z-y_y_cfDKt7876sA" id="0" name="image6.png"/>
                    <pic:cNvPicPr preferRelativeResize="0"/>
                  </pic:nvPicPr>
                  <pic:blipFill>
                    <a:blip r:embed="rId6"/>
                    <a:srcRect b="0" l="0" r="0" t="0"/>
                    <a:stretch>
                      <a:fillRect/>
                    </a:stretch>
                  </pic:blipFill>
                  <pic:spPr>
                    <a:xfrm>
                      <a:off x="0" y="0"/>
                      <a:ext cx="1709654" cy="101068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8"/>
          <w:szCs w:val="28"/>
          <w:rtl w:val="0"/>
        </w:rPr>
        <w:t xml:space="preserve">Terna Engineering College</w:t>
      </w: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02B">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NERUL, NAVI MUMBAI </w:t>
      </w:r>
    </w:p>
    <w:p w:rsidR="00000000" w:rsidDel="00000000" w:rsidP="00000000" w:rsidRDefault="00000000" w:rsidRPr="00000000" w14:paraId="0000002C">
      <w:pPr>
        <w:spacing w:line="36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2D">
      <w:pPr>
        <w:spacing w:line="360" w:lineRule="auto"/>
        <w:jc w:val="center"/>
        <w:rPr>
          <w:rFonts w:ascii="Play" w:cs="Play" w:eastAsia="Play" w:hAnsi="Play"/>
          <w:sz w:val="28"/>
          <w:szCs w:val="28"/>
        </w:rPr>
      </w:pPr>
      <w:r w:rsidDel="00000000" w:rsidR="00000000" w:rsidRPr="00000000">
        <w:rPr>
          <w:rFonts w:ascii="Play" w:cs="Play" w:eastAsia="Play" w:hAnsi="Play"/>
          <w:b w:val="1"/>
          <w:sz w:val="60"/>
          <w:szCs w:val="60"/>
          <w:rtl w:val="0"/>
        </w:rPr>
        <w:t xml:space="preserve">CERTIFICATE </w:t>
      </w:r>
      <w:r w:rsidDel="00000000" w:rsidR="00000000" w:rsidRPr="00000000">
        <w:rPr>
          <w:rtl w:val="0"/>
        </w:rPr>
      </w:r>
    </w:p>
    <w:p w:rsidR="00000000" w:rsidDel="00000000" w:rsidP="00000000" w:rsidRDefault="00000000" w:rsidRPr="00000000" w14:paraId="0000002E">
      <w:pPr>
        <w:spacing w:line="360" w:lineRule="auto"/>
        <w:jc w:val="center"/>
        <w:rPr>
          <w:rFonts w:ascii="Play" w:cs="Play" w:eastAsia="Play" w:hAnsi="Play"/>
          <w:sz w:val="28"/>
          <w:szCs w:val="28"/>
        </w:rPr>
      </w:pPr>
      <w:r w:rsidDel="00000000" w:rsidR="00000000" w:rsidRPr="00000000">
        <w:rPr>
          <w:rFonts w:ascii="Play" w:cs="Play" w:eastAsia="Play" w:hAnsi="Play"/>
          <w:sz w:val="28"/>
          <w:szCs w:val="28"/>
          <w:rtl w:val="0"/>
        </w:rPr>
        <w:t xml:space="preserve">This is to certify that </w:t>
      </w:r>
    </w:p>
    <w:tbl>
      <w:tblPr>
        <w:tblStyle w:val="Table2"/>
        <w:tblW w:w="9490.0" w:type="dxa"/>
        <w:jc w:val="center"/>
        <w:tblLayout w:type="fixed"/>
        <w:tblLook w:val="0600"/>
      </w:tblPr>
      <w:tblGrid>
        <w:gridCol w:w="750"/>
        <w:gridCol w:w="3660"/>
        <w:gridCol w:w="2560"/>
        <w:gridCol w:w="2520"/>
        <w:tblGridChange w:id="0">
          <w:tblGrid>
            <w:gridCol w:w="750"/>
            <w:gridCol w:w="3660"/>
            <w:gridCol w:w="256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AMEY MAHENDRA THAKUR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HASAN MEHDI RIZVI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MEGA SATISH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AJAY RAMESH DAVARE</w:t>
            </w:r>
          </w:p>
        </w:tc>
      </w:tr>
    </w:tbl>
    <w:p w:rsidR="00000000" w:rsidDel="00000000" w:rsidP="00000000" w:rsidRDefault="00000000" w:rsidRPr="00000000" w14:paraId="00000037">
      <w:pPr>
        <w:spacing w:line="36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38">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Has satisfactorily completed the requirements of the </w:t>
      </w:r>
    </w:p>
    <w:p w:rsidR="00000000" w:rsidDel="00000000" w:rsidP="00000000" w:rsidRDefault="00000000" w:rsidRPr="00000000" w14:paraId="00000039">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Major Project (Fourth Year/ Sem VII) </w:t>
      </w:r>
    </w:p>
    <w:p w:rsidR="00000000" w:rsidDel="00000000" w:rsidP="00000000" w:rsidRDefault="00000000" w:rsidRPr="00000000" w14:paraId="0000003A">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entitled </w:t>
      </w:r>
    </w:p>
    <w:p w:rsidR="00000000" w:rsidDel="00000000" w:rsidP="00000000" w:rsidRDefault="00000000" w:rsidRPr="00000000" w14:paraId="0000003B">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C">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“QUADTREE VISUALIZER” </w:t>
      </w:r>
    </w:p>
    <w:p w:rsidR="00000000" w:rsidDel="00000000" w:rsidP="00000000" w:rsidRDefault="00000000" w:rsidRPr="00000000" w14:paraId="0000003D">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3E">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As prescribed by the University of Mumbai </w:t>
      </w:r>
    </w:p>
    <w:p w:rsidR="00000000" w:rsidDel="00000000" w:rsidP="00000000" w:rsidRDefault="00000000" w:rsidRPr="00000000" w14:paraId="0000003F">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0">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Under the guidance of </w:t>
      </w:r>
      <w:r w:rsidDel="00000000" w:rsidR="00000000" w:rsidRPr="00000000">
        <w:rPr>
          <w:rFonts w:ascii="Play" w:cs="Play" w:eastAsia="Play" w:hAnsi="Play"/>
          <w:b w:val="1"/>
          <w:sz w:val="24"/>
          <w:szCs w:val="24"/>
          <w:rtl w:val="0"/>
        </w:rPr>
        <w:t xml:space="preserve">Prof. Randeep Kaur Kahlon</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41">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2">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3">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4">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GUIDE                                                APC                                                     HOD</w:t>
      </w:r>
    </w:p>
    <w:p w:rsidR="00000000" w:rsidDel="00000000" w:rsidP="00000000" w:rsidRDefault="00000000" w:rsidRPr="00000000" w14:paraId="00000045">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Approval Sheet </w:t>
      </w:r>
    </w:p>
    <w:p w:rsidR="00000000" w:rsidDel="00000000" w:rsidP="00000000" w:rsidRDefault="00000000" w:rsidRPr="00000000" w14:paraId="00000046">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7">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Project Report Approval </w:t>
      </w:r>
    </w:p>
    <w:p w:rsidR="00000000" w:rsidDel="00000000" w:rsidP="00000000" w:rsidRDefault="00000000" w:rsidRPr="00000000" w14:paraId="00000048">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9">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This Major Project Report - I entitled </w:t>
      </w:r>
    </w:p>
    <w:p w:rsidR="00000000" w:rsidDel="00000000" w:rsidP="00000000" w:rsidRDefault="00000000" w:rsidRPr="00000000" w14:paraId="0000004A">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B">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“QUADTREE VISUALIZER” </w:t>
      </w:r>
    </w:p>
    <w:p w:rsidR="00000000" w:rsidDel="00000000" w:rsidP="00000000" w:rsidRDefault="00000000" w:rsidRPr="00000000" w14:paraId="0000004C">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4D">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by the</w:t>
      </w:r>
      <w:r w:rsidDel="00000000" w:rsidR="00000000" w:rsidRPr="00000000">
        <w:rPr>
          <w:rFonts w:ascii="Play" w:cs="Play" w:eastAsia="Play" w:hAnsi="Play"/>
          <w:sz w:val="24"/>
          <w:szCs w:val="24"/>
          <w:rtl w:val="0"/>
        </w:rPr>
        <w:t xml:space="preserve"> following students are approved for the degree of Bachelor in </w:t>
      </w:r>
    </w:p>
    <w:p w:rsidR="00000000" w:rsidDel="00000000" w:rsidP="00000000" w:rsidRDefault="00000000" w:rsidRPr="00000000" w14:paraId="0000004E">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F">
      <w:pPr>
        <w:spacing w:line="360" w:lineRule="auto"/>
        <w:jc w:val="center"/>
        <w:rPr>
          <w:rFonts w:ascii="Play" w:cs="Play" w:eastAsia="Play" w:hAnsi="Play"/>
          <w:sz w:val="24"/>
          <w:szCs w:val="24"/>
        </w:rPr>
      </w:pPr>
      <w:r w:rsidDel="00000000" w:rsidR="00000000" w:rsidRPr="00000000">
        <w:rPr>
          <w:rFonts w:ascii="Play" w:cs="Play" w:eastAsia="Play" w:hAnsi="Play"/>
          <w:b w:val="1"/>
          <w:sz w:val="24"/>
          <w:szCs w:val="24"/>
          <w:rtl w:val="0"/>
        </w:rPr>
        <w:t xml:space="preserve">"Computer Engineering (Sem-VII)"</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50">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1">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Submitted by: </w:t>
      </w:r>
    </w:p>
    <w:p w:rsidR="00000000" w:rsidDel="00000000" w:rsidP="00000000" w:rsidRDefault="00000000" w:rsidRPr="00000000" w14:paraId="00000052">
      <w:pPr>
        <w:spacing w:line="360" w:lineRule="auto"/>
        <w:jc w:val="center"/>
        <w:rPr>
          <w:rFonts w:ascii="Play" w:cs="Play" w:eastAsia="Play" w:hAnsi="Play"/>
          <w:sz w:val="24"/>
          <w:szCs w:val="24"/>
        </w:rPr>
      </w:pPr>
      <w:r w:rsidDel="00000000" w:rsidR="00000000" w:rsidRPr="00000000">
        <w:rPr>
          <w:rtl w:val="0"/>
        </w:rPr>
      </w:r>
    </w:p>
    <w:tbl>
      <w:tblPr>
        <w:tblStyle w:val="Table3"/>
        <w:tblW w:w="7455.0" w:type="dxa"/>
        <w:jc w:val="center"/>
        <w:tblLayout w:type="fixed"/>
        <w:tblLook w:val="0600"/>
      </w:tblPr>
      <w:tblGrid>
        <w:gridCol w:w="2175"/>
        <w:gridCol w:w="2760"/>
        <w:gridCol w:w="2520"/>
        <w:tblGridChange w:id="0">
          <w:tblGrid>
            <w:gridCol w:w="2175"/>
            <w:gridCol w:w="276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AMEY THAKUR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HASAN RIZVI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MEGA SATISH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AJAY DAVARE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TU3F1718006</w:t>
            </w:r>
          </w:p>
        </w:tc>
      </w:tr>
    </w:tbl>
    <w:p w:rsidR="00000000" w:rsidDel="00000000" w:rsidP="00000000" w:rsidRDefault="00000000" w:rsidRPr="00000000" w14:paraId="0000005B">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05C">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5D">
      <w:pPr>
        <w:spacing w:line="360" w:lineRule="auto"/>
        <w:jc w:val="right"/>
        <w:rPr>
          <w:rFonts w:ascii="Play" w:cs="Play" w:eastAsia="Play" w:hAnsi="Play"/>
          <w:sz w:val="24"/>
          <w:szCs w:val="24"/>
        </w:rPr>
      </w:pPr>
      <w:r w:rsidDel="00000000" w:rsidR="00000000" w:rsidRPr="00000000">
        <w:rPr>
          <w:rFonts w:ascii="Play" w:cs="Play" w:eastAsia="Play" w:hAnsi="Play"/>
          <w:sz w:val="24"/>
          <w:szCs w:val="24"/>
          <w:rtl w:val="0"/>
        </w:rPr>
        <w:t xml:space="preserve">Examiners Name &amp; Signature: </w:t>
      </w:r>
    </w:p>
    <w:p w:rsidR="00000000" w:rsidDel="00000000" w:rsidP="00000000" w:rsidRDefault="00000000" w:rsidRPr="00000000" w14:paraId="0000005E">
      <w:pPr>
        <w:spacing w:line="360" w:lineRule="auto"/>
        <w:jc w:val="right"/>
        <w:rPr>
          <w:rFonts w:ascii="Play" w:cs="Play" w:eastAsia="Play" w:hAnsi="Play"/>
          <w:sz w:val="24"/>
          <w:szCs w:val="24"/>
        </w:rPr>
      </w:pPr>
      <w:r w:rsidDel="00000000" w:rsidR="00000000" w:rsidRPr="00000000">
        <w:rPr>
          <w:rtl w:val="0"/>
        </w:rPr>
      </w:r>
    </w:p>
    <w:p w:rsidR="00000000" w:rsidDel="00000000" w:rsidP="00000000" w:rsidRDefault="00000000" w:rsidRPr="00000000" w14:paraId="0000005F">
      <w:pPr>
        <w:spacing w:line="360" w:lineRule="auto"/>
        <w:jc w:val="right"/>
        <w:rPr>
          <w:rFonts w:ascii="Play" w:cs="Play" w:eastAsia="Play" w:hAnsi="Play"/>
          <w:sz w:val="24"/>
          <w:szCs w:val="24"/>
        </w:rPr>
      </w:pPr>
      <w:r w:rsidDel="00000000" w:rsidR="00000000" w:rsidRPr="00000000">
        <w:rPr>
          <w:rFonts w:ascii="Play" w:cs="Play" w:eastAsia="Play" w:hAnsi="Play"/>
          <w:sz w:val="24"/>
          <w:szCs w:val="24"/>
          <w:rtl w:val="0"/>
        </w:rPr>
        <w:t xml:space="preserve">1. --------------------------------------------</w:t>
      </w:r>
    </w:p>
    <w:p w:rsidR="00000000" w:rsidDel="00000000" w:rsidP="00000000" w:rsidRDefault="00000000" w:rsidRPr="00000000" w14:paraId="00000060">
      <w:pPr>
        <w:spacing w:line="360" w:lineRule="auto"/>
        <w:jc w:val="right"/>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61">
      <w:pPr>
        <w:spacing w:line="360" w:lineRule="auto"/>
        <w:jc w:val="right"/>
        <w:rPr>
          <w:rFonts w:ascii="Play" w:cs="Play" w:eastAsia="Play" w:hAnsi="Play"/>
          <w:sz w:val="24"/>
          <w:szCs w:val="24"/>
        </w:rPr>
      </w:pPr>
      <w:r w:rsidDel="00000000" w:rsidR="00000000" w:rsidRPr="00000000">
        <w:rPr>
          <w:rFonts w:ascii="Play" w:cs="Play" w:eastAsia="Play" w:hAnsi="Play"/>
          <w:sz w:val="24"/>
          <w:szCs w:val="24"/>
          <w:rtl w:val="0"/>
        </w:rPr>
        <w:t xml:space="preserve">2. -------------------------------------------- </w:t>
      </w:r>
    </w:p>
    <w:p w:rsidR="00000000" w:rsidDel="00000000" w:rsidP="00000000" w:rsidRDefault="00000000" w:rsidRPr="00000000" w14:paraId="00000062">
      <w:pPr>
        <w:spacing w:line="360" w:lineRule="auto"/>
        <w:jc w:val="right"/>
        <w:rPr>
          <w:rFonts w:ascii="Play" w:cs="Play" w:eastAsia="Play" w:hAnsi="Play"/>
          <w:sz w:val="24"/>
          <w:szCs w:val="24"/>
        </w:rPr>
      </w:pPr>
      <w:r w:rsidDel="00000000" w:rsidR="00000000" w:rsidRPr="00000000">
        <w:rPr>
          <w:rtl w:val="0"/>
        </w:rPr>
      </w:r>
    </w:p>
    <w:p w:rsidR="00000000" w:rsidDel="00000000" w:rsidP="00000000" w:rsidRDefault="00000000" w:rsidRPr="00000000" w14:paraId="00000063">
      <w:pPr>
        <w:spacing w:line="360" w:lineRule="auto"/>
        <w:jc w:val="right"/>
        <w:rPr>
          <w:rFonts w:ascii="Play" w:cs="Play" w:eastAsia="Play" w:hAnsi="Play"/>
          <w:sz w:val="24"/>
          <w:szCs w:val="24"/>
        </w:rPr>
      </w:pPr>
      <w:r w:rsidDel="00000000" w:rsidR="00000000" w:rsidRPr="00000000">
        <w:rPr>
          <w:rtl w:val="0"/>
        </w:rPr>
      </w:r>
    </w:p>
    <w:p w:rsidR="00000000" w:rsidDel="00000000" w:rsidP="00000000" w:rsidRDefault="00000000" w:rsidRPr="00000000" w14:paraId="00000064">
      <w:pPr>
        <w:spacing w:line="360" w:lineRule="auto"/>
        <w:jc w:val="right"/>
        <w:rPr>
          <w:rFonts w:ascii="Play" w:cs="Play" w:eastAsia="Play" w:hAnsi="Play"/>
          <w:sz w:val="24"/>
          <w:szCs w:val="24"/>
        </w:rPr>
      </w:pPr>
      <w:r w:rsidDel="00000000" w:rsidR="00000000" w:rsidRPr="00000000">
        <w:rPr>
          <w:rtl w:val="0"/>
        </w:rPr>
      </w:r>
    </w:p>
    <w:p w:rsidR="00000000" w:rsidDel="00000000" w:rsidP="00000000" w:rsidRDefault="00000000" w:rsidRPr="00000000" w14:paraId="00000065">
      <w:pPr>
        <w:spacing w:line="360" w:lineRule="auto"/>
        <w:jc w:val="right"/>
        <w:rPr>
          <w:rFonts w:ascii="Play" w:cs="Play" w:eastAsia="Play" w:hAnsi="Play"/>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24-10-2021 </w:t>
      </w:r>
    </w:p>
    <w:p w:rsidR="00000000" w:rsidDel="00000000" w:rsidP="00000000" w:rsidRDefault="00000000" w:rsidRPr="00000000" w14:paraId="0000006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Place: MUMBAI </w:t>
      </w:r>
    </w:p>
    <w:p w:rsidR="00000000" w:rsidDel="00000000" w:rsidP="00000000" w:rsidRDefault="00000000" w:rsidRPr="00000000" w14:paraId="00000068">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DECLARATION </w:t>
      </w:r>
    </w:p>
    <w:p w:rsidR="00000000" w:rsidDel="00000000" w:rsidP="00000000" w:rsidRDefault="00000000" w:rsidRPr="00000000" w14:paraId="00000069">
      <w:pPr>
        <w:spacing w:line="36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6A">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declare that this written submission represents our ideas in our own words and where others' ideas or words have been included, we have adequately cited and referenced The cartoon sources task-specific.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6B">
      <w:pPr>
        <w:spacing w:line="360" w:lineRule="auto"/>
        <w:ind w:firstLine="72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C">
      <w:pPr>
        <w:spacing w:line="360" w:lineRule="auto"/>
        <w:jc w:val="center"/>
        <w:rPr>
          <w:rFonts w:ascii="Play" w:cs="Play" w:eastAsia="Play" w:hAnsi="Play"/>
          <w:sz w:val="24"/>
          <w:szCs w:val="24"/>
        </w:rPr>
      </w:pPr>
      <w:r w:rsidDel="00000000" w:rsidR="00000000" w:rsidRPr="00000000">
        <w:rPr>
          <w:rtl w:val="0"/>
        </w:rPr>
      </w:r>
    </w:p>
    <w:tbl>
      <w:tblPr>
        <w:tblStyle w:val="Table4"/>
        <w:tblW w:w="9825.0" w:type="dxa"/>
        <w:jc w:val="center"/>
        <w:tblLayout w:type="fixed"/>
        <w:tblLook w:val="0600"/>
      </w:tblPr>
      <w:tblGrid>
        <w:gridCol w:w="2925"/>
        <w:gridCol w:w="2985"/>
        <w:gridCol w:w="3915"/>
        <w:tblGridChange w:id="0">
          <w:tblGrid>
            <w:gridCol w:w="2925"/>
            <w:gridCol w:w="2985"/>
            <w:gridCol w:w="3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AMEY THAKUR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1793875" cy="798274"/>
                  <wp:effectExtent b="25400" l="25400" r="25400" t="2540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93875" cy="798274"/>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HASAN RIZVI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9050" distT="19050" distL="19050" distR="19050">
                  <wp:extent cx="1771650" cy="523875"/>
                  <wp:effectExtent b="25400" l="25400" r="25400" t="2540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771650" cy="523875"/>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MEGA SATISH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TU3F1819139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9050" distT="19050" distL="19050" distR="19050">
                  <wp:extent cx="1771650" cy="752475"/>
                  <wp:effectExtent b="25400" l="25400" r="25400" t="2540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71650" cy="752475"/>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AJAY DAVARE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TU3F1718006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1771650" cy="623240"/>
                  <wp:effectExtent b="25400" l="25400" r="25400" t="25400"/>
                  <wp:docPr id="10" name="image15.png"/>
                  <a:graphic>
                    <a:graphicData uri="http://schemas.openxmlformats.org/drawingml/2006/picture">
                      <pic:pic>
                        <pic:nvPicPr>
                          <pic:cNvPr id="0" name="image15.png"/>
                          <pic:cNvPicPr preferRelativeResize="0"/>
                        </pic:nvPicPr>
                        <pic:blipFill>
                          <a:blip r:embed="rId10"/>
                          <a:srcRect b="39714" l="28003" r="30364" t="33872"/>
                          <a:stretch>
                            <a:fillRect/>
                          </a:stretch>
                        </pic:blipFill>
                        <pic:spPr>
                          <a:xfrm>
                            <a:off x="0" y="0"/>
                            <a:ext cx="1771650" cy="623240"/>
                          </a:xfrm>
                          <a:prstGeom prst="rect"/>
                          <a:ln w="25400">
                            <a:solidFill>
                              <a:srgbClr val="202124"/>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7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24-10-2021 </w:t>
      </w:r>
    </w:p>
    <w:p w:rsidR="00000000" w:rsidDel="00000000" w:rsidP="00000000" w:rsidRDefault="00000000" w:rsidRPr="00000000" w14:paraId="0000007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Place: MUMBAI </w:t>
      </w:r>
    </w:p>
    <w:p w:rsidR="00000000" w:rsidDel="00000000" w:rsidP="00000000" w:rsidRDefault="00000000" w:rsidRPr="00000000" w14:paraId="0000007E">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ACKNOWLEDGEMENT </w:t>
      </w:r>
    </w:p>
    <w:p w:rsidR="00000000" w:rsidDel="00000000" w:rsidP="00000000" w:rsidRDefault="00000000" w:rsidRPr="00000000" w14:paraId="0000007F">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80">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would like to express our sincere gratitude towards our guide </w:t>
      </w:r>
      <w:r w:rsidDel="00000000" w:rsidR="00000000" w:rsidRPr="00000000">
        <w:rPr>
          <w:rFonts w:ascii="Play" w:cs="Play" w:eastAsia="Play" w:hAnsi="Play"/>
          <w:b w:val="1"/>
          <w:sz w:val="24"/>
          <w:szCs w:val="24"/>
          <w:rtl w:val="0"/>
        </w:rPr>
        <w:t xml:space="preserve">Prof.  Randeep Kaur Kahlon</w:t>
      </w:r>
      <w:r w:rsidDel="00000000" w:rsidR="00000000" w:rsidRPr="00000000">
        <w:rPr>
          <w:rFonts w:ascii="Play" w:cs="Play" w:eastAsia="Play" w:hAnsi="Play"/>
          <w:sz w:val="24"/>
          <w:szCs w:val="24"/>
          <w:rtl w:val="0"/>
        </w:rPr>
        <w:t xml:space="preserve"> for the help, guidance and encouragement she provided during the project development. This work would have not been possible without her valuable time, patience and motivation. We thank her for making our stint thoroughly pleasant and enriching. It was great learning and an honour being her student. </w:t>
      </w:r>
    </w:p>
    <w:p w:rsidR="00000000" w:rsidDel="00000000" w:rsidP="00000000" w:rsidRDefault="00000000" w:rsidRPr="00000000" w14:paraId="0000008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2">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are deeply thankful to </w:t>
      </w:r>
      <w:r w:rsidDel="00000000" w:rsidR="00000000" w:rsidRPr="00000000">
        <w:rPr>
          <w:rFonts w:ascii="Play" w:cs="Play" w:eastAsia="Play" w:hAnsi="Play"/>
          <w:b w:val="1"/>
          <w:sz w:val="24"/>
          <w:szCs w:val="24"/>
          <w:rtl w:val="0"/>
        </w:rPr>
        <w:t xml:space="preserve">Dr Archana Mire</w:t>
      </w:r>
      <w:r w:rsidDel="00000000" w:rsidR="00000000" w:rsidRPr="00000000">
        <w:rPr>
          <w:rFonts w:ascii="Play" w:cs="Play" w:eastAsia="Play" w:hAnsi="Play"/>
          <w:sz w:val="24"/>
          <w:szCs w:val="24"/>
          <w:rtl w:val="0"/>
        </w:rPr>
        <w:t xml:space="preserve"> (H.O.D Computer Department) and the entire team in the Computer Department. They supported us with scientific guidance, advice and encouragement, they were always helpful and enthusiastic and this inspired us in our work. </w:t>
      </w:r>
    </w:p>
    <w:p w:rsidR="00000000" w:rsidDel="00000000" w:rsidP="00000000" w:rsidRDefault="00000000" w:rsidRPr="00000000" w14:paraId="0000008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4">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take the privilege to express our sincere thanks to </w:t>
      </w:r>
      <w:r w:rsidDel="00000000" w:rsidR="00000000" w:rsidRPr="00000000">
        <w:rPr>
          <w:rFonts w:ascii="Play" w:cs="Play" w:eastAsia="Play" w:hAnsi="Play"/>
          <w:b w:val="1"/>
          <w:sz w:val="24"/>
          <w:szCs w:val="24"/>
          <w:rtl w:val="0"/>
        </w:rPr>
        <w:t xml:space="preserve">Dr L. K. Ragha</w:t>
      </w:r>
      <w:r w:rsidDel="00000000" w:rsidR="00000000" w:rsidRPr="00000000">
        <w:rPr>
          <w:rFonts w:ascii="Play" w:cs="Play" w:eastAsia="Play" w:hAnsi="Play"/>
          <w:sz w:val="24"/>
          <w:szCs w:val="24"/>
          <w:rtl w:val="0"/>
        </w:rPr>
        <w:t xml:space="preserve"> our Principal for providing encouragement and much support throughout our work. </w:t>
      </w:r>
    </w:p>
    <w:p w:rsidR="00000000" w:rsidDel="00000000" w:rsidP="00000000" w:rsidRDefault="00000000" w:rsidRPr="00000000" w14:paraId="00000085">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6">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7">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8">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9">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A">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B">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C">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D">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E">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8F">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90">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91">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92">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93">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94">
      <w:pPr>
        <w:spacing w:line="360" w:lineRule="auto"/>
        <w:rPr>
          <w:rFonts w:ascii="Play" w:cs="Play" w:eastAsia="Play" w:hAnsi="Play"/>
          <w:sz w:val="26"/>
          <w:szCs w:val="26"/>
        </w:rPr>
      </w:pPr>
      <w:r w:rsidDel="00000000" w:rsidR="00000000" w:rsidRPr="00000000">
        <w:rPr>
          <w:rtl w:val="0"/>
        </w:rPr>
      </w:r>
    </w:p>
    <w:p w:rsidR="00000000" w:rsidDel="00000000" w:rsidP="00000000" w:rsidRDefault="00000000" w:rsidRPr="00000000" w14:paraId="00000095">
      <w:pPr>
        <w:spacing w:line="360" w:lineRule="auto"/>
        <w:jc w:val="center"/>
        <w:rPr>
          <w:rFonts w:ascii="Play" w:cs="Play" w:eastAsia="Play" w:hAnsi="Play"/>
          <w:b w:val="1"/>
          <w:sz w:val="32"/>
          <w:szCs w:val="32"/>
        </w:rPr>
      </w:pPr>
      <w:r w:rsidDel="00000000" w:rsidR="00000000" w:rsidRPr="00000000">
        <w:rPr>
          <w:rFonts w:ascii="Play" w:cs="Play" w:eastAsia="Play" w:hAnsi="Play"/>
          <w:b w:val="1"/>
          <w:sz w:val="32"/>
          <w:szCs w:val="32"/>
          <w:rtl w:val="0"/>
        </w:rPr>
        <w:t xml:space="preserve">ABSTRACT </w:t>
      </w:r>
    </w:p>
    <w:p w:rsidR="00000000" w:rsidDel="00000000" w:rsidP="00000000" w:rsidRDefault="00000000" w:rsidRPr="00000000" w14:paraId="00000096">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97">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We propose to develop a program that can show a QuadTree view and data model architecture using a single global library. Nowadays, many digital map applications have the need to present large quantities of precise point data on the map. Such data can be weather information, the population in towns. With the development of the Internet of Things, we expect such data will grow at a rapid pace. However, visualizing and searching in such a magnitude of data becomes a problem as it takes a huge amount of time. Quadtrees allow us to visualize the data easily and rapidly compared to other data structures. This project aims to build an efficient library for interactively visualizing such data, using a combination of grid-based clustering and hierarchical clustering, along with quadtree spatial indexing.</w:t>
      </w:r>
    </w:p>
    <w:p w:rsidR="00000000" w:rsidDel="00000000" w:rsidP="00000000" w:rsidRDefault="00000000" w:rsidRPr="00000000" w14:paraId="00000098">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E">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F">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0">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1">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4">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5">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6">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7">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8">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9">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A">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AB">
      <w:pPr>
        <w:spacing w:line="360" w:lineRule="auto"/>
        <w:jc w:val="left"/>
        <w:rPr>
          <w:rFonts w:ascii="Play" w:cs="Play" w:eastAsia="Play" w:hAnsi="Play"/>
          <w:sz w:val="24"/>
          <w:szCs w:val="24"/>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495"/>
        <w:gridCol w:w="855"/>
        <w:tblGridChange w:id="0">
          <w:tblGrid>
            <w:gridCol w:w="1665"/>
            <w:gridCol w:w="6495"/>
            <w:gridCol w:w="855"/>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b w:val="1"/>
                <w:sz w:val="32"/>
                <w:szCs w:val="32"/>
                <w:rtl w:val="0"/>
              </w:rPr>
              <w:t xml:space="preserve">TABLE OF CONTENTS</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Caption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Page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No.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CERTIFICATE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2</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APPROVAL SHEET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3</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DECLARATION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4</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ACKNOWLEDGEMENT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5</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ABSTRACT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CHAPTER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9</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1.1 AIM AND OBJECTIVE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10</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1.2 SCOPE OF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10</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1.3 ORGANIZATION OF THE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12</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2.1 BRIEF HISTORY OF AN EXISTING SYSTEM SIMILAR TO OUR CHOSEN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2.2 LIMITATIONS OF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2.3 TYPES OF QUADTREE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15</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color w:val="202124"/>
                <w:sz w:val="24"/>
                <w:szCs w:val="24"/>
                <w:rtl w:val="0"/>
              </w:rPr>
              <w:t xml:space="preserve">4.1 SOFTWARE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15</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color w:val="202124"/>
                <w:sz w:val="24"/>
                <w:szCs w:val="24"/>
                <w:rtl w:val="0"/>
              </w:rPr>
              <w:t xml:space="preserve">4.2 HARDWARE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15</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4.3 TOOLS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15</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4.4 TECHNOLOGIES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16</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sz w:val="24"/>
                <w:szCs w:val="24"/>
                <w:rtl w:val="0"/>
              </w:rPr>
              <w:t xml:space="preserve">5.1 WORKING OF QUADTREE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16</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sz w:val="24"/>
                <w:szCs w:val="24"/>
                <w:rtl w:val="0"/>
              </w:rPr>
              <w:t xml:space="preserve">5.2 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16</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sz w:val="24"/>
                <w:szCs w:val="24"/>
                <w:rtl w:val="0"/>
              </w:rPr>
              <w:t xml:space="preserve">5.3 INSERTION IN QUADTREE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17</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sz w:val="24"/>
                <w:szCs w:val="24"/>
                <w:rtl w:val="0"/>
              </w:rPr>
              <w:t xml:space="preserve">5.4 SEARCH IN QUADTREE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17</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sz w:val="24"/>
                <w:szCs w:val="24"/>
                <w:rtl w:val="0"/>
              </w:rPr>
              <w:t xml:space="preserve">5.5 COMPLEXITY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17</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sz w:val="24"/>
                <w:szCs w:val="24"/>
                <w:rtl w:val="0"/>
              </w:rPr>
              <w:t xml:space="preserve">5.6 APPLICATIONS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18</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sz w:val="24"/>
                <w:szCs w:val="24"/>
                <w:rtl w:val="0"/>
              </w:rPr>
              <w:t xml:space="preserve">5.7 SOFTWARE DEVELOPMENT LIFE CYCLE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PERFORMANCE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sz w:val="24"/>
                <w:szCs w:val="24"/>
                <w:rtl w:val="0"/>
              </w:rPr>
              <w:t xml:space="preserve">6.1 FEASIBILITY ANALYSIS AND RISK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TIMELINE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7.1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CHAPTER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21</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lay" w:cs="Play" w:eastAsia="Play" w:hAnsi="Play"/>
                <w:sz w:val="24"/>
                <w:szCs w:val="24"/>
              </w:rPr>
            </w:pPr>
            <w:r w:rsidDel="00000000" w:rsidR="00000000" w:rsidRPr="00000000">
              <w:rPr>
                <w:rFonts w:ascii="Play" w:cs="Play" w:eastAsia="Play" w:hAnsi="Play"/>
                <w:sz w:val="24"/>
                <w:szCs w:val="24"/>
                <w:rtl w:val="0"/>
              </w:rPr>
              <w:t xml:space="preserve">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sz w:val="24"/>
                <w:szCs w:val="24"/>
              </w:rPr>
            </w:pPr>
            <w:r w:rsidDel="00000000" w:rsidR="00000000" w:rsidRPr="00000000">
              <w:rPr>
                <w:rFonts w:ascii="Play" w:cs="Play" w:eastAsia="Play" w:hAnsi="Play"/>
                <w:sz w:val="24"/>
                <w:szCs w:val="24"/>
                <w:rtl w:val="0"/>
              </w:rPr>
              <w:t xml:space="preserve">22</w:t>
            </w:r>
          </w:p>
        </w:tc>
      </w:tr>
    </w:tbl>
    <w:p w:rsidR="00000000" w:rsidDel="00000000" w:rsidP="00000000" w:rsidRDefault="00000000" w:rsidRPr="00000000" w14:paraId="00000116">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17">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18">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19">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1A">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1B">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1C">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1D">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1E">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1F">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0">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1">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2">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3">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4">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5">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6">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7">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8">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9">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A">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B">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12C">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1</w:t>
      </w:r>
      <w:r w:rsidDel="00000000" w:rsidR="00000000" w:rsidRPr="00000000">
        <w:rPr>
          <w:rtl w:val="0"/>
        </w:rPr>
      </w:r>
    </w:p>
    <w:p w:rsidR="00000000" w:rsidDel="00000000" w:rsidP="00000000" w:rsidRDefault="00000000" w:rsidRPr="00000000" w14:paraId="0000012D">
      <w:pPr>
        <w:spacing w:line="360" w:lineRule="auto"/>
        <w:jc w:val="center"/>
        <w:rPr>
          <w:rFonts w:ascii="Play" w:cs="Play" w:eastAsia="Play" w:hAnsi="Play"/>
          <w:sz w:val="24"/>
          <w:szCs w:val="24"/>
        </w:rPr>
      </w:pPr>
      <w:r w:rsidDel="00000000" w:rsidR="00000000" w:rsidRPr="00000000">
        <w:rPr>
          <w:rFonts w:ascii="Play" w:cs="Play" w:eastAsia="Play" w:hAnsi="Play"/>
          <w:b w:val="1"/>
          <w:sz w:val="28"/>
          <w:szCs w:val="28"/>
          <w:rtl w:val="0"/>
        </w:rPr>
        <w:t xml:space="preserve">INTRODUCTION</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12E">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2F">
      <w:pPr>
        <w:spacing w:line="360" w:lineRule="auto"/>
        <w:jc w:val="left"/>
        <w:rPr>
          <w:rFonts w:ascii="Play" w:cs="Play" w:eastAsia="Play" w:hAnsi="Play"/>
          <w:sz w:val="24"/>
          <w:szCs w:val="24"/>
        </w:rPr>
      </w:pPr>
      <w:r w:rsidDel="00000000" w:rsidR="00000000" w:rsidRPr="00000000">
        <w:rPr>
          <w:rFonts w:ascii="Play" w:cs="Play" w:eastAsia="Play" w:hAnsi="Play"/>
          <w:sz w:val="24"/>
          <w:szCs w:val="24"/>
          <w:rtl w:val="0"/>
        </w:rPr>
        <w:t xml:space="preserve">What is QuadTree?</w:t>
      </w:r>
    </w:p>
    <w:p w:rsidR="00000000" w:rsidDel="00000000" w:rsidP="00000000" w:rsidRDefault="00000000" w:rsidRPr="00000000" w14:paraId="00000130">
      <w:pPr>
        <w:numPr>
          <w:ilvl w:val="0"/>
          <w:numId w:val="16"/>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 data structure for organizing objects based on their locations in a </w:t>
      </w:r>
      <w:r w:rsidDel="00000000" w:rsidR="00000000" w:rsidRPr="00000000">
        <w:rPr>
          <w:rFonts w:ascii="Play" w:cs="Play" w:eastAsia="Play" w:hAnsi="Play"/>
          <w:b w:val="1"/>
          <w:sz w:val="24"/>
          <w:szCs w:val="24"/>
          <w:rtl w:val="0"/>
        </w:rPr>
        <w:t xml:space="preserve">two-dimensional space</w:t>
      </w: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131">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9050" distT="19050" distL="19050" distR="19050">
            <wp:extent cx="5731200" cy="3136900"/>
            <wp:effectExtent b="9525" l="9525" r="9525" t="9525"/>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136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quadtree partitioning strategy divides space into </w:t>
      </w:r>
      <w:r w:rsidDel="00000000" w:rsidR="00000000" w:rsidRPr="00000000">
        <w:rPr>
          <w:rFonts w:ascii="Play" w:cs="Play" w:eastAsia="Play" w:hAnsi="Play"/>
          <w:b w:val="1"/>
          <w:sz w:val="24"/>
          <w:szCs w:val="24"/>
          <w:rtl w:val="0"/>
        </w:rPr>
        <w:t xml:space="preserve">four quadrants</w:t>
      </w:r>
      <w:r w:rsidDel="00000000" w:rsidR="00000000" w:rsidRPr="00000000">
        <w:rPr>
          <w:rFonts w:ascii="Play" w:cs="Play" w:eastAsia="Play" w:hAnsi="Play"/>
          <w:sz w:val="24"/>
          <w:szCs w:val="24"/>
          <w:rtl w:val="0"/>
        </w:rPr>
        <w:t xml:space="preserve"> at each level. When a quadrant contains more than one object, the tree subdivides that region into four smaller quadrants, adding a level to the tree.</w:t>
      </w:r>
    </w:p>
    <w:p w:rsidR="00000000" w:rsidDel="00000000" w:rsidP="00000000" w:rsidRDefault="00000000" w:rsidRPr="00000000" w14:paraId="0000013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34">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A similar partitioning is also known as a </w:t>
      </w:r>
      <w:r w:rsidDel="00000000" w:rsidR="00000000" w:rsidRPr="00000000">
        <w:rPr>
          <w:rFonts w:ascii="Play" w:cs="Play" w:eastAsia="Play" w:hAnsi="Play"/>
          <w:b w:val="1"/>
          <w:sz w:val="24"/>
          <w:szCs w:val="24"/>
          <w:rtl w:val="0"/>
        </w:rPr>
        <w:t xml:space="preserve">Q-tree</w:t>
      </w: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135">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9050" distT="19050" distL="19050" distR="19050">
            <wp:extent cx="4244813" cy="2424216"/>
            <wp:effectExtent b="9525" l="9525" r="9525" t="9525"/>
            <wp:docPr id="9" name="image4.png"/>
            <a:graphic>
              <a:graphicData uri="http://schemas.openxmlformats.org/drawingml/2006/picture">
                <pic:pic>
                  <pic:nvPicPr>
                    <pic:cNvPr id="0" name="image4.png"/>
                    <pic:cNvPicPr preferRelativeResize="0"/>
                  </pic:nvPicPr>
                  <pic:blipFill>
                    <a:blip r:embed="rId12"/>
                    <a:srcRect b="4324" l="3549" r="0" t="3459"/>
                    <a:stretch>
                      <a:fillRect/>
                    </a:stretch>
                  </pic:blipFill>
                  <pic:spPr>
                    <a:xfrm>
                      <a:off x="0" y="0"/>
                      <a:ext cx="4244813" cy="242421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jc w:val="both"/>
        <w:rPr>
          <w:rFonts w:ascii="Play" w:cs="Play" w:eastAsia="Play" w:hAnsi="Play"/>
          <w:b w:val="1"/>
          <w:color w:val="202124"/>
          <w:sz w:val="24"/>
          <w:szCs w:val="24"/>
        </w:rPr>
      </w:pPr>
      <w:r w:rsidDel="00000000" w:rsidR="00000000" w:rsidRPr="00000000">
        <w:rPr>
          <w:rFonts w:ascii="Play" w:cs="Play" w:eastAsia="Play" w:hAnsi="Play"/>
          <w:b w:val="1"/>
          <w:sz w:val="24"/>
          <w:szCs w:val="24"/>
          <w:rtl w:val="0"/>
        </w:rPr>
        <w:t xml:space="preserve">1.1 AIM AND OBJECTIVE OF THE PROJECT </w:t>
      </w:r>
      <w:r w:rsidDel="00000000" w:rsidR="00000000" w:rsidRPr="00000000">
        <w:rPr>
          <w:rtl w:val="0"/>
        </w:rPr>
      </w:r>
    </w:p>
    <w:p w:rsidR="00000000" w:rsidDel="00000000" w:rsidP="00000000" w:rsidRDefault="00000000" w:rsidRPr="00000000" w14:paraId="00000137">
      <w:pPr>
        <w:widowControl w:val="0"/>
        <w:spacing w:line="360" w:lineRule="auto"/>
        <w:jc w:val="both"/>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This project aims</w:t>
      </w:r>
      <w:r w:rsidDel="00000000" w:rsidR="00000000" w:rsidRPr="00000000">
        <w:rPr>
          <w:rFonts w:ascii="Play" w:cs="Play" w:eastAsia="Play" w:hAnsi="Play"/>
          <w:color w:val="202124"/>
          <w:sz w:val="24"/>
          <w:szCs w:val="24"/>
          <w:rtl w:val="0"/>
        </w:rPr>
        <w:t xml:space="preserve"> to provide a single global library that can be shared, reused and readily accessed by any programmers in the C language.  Quadtree Library aims to be versatile (can be used in dynamic and static contexts) yet simple. It should be lightweight and fast and must run in any system. The library must be easy to use for the programmers.</w:t>
      </w:r>
    </w:p>
    <w:p w:rsidR="00000000" w:rsidDel="00000000" w:rsidP="00000000" w:rsidRDefault="00000000" w:rsidRPr="00000000" w14:paraId="00000138">
      <w:pPr>
        <w:spacing w:line="360" w:lineRule="auto"/>
        <w:jc w:val="both"/>
        <w:rPr>
          <w:rFonts w:ascii="Play" w:cs="Play" w:eastAsia="Play" w:hAnsi="Play"/>
          <w:color w:val="202124"/>
          <w:sz w:val="24"/>
          <w:szCs w:val="24"/>
        </w:rPr>
      </w:pPr>
      <w:r w:rsidDel="00000000" w:rsidR="00000000" w:rsidRPr="00000000">
        <w:rPr>
          <w:rtl w:val="0"/>
        </w:rPr>
      </w:r>
    </w:p>
    <w:p w:rsidR="00000000" w:rsidDel="00000000" w:rsidP="00000000" w:rsidRDefault="00000000" w:rsidRPr="00000000" w14:paraId="00000139">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1.2 SCOPE OF THE PROJECT </w:t>
      </w:r>
    </w:p>
    <w:p w:rsidR="00000000" w:rsidDel="00000000" w:rsidP="00000000" w:rsidRDefault="00000000" w:rsidRPr="00000000" w14:paraId="0000013A">
      <w:pPr>
        <w:widowControl w:val="0"/>
        <w:spacing w:after="240" w:before="60" w:line="360" w:lineRule="auto"/>
        <w:jc w:val="both"/>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Quadtrees may be implemented in computer graphics and games to visualize some aspects, or to create arcade games like Mario. It can also be beneficial in the domain of Computer Vision as it can be used for Image Compression to store data points. Additionally, this can help in the geospatial domain as it is very accurate in terms of pinpointing an exact location with the given x, y coordinates.  Visualization of Graphing Complex Functions through Quadtrees is also possible as it makes the visualization smooth.</w:t>
      </w:r>
    </w:p>
    <w:p w:rsidR="00000000" w:rsidDel="00000000" w:rsidP="00000000" w:rsidRDefault="00000000" w:rsidRPr="00000000" w14:paraId="0000013B">
      <w:pPr>
        <w:widowControl w:val="0"/>
        <w:spacing w:after="240" w:before="60" w:line="360" w:lineRule="auto"/>
        <w:jc w:val="center"/>
        <w:rPr>
          <w:rFonts w:ascii="Play" w:cs="Play" w:eastAsia="Play" w:hAnsi="Play"/>
          <w:color w:val="202124"/>
          <w:sz w:val="24"/>
          <w:szCs w:val="24"/>
        </w:rPr>
      </w:pPr>
      <w:r w:rsidDel="00000000" w:rsidR="00000000" w:rsidRPr="00000000">
        <w:rPr>
          <w:rFonts w:ascii="Play" w:cs="Play" w:eastAsia="Play" w:hAnsi="Play"/>
          <w:color w:val="202124"/>
          <w:sz w:val="24"/>
          <w:szCs w:val="24"/>
        </w:rPr>
        <w:drawing>
          <wp:inline distB="19050" distT="19050" distL="19050" distR="19050">
            <wp:extent cx="2201700" cy="2104436"/>
            <wp:effectExtent b="9525" l="9525" r="9525" t="9525"/>
            <wp:docPr id="14" name="image5.png"/>
            <a:graphic>
              <a:graphicData uri="http://schemas.openxmlformats.org/drawingml/2006/picture">
                <pic:pic>
                  <pic:nvPicPr>
                    <pic:cNvPr id="0" name="image5.png"/>
                    <pic:cNvPicPr preferRelativeResize="0"/>
                  </pic:nvPicPr>
                  <pic:blipFill>
                    <a:blip r:embed="rId13"/>
                    <a:srcRect b="0" l="0" r="0" t="4479"/>
                    <a:stretch>
                      <a:fillRect/>
                    </a:stretch>
                  </pic:blipFill>
                  <pic:spPr>
                    <a:xfrm>
                      <a:off x="0" y="0"/>
                      <a:ext cx="2201700" cy="2104436"/>
                    </a:xfrm>
                    <a:prstGeom prst="rect"/>
                    <a:ln w="9525">
                      <a:solidFill>
                        <a:srgbClr val="000000"/>
                      </a:solidFill>
                      <a:prstDash val="solid"/>
                    </a:ln>
                  </pic:spPr>
                </pic:pic>
              </a:graphicData>
            </a:graphic>
          </wp:inline>
        </w:drawing>
      </w:r>
      <w:r w:rsidDel="00000000" w:rsidR="00000000" w:rsidRPr="00000000">
        <w:rPr>
          <w:rFonts w:ascii="Play" w:cs="Play" w:eastAsia="Play" w:hAnsi="Play"/>
          <w:color w:val="202124"/>
          <w:sz w:val="24"/>
          <w:szCs w:val="24"/>
        </w:rPr>
        <w:drawing>
          <wp:inline distB="19050" distT="19050" distL="19050" distR="19050">
            <wp:extent cx="2124669" cy="2114741"/>
            <wp:effectExtent b="9525" l="9525" r="9525" t="9525"/>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124669" cy="2114741"/>
                    </a:xfrm>
                    <a:prstGeom prst="rect"/>
                    <a:ln w="9525">
                      <a:solidFill>
                        <a:srgbClr val="000000"/>
                      </a:solidFill>
                      <a:prstDash val="solid"/>
                    </a:ln>
                  </pic:spPr>
                </pic:pic>
              </a:graphicData>
            </a:graphic>
          </wp:inline>
        </w:drawing>
      </w:r>
      <w:r w:rsidDel="00000000" w:rsidR="00000000" w:rsidRPr="00000000">
        <w:rPr>
          <w:rFonts w:ascii="Play" w:cs="Play" w:eastAsia="Play" w:hAnsi="Play"/>
          <w:color w:val="202124"/>
          <w:sz w:val="24"/>
          <w:szCs w:val="24"/>
        </w:rPr>
        <w:drawing>
          <wp:inline distB="19050" distT="19050" distL="19050" distR="19050">
            <wp:extent cx="2277900" cy="2277900"/>
            <wp:effectExtent b="9525" l="9525" r="9525" t="9525"/>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277900" cy="2277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1.3 ORGANIZATION OF THE REPORT </w:t>
      </w:r>
    </w:p>
    <w:p w:rsidR="00000000" w:rsidDel="00000000" w:rsidP="00000000" w:rsidRDefault="00000000" w:rsidRPr="00000000" w14:paraId="0000013D">
      <w:pPr>
        <w:numPr>
          <w:ilvl w:val="0"/>
          <w:numId w:val="1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Chapter 1 gives a brief overview of the aim of developing this project. Also, it defines the scope of the project. </w:t>
      </w:r>
    </w:p>
    <w:p w:rsidR="00000000" w:rsidDel="00000000" w:rsidP="00000000" w:rsidRDefault="00000000" w:rsidRPr="00000000" w14:paraId="0000013E">
      <w:pPr>
        <w:numPr>
          <w:ilvl w:val="0"/>
          <w:numId w:val="1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Chapter 2 of the report includes the literature survey on the existing system, its limitations and a brief description of the types of said system.</w:t>
      </w:r>
    </w:p>
    <w:p w:rsidR="00000000" w:rsidDel="00000000" w:rsidP="00000000" w:rsidRDefault="00000000" w:rsidRPr="00000000" w14:paraId="0000013F">
      <w:pPr>
        <w:numPr>
          <w:ilvl w:val="0"/>
          <w:numId w:val="1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Chapter 3 defines the problem statement and proposes a new system as a solution. </w:t>
      </w:r>
    </w:p>
    <w:p w:rsidR="00000000" w:rsidDel="00000000" w:rsidP="00000000" w:rsidRDefault="00000000" w:rsidRPr="00000000" w14:paraId="00000140">
      <w:pPr>
        <w:numPr>
          <w:ilvl w:val="0"/>
          <w:numId w:val="1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Chapter 4 gives an overview of the technologies used and the techniques used in the development of the project. Along with this, the Hardware and software requirements and software components are described. </w:t>
      </w:r>
    </w:p>
    <w:p w:rsidR="00000000" w:rsidDel="00000000" w:rsidP="00000000" w:rsidRDefault="00000000" w:rsidRPr="00000000" w14:paraId="00000141">
      <w:pPr>
        <w:numPr>
          <w:ilvl w:val="0"/>
          <w:numId w:val="1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Chapter 5 elaborates the methodology used in our proposed system as well as the distinct architectures of the components. It also defines the mathematical concepts and algorithms used for the implementation of the project. </w:t>
      </w:r>
    </w:p>
    <w:p w:rsidR="00000000" w:rsidDel="00000000" w:rsidP="00000000" w:rsidRDefault="00000000" w:rsidRPr="00000000" w14:paraId="00000142">
      <w:pPr>
        <w:numPr>
          <w:ilvl w:val="0"/>
          <w:numId w:val="1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Chapter 6 evaluates the performance of the project. We’ll be setting up an experimental setup to do the same. Also, Quantitative Evaluation and Qualitative Comparisons will be given. </w:t>
      </w:r>
    </w:p>
    <w:p w:rsidR="00000000" w:rsidDel="00000000" w:rsidP="00000000" w:rsidRDefault="00000000" w:rsidRPr="00000000" w14:paraId="00000143">
      <w:pPr>
        <w:numPr>
          <w:ilvl w:val="0"/>
          <w:numId w:val="1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Chapter 7 depicts the timeline of the project.</w:t>
      </w:r>
    </w:p>
    <w:p w:rsidR="00000000" w:rsidDel="00000000" w:rsidP="00000000" w:rsidRDefault="00000000" w:rsidRPr="00000000" w14:paraId="00000144">
      <w:pPr>
        <w:numPr>
          <w:ilvl w:val="0"/>
          <w:numId w:val="1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Chapter 8 is the conclusion. This chapter gives a summary of the entire project. </w:t>
      </w:r>
    </w:p>
    <w:p w:rsidR="00000000" w:rsidDel="00000000" w:rsidP="00000000" w:rsidRDefault="00000000" w:rsidRPr="00000000" w14:paraId="0000014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5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5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52">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2</w:t>
      </w:r>
      <w:r w:rsidDel="00000000" w:rsidR="00000000" w:rsidRPr="00000000">
        <w:rPr>
          <w:rtl w:val="0"/>
        </w:rPr>
      </w:r>
    </w:p>
    <w:p w:rsidR="00000000" w:rsidDel="00000000" w:rsidP="00000000" w:rsidRDefault="00000000" w:rsidRPr="00000000" w14:paraId="00000153">
      <w:pPr>
        <w:spacing w:line="360" w:lineRule="auto"/>
        <w:jc w:val="center"/>
        <w:rPr>
          <w:rFonts w:ascii="Play" w:cs="Play" w:eastAsia="Play" w:hAnsi="Play"/>
          <w:sz w:val="28"/>
          <w:szCs w:val="28"/>
        </w:rPr>
      </w:pPr>
      <w:r w:rsidDel="00000000" w:rsidR="00000000" w:rsidRPr="00000000">
        <w:rPr>
          <w:rFonts w:ascii="Play" w:cs="Play" w:eastAsia="Play" w:hAnsi="Play"/>
          <w:b w:val="1"/>
          <w:sz w:val="28"/>
          <w:szCs w:val="28"/>
          <w:rtl w:val="0"/>
        </w:rPr>
        <w:t xml:space="preserve">LITERATURE SURVEY</w:t>
      </w:r>
      <w:r w:rsidDel="00000000" w:rsidR="00000000" w:rsidRPr="00000000">
        <w:rPr>
          <w:rtl w:val="0"/>
        </w:rPr>
      </w:r>
    </w:p>
    <w:p w:rsidR="00000000" w:rsidDel="00000000" w:rsidP="00000000" w:rsidRDefault="00000000" w:rsidRPr="00000000" w14:paraId="0000015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55">
      <w:pPr>
        <w:spacing w:line="36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2.1 BRIEF HISTORY OF QUADTREE </w:t>
      </w:r>
      <w:r w:rsidDel="00000000" w:rsidR="00000000" w:rsidRPr="00000000">
        <w:rPr>
          <w:rtl w:val="0"/>
        </w:rPr>
      </w:r>
    </w:p>
    <w:p w:rsidR="00000000" w:rsidDel="00000000" w:rsidP="00000000" w:rsidRDefault="00000000" w:rsidRPr="00000000" w14:paraId="00000156">
      <w:pPr>
        <w:shd w:fill="ffffff" w:val="clear"/>
        <w:spacing w:after="100" w:before="100" w:line="360" w:lineRule="auto"/>
        <w:jc w:val="both"/>
        <w:rPr>
          <w:rFonts w:ascii="Play" w:cs="Play" w:eastAsia="Play" w:hAnsi="Play"/>
          <w:color w:val="202124"/>
          <w:sz w:val="24"/>
          <w:szCs w:val="24"/>
        </w:rPr>
      </w:pPr>
      <w:r w:rsidDel="00000000" w:rsidR="00000000" w:rsidRPr="00000000">
        <w:rPr>
          <w:rFonts w:ascii="Play" w:cs="Play" w:eastAsia="Play" w:hAnsi="Play"/>
          <w:color w:val="202124"/>
          <w:sz w:val="24"/>
          <w:szCs w:val="24"/>
          <w:highlight w:val="white"/>
          <w:rtl w:val="0"/>
        </w:rPr>
        <w:t xml:space="preserve">A quadtree is a tree data structure in which each node has zero or four children. Its main peculiarity is its way of recursively dividing a flat 2-D space into four quadrants. </w:t>
      </w:r>
      <w:r w:rsidDel="00000000" w:rsidR="00000000" w:rsidRPr="00000000">
        <w:rPr>
          <w:rFonts w:ascii="Play" w:cs="Play" w:eastAsia="Play" w:hAnsi="Play"/>
          <w:color w:val="202124"/>
          <w:sz w:val="24"/>
          <w:szCs w:val="24"/>
          <w:rtl w:val="0"/>
        </w:rPr>
        <w:t xml:space="preserve">The data associated with a leaf cell varies by application, but the leaf cell represents a "unit of interesting spatial information".</w:t>
      </w:r>
    </w:p>
    <w:p w:rsidR="00000000" w:rsidDel="00000000" w:rsidP="00000000" w:rsidRDefault="00000000" w:rsidRPr="00000000" w14:paraId="00000157">
      <w:pPr>
        <w:shd w:fill="ffffff" w:val="clear"/>
        <w:spacing w:after="100" w:before="100" w:line="360" w:lineRule="auto"/>
        <w:jc w:val="both"/>
        <w:rPr>
          <w:rFonts w:ascii="Play" w:cs="Play" w:eastAsia="Play" w:hAnsi="Play"/>
          <w:color w:val="202124"/>
          <w:sz w:val="24"/>
          <w:szCs w:val="24"/>
        </w:rPr>
      </w:pPr>
      <w:r w:rsidDel="00000000" w:rsidR="00000000" w:rsidRPr="00000000">
        <w:rPr>
          <w:rFonts w:ascii="Play" w:cs="Play" w:eastAsia="Play" w:hAnsi="Play"/>
          <w:color w:val="202124"/>
          <w:sz w:val="24"/>
          <w:szCs w:val="24"/>
          <w:rtl w:val="0"/>
        </w:rPr>
        <w:t xml:space="preserve">The subdivided regions may be square or rectangular or may have arbitrary shapes. This data structure was named a quadtree by </w:t>
      </w:r>
      <w:hyperlink r:id="rId16">
        <w:r w:rsidDel="00000000" w:rsidR="00000000" w:rsidRPr="00000000">
          <w:rPr>
            <w:rFonts w:ascii="Play" w:cs="Play" w:eastAsia="Play" w:hAnsi="Play"/>
            <w:color w:val="202124"/>
            <w:sz w:val="24"/>
            <w:szCs w:val="24"/>
            <w:rtl w:val="0"/>
          </w:rPr>
          <w:t xml:space="preserve">Raphael Finkel</w:t>
        </w:r>
      </w:hyperlink>
      <w:r w:rsidDel="00000000" w:rsidR="00000000" w:rsidRPr="00000000">
        <w:rPr>
          <w:rFonts w:ascii="Play" w:cs="Play" w:eastAsia="Play" w:hAnsi="Play"/>
          <w:color w:val="202124"/>
          <w:sz w:val="24"/>
          <w:szCs w:val="24"/>
          <w:rtl w:val="0"/>
        </w:rPr>
        <w:t xml:space="preserve"> and </w:t>
      </w:r>
      <w:hyperlink r:id="rId17">
        <w:r w:rsidDel="00000000" w:rsidR="00000000" w:rsidRPr="00000000">
          <w:rPr>
            <w:rFonts w:ascii="Play" w:cs="Play" w:eastAsia="Play" w:hAnsi="Play"/>
            <w:color w:val="202124"/>
            <w:sz w:val="24"/>
            <w:szCs w:val="24"/>
            <w:rtl w:val="0"/>
          </w:rPr>
          <w:t xml:space="preserve">J.L. Bentley</w:t>
        </w:r>
      </w:hyperlink>
      <w:r w:rsidDel="00000000" w:rsidR="00000000" w:rsidRPr="00000000">
        <w:rPr>
          <w:rFonts w:ascii="Play" w:cs="Play" w:eastAsia="Play" w:hAnsi="Play"/>
          <w:color w:val="202124"/>
          <w:sz w:val="24"/>
          <w:szCs w:val="24"/>
          <w:rtl w:val="0"/>
        </w:rPr>
        <w:t xml:space="preserve"> in 1974.</w:t>
      </w:r>
    </w:p>
    <w:p w:rsidR="00000000" w:rsidDel="00000000" w:rsidP="00000000" w:rsidRDefault="00000000" w:rsidRPr="00000000" w14:paraId="00000158">
      <w:pPr>
        <w:shd w:fill="ffffff" w:val="clear"/>
        <w:spacing w:after="100" w:before="100" w:line="360" w:lineRule="auto"/>
        <w:jc w:val="both"/>
        <w:rPr>
          <w:rFonts w:ascii="Play" w:cs="Play" w:eastAsia="Play" w:hAnsi="Play"/>
          <w:color w:val="202124"/>
          <w:sz w:val="24"/>
          <w:szCs w:val="24"/>
          <w:highlight w:val="white"/>
        </w:rPr>
      </w:pPr>
      <w:r w:rsidDel="00000000" w:rsidR="00000000" w:rsidRPr="00000000">
        <w:rPr>
          <w:rFonts w:ascii="Play" w:cs="Play" w:eastAsia="Play" w:hAnsi="Play"/>
          <w:color w:val="202124"/>
          <w:sz w:val="24"/>
          <w:szCs w:val="24"/>
          <w:highlight w:val="white"/>
          <w:rtl w:val="0"/>
        </w:rPr>
        <w:t xml:space="preserve">Some quadtree use-cases include Image processing, sparse data storage, spatial indexing, etc.</w:t>
      </w:r>
    </w:p>
    <w:p w:rsidR="00000000" w:rsidDel="00000000" w:rsidP="00000000" w:rsidRDefault="00000000" w:rsidRPr="00000000" w14:paraId="00000159">
      <w:pPr>
        <w:spacing w:line="360" w:lineRule="auto"/>
        <w:jc w:val="both"/>
        <w:rPr>
          <w:rFonts w:ascii="Play" w:cs="Play" w:eastAsia="Play" w:hAnsi="Play"/>
          <w:color w:val="202124"/>
          <w:sz w:val="24"/>
          <w:szCs w:val="24"/>
          <w:highlight w:val="white"/>
        </w:rPr>
      </w:pPr>
      <w:r w:rsidDel="00000000" w:rsidR="00000000" w:rsidRPr="00000000">
        <w:rPr>
          <w:rtl w:val="0"/>
        </w:rPr>
      </w:r>
    </w:p>
    <w:p w:rsidR="00000000" w:rsidDel="00000000" w:rsidP="00000000" w:rsidRDefault="00000000" w:rsidRPr="00000000" w14:paraId="0000015A">
      <w:pPr>
        <w:spacing w:line="36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2.2 LIMITATIONS OF QUADTREE</w:t>
      </w:r>
      <w:r w:rsidDel="00000000" w:rsidR="00000000" w:rsidRPr="00000000">
        <w:rPr>
          <w:rtl w:val="0"/>
        </w:rPr>
      </w:r>
    </w:p>
    <w:p w:rsidR="00000000" w:rsidDel="00000000" w:rsidP="00000000" w:rsidRDefault="00000000" w:rsidRPr="00000000" w14:paraId="0000015B">
      <w:pPr>
        <w:shd w:fill="ffffff" w:val="clear"/>
        <w:spacing w:after="100" w:before="100" w:line="360" w:lineRule="auto"/>
        <w:jc w:val="both"/>
        <w:rPr>
          <w:rFonts w:ascii="Play" w:cs="Play" w:eastAsia="Play" w:hAnsi="Play"/>
          <w:sz w:val="24"/>
          <w:szCs w:val="24"/>
        </w:rPr>
      </w:pPr>
      <w:r w:rsidDel="00000000" w:rsidR="00000000" w:rsidRPr="00000000">
        <w:rPr>
          <w:rFonts w:ascii="Play" w:cs="Play" w:eastAsia="Play" w:hAnsi="Play"/>
          <w:color w:val="202124"/>
          <w:sz w:val="24"/>
          <w:szCs w:val="24"/>
          <w:rtl w:val="0"/>
        </w:rPr>
        <w:t xml:space="preserve">The </w:t>
      </w:r>
      <w:r w:rsidDel="00000000" w:rsidR="00000000" w:rsidRPr="00000000">
        <w:rPr>
          <w:rFonts w:ascii="Play" w:cs="Play" w:eastAsia="Play" w:hAnsi="Play"/>
          <w:sz w:val="24"/>
          <w:szCs w:val="24"/>
          <w:rtl w:val="0"/>
        </w:rPr>
        <w:t xml:space="preserve">main disadvantage of quadtrees is that it is almost impossible to compare two images that differ only in rotation or translation. This is because the quadtree representation of such images will be so totally different.</w:t>
      </w:r>
    </w:p>
    <w:p w:rsidR="00000000" w:rsidDel="00000000" w:rsidP="00000000" w:rsidRDefault="00000000" w:rsidRPr="00000000" w14:paraId="0000015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algorithms available for rotation of an image are restricted to rotations of 90 degrees (or multiples thereof). No other rotation is available, nor is there a facility for translation.</w:t>
      </w:r>
    </w:p>
    <w:p w:rsidR="00000000" w:rsidDel="00000000" w:rsidP="00000000" w:rsidRDefault="00000000" w:rsidRPr="00000000" w14:paraId="0000015D">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9050" distT="19050" distL="19050" distR="19050">
            <wp:extent cx="2019300" cy="1638300"/>
            <wp:effectExtent b="25400" l="25400" r="25400" t="25400"/>
            <wp:docPr id="2" name="image2.png"/>
            <a:graphic>
              <a:graphicData uri="http://schemas.openxmlformats.org/drawingml/2006/picture">
                <pic:pic>
                  <pic:nvPicPr>
                    <pic:cNvPr id="0" name="image2.png"/>
                    <pic:cNvPicPr preferRelativeResize="0"/>
                  </pic:nvPicPr>
                  <pic:blipFill>
                    <a:blip r:embed="rId18"/>
                    <a:srcRect b="0" l="2780" r="-2780" t="0"/>
                    <a:stretch>
                      <a:fillRect/>
                    </a:stretch>
                  </pic:blipFill>
                  <pic:spPr>
                    <a:xfrm>
                      <a:off x="0" y="0"/>
                      <a:ext cx="2019300" cy="1638300"/>
                    </a:xfrm>
                    <a:prstGeom prst="rect"/>
                    <a:ln w="25400">
                      <a:solidFill>
                        <a:srgbClr val="202124"/>
                      </a:solidFill>
                      <a:prstDash val="solid"/>
                    </a:ln>
                  </pic:spPr>
                </pic:pic>
              </a:graphicData>
            </a:graphic>
          </wp:inline>
        </w:drawing>
      </w:r>
      <w:r w:rsidDel="00000000" w:rsidR="00000000" w:rsidRPr="00000000">
        <w:rPr>
          <w:rFonts w:ascii="Play" w:cs="Play" w:eastAsia="Play" w:hAnsi="Play"/>
          <w:sz w:val="24"/>
          <w:szCs w:val="24"/>
        </w:rPr>
        <w:drawing>
          <wp:inline distB="19050" distT="19050" distL="19050" distR="19050">
            <wp:extent cx="1871746" cy="2309575"/>
            <wp:effectExtent b="25400" l="25400" r="25400" t="2540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871746" cy="2309575"/>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First Image                                Rotated Image</w:t>
      </w:r>
    </w:p>
    <w:p w:rsidR="00000000" w:rsidDel="00000000" w:rsidP="00000000" w:rsidRDefault="00000000" w:rsidRPr="00000000" w14:paraId="0000015F">
      <w:pPr>
        <w:spacing w:line="36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2.3 TYPES OF QUADTREE</w:t>
      </w:r>
      <w:r w:rsidDel="00000000" w:rsidR="00000000" w:rsidRPr="00000000">
        <w:rPr>
          <w:rtl w:val="0"/>
        </w:rPr>
      </w:r>
    </w:p>
    <w:p w:rsidR="00000000" w:rsidDel="00000000" w:rsidP="00000000" w:rsidRDefault="00000000" w:rsidRPr="00000000" w14:paraId="0000016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Types:</w:t>
      </w:r>
    </w:p>
    <w:p w:rsidR="00000000" w:rsidDel="00000000" w:rsidP="00000000" w:rsidRDefault="00000000" w:rsidRPr="00000000" w14:paraId="00000161">
      <w:pPr>
        <w:numPr>
          <w:ilvl w:val="0"/>
          <w:numId w:val="6"/>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Point Quadtree</w:t>
      </w:r>
    </w:p>
    <w:p w:rsidR="00000000" w:rsidDel="00000000" w:rsidP="00000000" w:rsidRDefault="00000000" w:rsidRPr="00000000" w14:paraId="00000162">
      <w:pPr>
        <w:numPr>
          <w:ilvl w:val="0"/>
          <w:numId w:val="6"/>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Edge Quadtree</w:t>
      </w:r>
    </w:p>
    <w:p w:rsidR="00000000" w:rsidDel="00000000" w:rsidP="00000000" w:rsidRDefault="00000000" w:rsidRPr="00000000" w14:paraId="00000163">
      <w:pPr>
        <w:numPr>
          <w:ilvl w:val="0"/>
          <w:numId w:val="6"/>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Polygonal Map QuadTree</w:t>
      </w:r>
    </w:p>
    <w:p w:rsidR="00000000" w:rsidDel="00000000" w:rsidP="00000000" w:rsidRDefault="00000000" w:rsidRPr="00000000" w14:paraId="0000016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6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All forms of quadtrees share some common features:</w:t>
      </w:r>
    </w:p>
    <w:p w:rsidR="00000000" w:rsidDel="00000000" w:rsidP="00000000" w:rsidRDefault="00000000" w:rsidRPr="00000000" w14:paraId="00000166">
      <w:pPr>
        <w:numPr>
          <w:ilvl w:val="0"/>
          <w:numId w:val="18"/>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They decompose space into adaptable cells.</w:t>
      </w:r>
    </w:p>
    <w:p w:rsidR="00000000" w:rsidDel="00000000" w:rsidP="00000000" w:rsidRDefault="00000000" w:rsidRPr="00000000" w14:paraId="00000167">
      <w:pPr>
        <w:numPr>
          <w:ilvl w:val="0"/>
          <w:numId w:val="18"/>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Each cell (or bucket) has a maximum capacity. When maximum capacity is reached, the bucket splits.</w:t>
      </w:r>
    </w:p>
    <w:p w:rsidR="00000000" w:rsidDel="00000000" w:rsidP="00000000" w:rsidRDefault="00000000" w:rsidRPr="00000000" w14:paraId="00000168">
      <w:pPr>
        <w:numPr>
          <w:ilvl w:val="0"/>
          <w:numId w:val="18"/>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The tree directory follows the spatial decomposition of the quadtree.</w:t>
      </w:r>
    </w:p>
    <w:p w:rsidR="00000000" w:rsidDel="00000000" w:rsidP="00000000" w:rsidRDefault="00000000" w:rsidRPr="00000000" w14:paraId="0000016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6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 to speak in layman’s terms, A quadtree is a tree whose nodes either are leaves or have 4 children. The children are ordered 1, 2, 3, 4.</w:t>
      </w:r>
    </w:p>
    <w:p w:rsidR="00000000" w:rsidDel="00000000" w:rsidP="00000000" w:rsidRDefault="00000000" w:rsidRPr="00000000" w14:paraId="0000016B">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6C">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6D">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6E">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6F">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0">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1">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2">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3">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4">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5">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6">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7">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8">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9">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A">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B">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C">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D">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17E">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3</w:t>
      </w:r>
      <w:r w:rsidDel="00000000" w:rsidR="00000000" w:rsidRPr="00000000">
        <w:rPr>
          <w:rtl w:val="0"/>
        </w:rPr>
      </w:r>
    </w:p>
    <w:p w:rsidR="00000000" w:rsidDel="00000000" w:rsidP="00000000" w:rsidRDefault="00000000" w:rsidRPr="00000000" w14:paraId="0000017F">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PROBLEM STATEMENT</w:t>
      </w:r>
    </w:p>
    <w:p w:rsidR="00000000" w:rsidDel="00000000" w:rsidP="00000000" w:rsidRDefault="00000000" w:rsidRPr="00000000" w14:paraId="0000018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1">
      <w:pPr>
        <w:spacing w:line="360" w:lineRule="auto"/>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As we live in a data-driven age, data has become increasingly important. Large amounts of exact point data must be shown on the map in many digital map applications. We anticipate that such data will rise at a rapid rate as the Internet of Things evolves. Visualizing and searching for a data point in such a large amount of data, on the other hand, becomes difficult. We propose that a </w:t>
      </w:r>
      <w:r w:rsidDel="00000000" w:rsidR="00000000" w:rsidRPr="00000000">
        <w:rPr>
          <w:rFonts w:ascii="Play" w:cs="Play" w:eastAsia="Play" w:hAnsi="Play"/>
          <w:b w:val="1"/>
          <w:sz w:val="24"/>
          <w:szCs w:val="24"/>
          <w:rtl w:val="0"/>
        </w:rPr>
        <w:t xml:space="preserve">quadtree library</w:t>
      </w:r>
      <w:r w:rsidDel="00000000" w:rsidR="00000000" w:rsidRPr="00000000">
        <w:rPr>
          <w:rFonts w:ascii="Play" w:cs="Play" w:eastAsia="Play" w:hAnsi="Play"/>
          <w:sz w:val="24"/>
          <w:szCs w:val="24"/>
          <w:rtl w:val="0"/>
        </w:rPr>
        <w:t xml:space="preserve"> be implemented to make </w:t>
      </w:r>
      <w:r w:rsidDel="00000000" w:rsidR="00000000" w:rsidRPr="00000000">
        <w:rPr>
          <w:rFonts w:ascii="Play" w:cs="Play" w:eastAsia="Play" w:hAnsi="Play"/>
          <w:b w:val="1"/>
          <w:sz w:val="24"/>
          <w:szCs w:val="24"/>
          <w:rtl w:val="0"/>
        </w:rPr>
        <w:t xml:space="preserve">data visualisation</w:t>
      </w:r>
      <w:r w:rsidDel="00000000" w:rsidR="00000000" w:rsidRPr="00000000">
        <w:rPr>
          <w:rFonts w:ascii="Play" w:cs="Play" w:eastAsia="Play" w:hAnsi="Play"/>
          <w:sz w:val="24"/>
          <w:szCs w:val="24"/>
          <w:rtl w:val="0"/>
        </w:rPr>
        <w:t xml:space="preserve"> easier for all users.</w:t>
      </w:r>
    </w:p>
    <w:p w:rsidR="00000000" w:rsidDel="00000000" w:rsidP="00000000" w:rsidRDefault="00000000" w:rsidRPr="00000000" w14:paraId="0000018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86">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87">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88">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89">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8A">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8B">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8C">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8D">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8E">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8F">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90">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91">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92">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93">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94">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95">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96">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97">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98">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99">
      <w:pPr>
        <w:widowControl w:val="0"/>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9A">
      <w:pPr>
        <w:spacing w:line="360" w:lineRule="auto"/>
        <w:jc w:val="center"/>
        <w:rPr>
          <w:rFonts w:ascii="Play" w:cs="Play" w:eastAsia="Play" w:hAnsi="Play"/>
          <w:b w:val="1"/>
          <w:sz w:val="20"/>
          <w:szCs w:val="20"/>
        </w:rPr>
      </w:pPr>
      <w:r w:rsidDel="00000000" w:rsidR="00000000" w:rsidRPr="00000000">
        <w:rPr>
          <w:rFonts w:ascii="Play" w:cs="Play" w:eastAsia="Play" w:hAnsi="Play"/>
          <w:b w:val="1"/>
          <w:sz w:val="32"/>
          <w:szCs w:val="32"/>
          <w:rtl w:val="0"/>
        </w:rPr>
        <w:t xml:space="preserve">CHAPTER 4</w:t>
      </w:r>
      <w:r w:rsidDel="00000000" w:rsidR="00000000" w:rsidRPr="00000000">
        <w:rPr>
          <w:rtl w:val="0"/>
        </w:rPr>
      </w:r>
    </w:p>
    <w:p w:rsidR="00000000" w:rsidDel="00000000" w:rsidP="00000000" w:rsidRDefault="00000000" w:rsidRPr="00000000" w14:paraId="0000019B">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REQUIREMENTS</w:t>
      </w:r>
    </w:p>
    <w:p w:rsidR="00000000" w:rsidDel="00000000" w:rsidP="00000000" w:rsidRDefault="00000000" w:rsidRPr="00000000" w14:paraId="0000019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9D">
      <w:pPr>
        <w:spacing w:line="360" w:lineRule="auto"/>
        <w:rPr>
          <w:rFonts w:ascii="Play" w:cs="Play" w:eastAsia="Play" w:hAnsi="Play"/>
          <w:color w:val="202124"/>
          <w:sz w:val="24"/>
          <w:szCs w:val="24"/>
        </w:rPr>
      </w:pPr>
      <w:r w:rsidDel="00000000" w:rsidR="00000000" w:rsidRPr="00000000">
        <w:rPr>
          <w:rFonts w:ascii="Play" w:cs="Play" w:eastAsia="Play" w:hAnsi="Play"/>
          <w:b w:val="1"/>
          <w:color w:val="202124"/>
          <w:sz w:val="24"/>
          <w:szCs w:val="24"/>
          <w:rtl w:val="0"/>
        </w:rPr>
        <w:t xml:space="preserve">4.1</w:t>
      </w:r>
      <w:r w:rsidDel="00000000" w:rsidR="00000000" w:rsidRPr="00000000">
        <w:rPr>
          <w:rFonts w:ascii="Play" w:cs="Play" w:eastAsia="Play" w:hAnsi="Play"/>
          <w:b w:val="1"/>
          <w:color w:val="202124"/>
          <w:sz w:val="24"/>
          <w:szCs w:val="24"/>
          <w:rtl w:val="0"/>
        </w:rPr>
        <w:t xml:space="preserve"> SOFTWARE REQUIREMENTS</w:t>
      </w:r>
      <w:r w:rsidDel="00000000" w:rsidR="00000000" w:rsidRPr="00000000">
        <w:rPr>
          <w:rtl w:val="0"/>
        </w:rPr>
      </w:r>
    </w:p>
    <w:p w:rsidR="00000000" w:rsidDel="00000000" w:rsidP="00000000" w:rsidRDefault="00000000" w:rsidRPr="00000000" w14:paraId="0000019E">
      <w:pPr>
        <w:widowControl w:val="0"/>
        <w:numPr>
          <w:ilvl w:val="0"/>
          <w:numId w:val="11"/>
        </w:numPr>
        <w:spacing w:line="360" w:lineRule="auto"/>
        <w:ind w:left="720" w:hanging="360"/>
        <w:rPr>
          <w:rFonts w:ascii="Play" w:cs="Play" w:eastAsia="Play" w:hAnsi="Play"/>
          <w:color w:val="202124"/>
          <w:sz w:val="24"/>
          <w:szCs w:val="24"/>
          <w:u w:val="none"/>
        </w:rPr>
      </w:pPr>
      <w:r w:rsidDel="00000000" w:rsidR="00000000" w:rsidRPr="00000000">
        <w:rPr>
          <w:rFonts w:ascii="Play" w:cs="Play" w:eastAsia="Play" w:hAnsi="Play"/>
          <w:color w:val="202124"/>
          <w:sz w:val="24"/>
          <w:szCs w:val="24"/>
          <w:rtl w:val="0"/>
        </w:rPr>
        <w:t xml:space="preserve">C Compiler</w:t>
      </w:r>
    </w:p>
    <w:p w:rsidR="00000000" w:rsidDel="00000000" w:rsidP="00000000" w:rsidRDefault="00000000" w:rsidRPr="00000000" w14:paraId="0000019F">
      <w:pPr>
        <w:widowControl w:val="0"/>
        <w:numPr>
          <w:ilvl w:val="0"/>
          <w:numId w:val="11"/>
        </w:numPr>
        <w:spacing w:line="360" w:lineRule="auto"/>
        <w:ind w:left="720" w:hanging="360"/>
        <w:rPr>
          <w:rFonts w:ascii="Play" w:cs="Play" w:eastAsia="Play" w:hAnsi="Play"/>
          <w:color w:val="202124"/>
          <w:sz w:val="24"/>
          <w:szCs w:val="24"/>
          <w:u w:val="none"/>
        </w:rPr>
      </w:pPr>
      <w:r w:rsidDel="00000000" w:rsidR="00000000" w:rsidRPr="00000000">
        <w:rPr>
          <w:rFonts w:ascii="Play" w:cs="Play" w:eastAsia="Play" w:hAnsi="Play"/>
          <w:color w:val="202124"/>
          <w:sz w:val="24"/>
          <w:szCs w:val="24"/>
          <w:rtl w:val="0"/>
        </w:rPr>
        <w:t xml:space="preserve">GNU Make</w:t>
      </w:r>
    </w:p>
    <w:p w:rsidR="00000000" w:rsidDel="00000000" w:rsidP="00000000" w:rsidRDefault="00000000" w:rsidRPr="00000000" w14:paraId="000001A0">
      <w:pPr>
        <w:widowControl w:val="0"/>
        <w:numPr>
          <w:ilvl w:val="0"/>
          <w:numId w:val="11"/>
        </w:numPr>
        <w:spacing w:line="360" w:lineRule="auto"/>
        <w:ind w:left="720" w:hanging="360"/>
        <w:rPr>
          <w:rFonts w:ascii="Play" w:cs="Play" w:eastAsia="Play" w:hAnsi="Play"/>
          <w:color w:val="202124"/>
          <w:sz w:val="24"/>
          <w:szCs w:val="24"/>
          <w:u w:val="none"/>
        </w:rPr>
      </w:pPr>
      <w:r w:rsidDel="00000000" w:rsidR="00000000" w:rsidRPr="00000000">
        <w:rPr>
          <w:rFonts w:ascii="Play" w:cs="Play" w:eastAsia="Play" w:hAnsi="Play"/>
          <w:color w:val="202124"/>
          <w:sz w:val="24"/>
          <w:szCs w:val="24"/>
          <w:rtl w:val="0"/>
        </w:rPr>
        <w:t xml:space="preserve">X11 window system for graphical output and development libraries</w:t>
      </w:r>
    </w:p>
    <w:p w:rsidR="00000000" w:rsidDel="00000000" w:rsidP="00000000" w:rsidRDefault="00000000" w:rsidRPr="00000000" w14:paraId="000001A1">
      <w:pPr>
        <w:widowControl w:val="0"/>
        <w:spacing w:line="360" w:lineRule="auto"/>
        <w:rPr>
          <w:rFonts w:ascii="Play" w:cs="Play" w:eastAsia="Play" w:hAnsi="Play"/>
          <w:color w:val="202124"/>
          <w:sz w:val="24"/>
          <w:szCs w:val="24"/>
        </w:rPr>
      </w:pPr>
      <w:r w:rsidDel="00000000" w:rsidR="00000000" w:rsidRPr="00000000">
        <w:rPr>
          <w:rtl w:val="0"/>
        </w:rPr>
      </w:r>
    </w:p>
    <w:p w:rsidR="00000000" w:rsidDel="00000000" w:rsidP="00000000" w:rsidRDefault="00000000" w:rsidRPr="00000000" w14:paraId="000001A2">
      <w:pPr>
        <w:widowControl w:val="0"/>
        <w:spacing w:line="360" w:lineRule="auto"/>
        <w:rPr>
          <w:rFonts w:ascii="Play" w:cs="Play" w:eastAsia="Play" w:hAnsi="Play"/>
          <w:b w:val="1"/>
          <w:color w:val="202124"/>
          <w:sz w:val="24"/>
          <w:szCs w:val="24"/>
          <w:u w:val="single"/>
        </w:rPr>
      </w:pPr>
      <w:r w:rsidDel="00000000" w:rsidR="00000000" w:rsidRPr="00000000">
        <w:rPr>
          <w:rFonts w:ascii="Play" w:cs="Play" w:eastAsia="Play" w:hAnsi="Play"/>
          <w:b w:val="1"/>
          <w:color w:val="202124"/>
          <w:sz w:val="24"/>
          <w:szCs w:val="24"/>
          <w:rtl w:val="0"/>
        </w:rPr>
        <w:t xml:space="preserve">4.2 </w:t>
      </w:r>
      <w:r w:rsidDel="00000000" w:rsidR="00000000" w:rsidRPr="00000000">
        <w:rPr>
          <w:rFonts w:ascii="Play" w:cs="Play" w:eastAsia="Play" w:hAnsi="Play"/>
          <w:b w:val="1"/>
          <w:color w:val="202124"/>
          <w:sz w:val="24"/>
          <w:szCs w:val="24"/>
          <w:rtl w:val="0"/>
        </w:rPr>
        <w:t xml:space="preserve">HARDWARE REQUIREMENTS</w:t>
      </w:r>
      <w:r w:rsidDel="00000000" w:rsidR="00000000" w:rsidRPr="00000000">
        <w:rPr>
          <w:rtl w:val="0"/>
        </w:rPr>
      </w:r>
    </w:p>
    <w:p w:rsidR="00000000" w:rsidDel="00000000" w:rsidP="00000000" w:rsidRDefault="00000000" w:rsidRPr="00000000" w14:paraId="000001A3">
      <w:pPr>
        <w:widowControl w:val="0"/>
        <w:numPr>
          <w:ilvl w:val="0"/>
          <w:numId w:val="7"/>
        </w:numPr>
        <w:spacing w:line="360" w:lineRule="auto"/>
        <w:ind w:left="720" w:hanging="360"/>
        <w:rPr>
          <w:rFonts w:ascii="Play" w:cs="Play" w:eastAsia="Play" w:hAnsi="Play"/>
          <w:color w:val="202124"/>
          <w:sz w:val="24"/>
          <w:szCs w:val="24"/>
          <w:u w:val="none"/>
        </w:rPr>
      </w:pPr>
      <w:r w:rsidDel="00000000" w:rsidR="00000000" w:rsidRPr="00000000">
        <w:rPr>
          <w:rFonts w:ascii="Play" w:cs="Play" w:eastAsia="Play" w:hAnsi="Play"/>
          <w:color w:val="202124"/>
          <w:sz w:val="24"/>
          <w:szCs w:val="24"/>
          <w:rtl w:val="0"/>
        </w:rPr>
        <w:t xml:space="preserve">2 GB RAM</w:t>
      </w:r>
    </w:p>
    <w:p w:rsidR="00000000" w:rsidDel="00000000" w:rsidP="00000000" w:rsidRDefault="00000000" w:rsidRPr="00000000" w14:paraId="000001A4">
      <w:pPr>
        <w:widowControl w:val="0"/>
        <w:numPr>
          <w:ilvl w:val="0"/>
          <w:numId w:val="7"/>
        </w:numPr>
        <w:spacing w:line="360" w:lineRule="auto"/>
        <w:ind w:left="720" w:hanging="360"/>
        <w:rPr>
          <w:rFonts w:ascii="Play" w:cs="Play" w:eastAsia="Play" w:hAnsi="Play"/>
          <w:color w:val="202124"/>
          <w:sz w:val="24"/>
          <w:szCs w:val="24"/>
          <w:u w:val="none"/>
        </w:rPr>
      </w:pPr>
      <w:r w:rsidDel="00000000" w:rsidR="00000000" w:rsidRPr="00000000">
        <w:rPr>
          <w:rFonts w:ascii="Play" w:cs="Play" w:eastAsia="Play" w:hAnsi="Play"/>
          <w:color w:val="202124"/>
          <w:sz w:val="24"/>
          <w:szCs w:val="24"/>
          <w:rtl w:val="0"/>
        </w:rPr>
        <w:t xml:space="preserve">Any Operating System</w:t>
      </w:r>
    </w:p>
    <w:p w:rsidR="00000000" w:rsidDel="00000000" w:rsidP="00000000" w:rsidRDefault="00000000" w:rsidRPr="00000000" w14:paraId="000001A5">
      <w:pPr>
        <w:widowControl w:val="0"/>
        <w:spacing w:line="360" w:lineRule="auto"/>
        <w:rPr>
          <w:rFonts w:ascii="Play" w:cs="Play" w:eastAsia="Play" w:hAnsi="Play"/>
          <w:color w:val="202124"/>
          <w:sz w:val="24"/>
          <w:szCs w:val="24"/>
        </w:rPr>
      </w:pPr>
      <w:r w:rsidDel="00000000" w:rsidR="00000000" w:rsidRPr="00000000">
        <w:rPr>
          <w:rtl w:val="0"/>
        </w:rPr>
      </w:r>
    </w:p>
    <w:p w:rsidR="00000000" w:rsidDel="00000000" w:rsidP="00000000" w:rsidRDefault="00000000" w:rsidRPr="00000000" w14:paraId="000001A6">
      <w:pPr>
        <w:widowControl w:val="0"/>
        <w:spacing w:line="360" w:lineRule="auto"/>
        <w:rPr>
          <w:rFonts w:ascii="Play" w:cs="Play" w:eastAsia="Play" w:hAnsi="Play"/>
          <w:color w:val="202124"/>
          <w:sz w:val="24"/>
          <w:szCs w:val="24"/>
        </w:rPr>
      </w:pPr>
      <w:r w:rsidDel="00000000" w:rsidR="00000000" w:rsidRPr="00000000">
        <w:rPr>
          <w:rFonts w:ascii="Play" w:cs="Play" w:eastAsia="Play" w:hAnsi="Play"/>
          <w:b w:val="1"/>
          <w:color w:val="202124"/>
          <w:sz w:val="24"/>
          <w:szCs w:val="24"/>
          <w:rtl w:val="0"/>
        </w:rPr>
        <w:t xml:space="preserve">4.3 TOOLS USED</w:t>
      </w:r>
      <w:r w:rsidDel="00000000" w:rsidR="00000000" w:rsidRPr="00000000">
        <w:rPr>
          <w:rtl w:val="0"/>
        </w:rPr>
      </w:r>
    </w:p>
    <w:p w:rsidR="00000000" w:rsidDel="00000000" w:rsidP="00000000" w:rsidRDefault="00000000" w:rsidRPr="00000000" w14:paraId="000001A7">
      <w:pPr>
        <w:widowControl w:val="0"/>
        <w:numPr>
          <w:ilvl w:val="0"/>
          <w:numId w:val="3"/>
        </w:numPr>
        <w:spacing w:line="360" w:lineRule="auto"/>
        <w:ind w:left="720" w:hanging="360"/>
        <w:rPr>
          <w:rFonts w:ascii="Play" w:cs="Play" w:eastAsia="Play" w:hAnsi="Play"/>
          <w:color w:val="202124"/>
          <w:sz w:val="24"/>
          <w:szCs w:val="24"/>
          <w:u w:val="none"/>
        </w:rPr>
      </w:pPr>
      <w:r w:rsidDel="00000000" w:rsidR="00000000" w:rsidRPr="00000000">
        <w:rPr>
          <w:rFonts w:ascii="Play" w:cs="Play" w:eastAsia="Play" w:hAnsi="Play"/>
          <w:color w:val="202124"/>
          <w:sz w:val="24"/>
          <w:szCs w:val="24"/>
          <w:rtl w:val="0"/>
        </w:rPr>
        <w:t xml:space="preserve">CMake</w:t>
      </w:r>
    </w:p>
    <w:p w:rsidR="00000000" w:rsidDel="00000000" w:rsidP="00000000" w:rsidRDefault="00000000" w:rsidRPr="00000000" w14:paraId="000001A8">
      <w:pPr>
        <w:widowControl w:val="0"/>
        <w:numPr>
          <w:ilvl w:val="0"/>
          <w:numId w:val="3"/>
        </w:numPr>
        <w:spacing w:line="360" w:lineRule="auto"/>
        <w:ind w:left="720" w:hanging="360"/>
        <w:rPr>
          <w:rFonts w:ascii="Play" w:cs="Play" w:eastAsia="Play" w:hAnsi="Play"/>
          <w:color w:val="202124"/>
          <w:sz w:val="24"/>
          <w:szCs w:val="24"/>
          <w:u w:val="none"/>
        </w:rPr>
      </w:pPr>
      <w:r w:rsidDel="00000000" w:rsidR="00000000" w:rsidRPr="00000000">
        <w:rPr>
          <w:rFonts w:ascii="Play" w:cs="Play" w:eastAsia="Play" w:hAnsi="Play"/>
          <w:color w:val="202124"/>
          <w:sz w:val="24"/>
          <w:szCs w:val="24"/>
          <w:rtl w:val="0"/>
        </w:rPr>
        <w:t xml:space="preserve">Visual Studio Code</w:t>
      </w:r>
    </w:p>
    <w:p w:rsidR="00000000" w:rsidDel="00000000" w:rsidP="00000000" w:rsidRDefault="00000000" w:rsidRPr="00000000" w14:paraId="000001A9">
      <w:pPr>
        <w:widowControl w:val="0"/>
        <w:numPr>
          <w:ilvl w:val="0"/>
          <w:numId w:val="3"/>
        </w:numPr>
        <w:spacing w:line="360" w:lineRule="auto"/>
        <w:ind w:left="720" w:hanging="360"/>
        <w:rPr>
          <w:rFonts w:ascii="Play" w:cs="Play" w:eastAsia="Play" w:hAnsi="Play"/>
          <w:color w:val="202124"/>
          <w:sz w:val="24"/>
          <w:szCs w:val="24"/>
          <w:u w:val="none"/>
        </w:rPr>
      </w:pPr>
      <w:r w:rsidDel="00000000" w:rsidR="00000000" w:rsidRPr="00000000">
        <w:rPr>
          <w:rFonts w:ascii="Play" w:cs="Play" w:eastAsia="Play" w:hAnsi="Play"/>
          <w:color w:val="202124"/>
          <w:sz w:val="24"/>
          <w:szCs w:val="24"/>
          <w:rtl w:val="0"/>
        </w:rPr>
        <w:t xml:space="preserve">Tiny XML</w:t>
      </w:r>
    </w:p>
    <w:p w:rsidR="00000000" w:rsidDel="00000000" w:rsidP="00000000" w:rsidRDefault="00000000" w:rsidRPr="00000000" w14:paraId="000001AA">
      <w:pPr>
        <w:widowControl w:val="0"/>
        <w:spacing w:line="360" w:lineRule="auto"/>
        <w:rPr>
          <w:rFonts w:ascii="Play" w:cs="Play" w:eastAsia="Play" w:hAnsi="Play"/>
          <w:color w:val="202124"/>
          <w:sz w:val="24"/>
          <w:szCs w:val="24"/>
        </w:rPr>
      </w:pPr>
      <w:r w:rsidDel="00000000" w:rsidR="00000000" w:rsidRPr="00000000">
        <w:rPr>
          <w:rtl w:val="0"/>
        </w:rPr>
      </w:r>
    </w:p>
    <w:p w:rsidR="00000000" w:rsidDel="00000000" w:rsidP="00000000" w:rsidRDefault="00000000" w:rsidRPr="00000000" w14:paraId="000001AB">
      <w:pPr>
        <w:widowControl w:val="0"/>
        <w:spacing w:line="360" w:lineRule="auto"/>
        <w:rPr>
          <w:rFonts w:ascii="Play" w:cs="Play" w:eastAsia="Play" w:hAnsi="Play"/>
          <w:b w:val="1"/>
          <w:color w:val="202124"/>
          <w:sz w:val="24"/>
          <w:szCs w:val="24"/>
        </w:rPr>
      </w:pPr>
      <w:r w:rsidDel="00000000" w:rsidR="00000000" w:rsidRPr="00000000">
        <w:rPr>
          <w:rFonts w:ascii="Play" w:cs="Play" w:eastAsia="Play" w:hAnsi="Play"/>
          <w:b w:val="1"/>
          <w:color w:val="202124"/>
          <w:sz w:val="24"/>
          <w:szCs w:val="24"/>
          <w:rtl w:val="0"/>
        </w:rPr>
        <w:t xml:space="preserve">4.4 TECHNOLOGIES USED</w:t>
      </w:r>
    </w:p>
    <w:p w:rsidR="00000000" w:rsidDel="00000000" w:rsidP="00000000" w:rsidRDefault="00000000" w:rsidRPr="00000000" w14:paraId="000001AC">
      <w:pPr>
        <w:widowControl w:val="0"/>
        <w:numPr>
          <w:ilvl w:val="0"/>
          <w:numId w:val="15"/>
        </w:numPr>
        <w:spacing w:line="360" w:lineRule="auto"/>
        <w:ind w:left="720" w:hanging="360"/>
        <w:rPr>
          <w:rFonts w:ascii="Play" w:cs="Play" w:eastAsia="Play" w:hAnsi="Play"/>
          <w:color w:val="202124"/>
          <w:sz w:val="24"/>
          <w:szCs w:val="24"/>
          <w:u w:val="none"/>
        </w:rPr>
      </w:pPr>
      <w:r w:rsidDel="00000000" w:rsidR="00000000" w:rsidRPr="00000000">
        <w:rPr>
          <w:rFonts w:ascii="Play" w:cs="Play" w:eastAsia="Play" w:hAnsi="Play"/>
          <w:color w:val="202124"/>
          <w:sz w:val="24"/>
          <w:szCs w:val="24"/>
          <w:rtl w:val="0"/>
        </w:rPr>
        <w:t xml:space="preserve">C/C++ Language</w:t>
      </w:r>
      <w:r w:rsidDel="00000000" w:rsidR="00000000" w:rsidRPr="00000000">
        <w:rPr>
          <w:rtl w:val="0"/>
        </w:rPr>
      </w:r>
    </w:p>
    <w:p w:rsidR="00000000" w:rsidDel="00000000" w:rsidP="00000000" w:rsidRDefault="00000000" w:rsidRPr="00000000" w14:paraId="000001AD">
      <w:pPr>
        <w:widowControl w:val="0"/>
        <w:spacing w:line="360" w:lineRule="auto"/>
        <w:rPr>
          <w:rFonts w:ascii="Play" w:cs="Play" w:eastAsia="Play" w:hAnsi="Play"/>
          <w:color w:val="202124"/>
          <w:sz w:val="24"/>
          <w:szCs w:val="24"/>
        </w:rPr>
      </w:pPr>
      <w:r w:rsidDel="00000000" w:rsidR="00000000" w:rsidRPr="00000000">
        <w:rPr>
          <w:rtl w:val="0"/>
        </w:rPr>
      </w:r>
    </w:p>
    <w:p w:rsidR="00000000" w:rsidDel="00000000" w:rsidP="00000000" w:rsidRDefault="00000000" w:rsidRPr="00000000" w14:paraId="000001A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A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B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B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B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B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B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B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B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B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B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B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B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BB">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5</w:t>
      </w:r>
      <w:r w:rsidDel="00000000" w:rsidR="00000000" w:rsidRPr="00000000">
        <w:rPr>
          <w:rtl w:val="0"/>
        </w:rPr>
      </w:r>
    </w:p>
    <w:p w:rsidR="00000000" w:rsidDel="00000000" w:rsidP="00000000" w:rsidRDefault="00000000" w:rsidRPr="00000000" w14:paraId="000001BC">
      <w:pPr>
        <w:spacing w:line="360" w:lineRule="auto"/>
        <w:jc w:val="center"/>
        <w:rPr>
          <w:rFonts w:ascii="Play" w:cs="Play" w:eastAsia="Play" w:hAnsi="Play"/>
          <w:sz w:val="24"/>
          <w:szCs w:val="24"/>
        </w:rPr>
      </w:pPr>
      <w:r w:rsidDel="00000000" w:rsidR="00000000" w:rsidRPr="00000000">
        <w:rPr>
          <w:rFonts w:ascii="Play" w:cs="Play" w:eastAsia="Play" w:hAnsi="Play"/>
          <w:b w:val="1"/>
          <w:sz w:val="28"/>
          <w:szCs w:val="28"/>
          <w:rtl w:val="0"/>
        </w:rPr>
        <w:t xml:space="preserve">METHODOLOGY</w:t>
      </w:r>
      <w:r w:rsidDel="00000000" w:rsidR="00000000" w:rsidRPr="00000000">
        <w:rPr>
          <w:rtl w:val="0"/>
        </w:rPr>
      </w:r>
    </w:p>
    <w:p w:rsidR="00000000" w:rsidDel="00000000" w:rsidP="00000000" w:rsidRDefault="00000000" w:rsidRPr="00000000" w14:paraId="000001BD">
      <w:pPr>
        <w:spacing w:line="360" w:lineRule="auto"/>
        <w:rPr>
          <w:rFonts w:ascii="Play" w:cs="Play" w:eastAsia="Play" w:hAnsi="Play"/>
          <w:sz w:val="24"/>
          <w:szCs w:val="24"/>
        </w:rPr>
      </w:pPr>
      <w:r w:rsidDel="00000000" w:rsidR="00000000" w:rsidRPr="00000000">
        <w:rPr>
          <w:rtl w:val="0"/>
        </w:rPr>
      </w:r>
    </w:p>
    <w:p w:rsidR="00000000" w:rsidDel="00000000" w:rsidP="00000000" w:rsidRDefault="00000000" w:rsidRPr="00000000" w14:paraId="000001BE">
      <w:pPr>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5.1 WORKING OF QUADTREE</w:t>
      </w:r>
    </w:p>
    <w:p w:rsidR="00000000" w:rsidDel="00000000" w:rsidP="00000000" w:rsidRDefault="00000000" w:rsidRPr="00000000" w14:paraId="000001BF">
      <w:pPr>
        <w:spacing w:line="360" w:lineRule="auto"/>
        <w:rPr>
          <w:b w:val="1"/>
          <w:color w:val="3c484e"/>
          <w:sz w:val="27"/>
          <w:szCs w:val="27"/>
        </w:rPr>
      </w:pPr>
      <w:r w:rsidDel="00000000" w:rsidR="00000000" w:rsidRPr="00000000">
        <w:rPr>
          <w:rFonts w:ascii="Play" w:cs="Play" w:eastAsia="Play" w:hAnsi="Play"/>
          <w:sz w:val="24"/>
          <w:szCs w:val="24"/>
          <w:rtl w:val="0"/>
        </w:rPr>
        <w:t xml:space="preserve">The image below shows how a quadtree changes with insertion:</w:t>
      </w: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jc w:val="center"/>
        <w:rPr>
          <w:b w:val="1"/>
          <w:color w:val="3c484e"/>
          <w:sz w:val="27"/>
          <w:szCs w:val="27"/>
        </w:rPr>
      </w:pPr>
      <w:r w:rsidDel="00000000" w:rsidR="00000000" w:rsidRPr="00000000">
        <w:rPr>
          <w:b w:val="1"/>
          <w:color w:val="3c484e"/>
          <w:sz w:val="27"/>
          <w:szCs w:val="27"/>
        </w:rPr>
        <w:drawing>
          <wp:inline distB="114300" distT="114300" distL="114300" distR="114300">
            <wp:extent cx="5731200" cy="4457700"/>
            <wp:effectExtent b="25400" l="25400" r="25400" t="25400"/>
            <wp:docPr descr="quadtree" id="12" name="image10.png"/>
            <a:graphic>
              <a:graphicData uri="http://schemas.openxmlformats.org/drawingml/2006/picture">
                <pic:pic>
                  <pic:nvPicPr>
                    <pic:cNvPr descr="quadtree" id="0" name="image10.png"/>
                    <pic:cNvPicPr preferRelativeResize="0"/>
                  </pic:nvPicPr>
                  <pic:blipFill>
                    <a:blip r:embed="rId20"/>
                    <a:srcRect b="0" l="0" r="0" t="0"/>
                    <a:stretch>
                      <a:fillRect/>
                    </a:stretch>
                  </pic:blipFill>
                  <pic:spPr>
                    <a:xfrm>
                      <a:off x="0" y="0"/>
                      <a:ext cx="5731200" cy="4457700"/>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5.2 ALGORITHM</w:t>
      </w:r>
    </w:p>
    <w:p w:rsidR="00000000" w:rsidDel="00000000" w:rsidP="00000000" w:rsidRDefault="00000000" w:rsidRPr="00000000" w14:paraId="000001C2">
      <w:pPr>
        <w:spacing w:line="360" w:lineRule="auto"/>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Three types of nodes are used in quadtree:</w:t>
      </w:r>
    </w:p>
    <w:p w:rsidR="00000000" w:rsidDel="00000000" w:rsidP="00000000" w:rsidRDefault="00000000" w:rsidRPr="00000000" w14:paraId="000001C3">
      <w:pPr>
        <w:numPr>
          <w:ilvl w:val="0"/>
          <w:numId w:val="17"/>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b w:val="1"/>
          <w:sz w:val="24"/>
          <w:szCs w:val="24"/>
          <w:rtl w:val="0"/>
        </w:rPr>
        <w:t xml:space="preserve">Point node:</w:t>
      </w:r>
      <w:r w:rsidDel="00000000" w:rsidR="00000000" w:rsidRPr="00000000">
        <w:rPr>
          <w:rFonts w:ascii="Play" w:cs="Play" w:eastAsia="Play" w:hAnsi="Play"/>
          <w:sz w:val="24"/>
          <w:szCs w:val="24"/>
          <w:rtl w:val="0"/>
        </w:rPr>
        <w:t xml:space="preserve"> Used to represent a point. Is always a leaf node.</w:t>
      </w:r>
    </w:p>
    <w:p w:rsidR="00000000" w:rsidDel="00000000" w:rsidP="00000000" w:rsidRDefault="00000000" w:rsidRPr="00000000" w14:paraId="000001C4">
      <w:pPr>
        <w:numPr>
          <w:ilvl w:val="0"/>
          <w:numId w:val="17"/>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b w:val="1"/>
          <w:sz w:val="24"/>
          <w:szCs w:val="24"/>
          <w:rtl w:val="0"/>
        </w:rPr>
        <w:t xml:space="preserve">Empty node:</w:t>
      </w:r>
      <w:r w:rsidDel="00000000" w:rsidR="00000000" w:rsidRPr="00000000">
        <w:rPr>
          <w:rFonts w:ascii="Play" w:cs="Play" w:eastAsia="Play" w:hAnsi="Play"/>
          <w:sz w:val="24"/>
          <w:szCs w:val="24"/>
          <w:rtl w:val="0"/>
        </w:rPr>
        <w:t xml:space="preserve"> Used as a leaf node to represent that no point exists in the region it represents.</w:t>
      </w:r>
    </w:p>
    <w:p w:rsidR="00000000" w:rsidDel="00000000" w:rsidP="00000000" w:rsidRDefault="00000000" w:rsidRPr="00000000" w14:paraId="000001C5">
      <w:pPr>
        <w:numPr>
          <w:ilvl w:val="0"/>
          <w:numId w:val="17"/>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b w:val="1"/>
          <w:sz w:val="24"/>
          <w:szCs w:val="24"/>
          <w:rtl w:val="0"/>
        </w:rPr>
        <w:t xml:space="preserve">Region node: </w:t>
      </w:r>
      <w:r w:rsidDel="00000000" w:rsidR="00000000" w:rsidRPr="00000000">
        <w:rPr>
          <w:rFonts w:ascii="Play" w:cs="Play" w:eastAsia="Play" w:hAnsi="Play"/>
          <w:sz w:val="24"/>
          <w:szCs w:val="24"/>
          <w:rtl w:val="0"/>
        </w:rPr>
        <w:t xml:space="preserve">This is always an internal node. It is used to represent a region.</w:t>
        <w:br w:type="textWrapping"/>
        <w:t xml:space="preserve">A region node always has 4 children nodes that can either be a point node or an empty node.</w:t>
      </w:r>
    </w:p>
    <w:p w:rsidR="00000000" w:rsidDel="00000000" w:rsidP="00000000" w:rsidRDefault="00000000" w:rsidRPr="00000000" w14:paraId="000001C6">
      <w:pPr>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 </w:t>
      </w:r>
    </w:p>
    <w:p w:rsidR="00000000" w:rsidDel="00000000" w:rsidP="00000000" w:rsidRDefault="00000000" w:rsidRPr="00000000" w14:paraId="000001C7">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5.3 </w:t>
      </w:r>
      <w:r w:rsidDel="00000000" w:rsidR="00000000" w:rsidRPr="00000000">
        <w:rPr>
          <w:rFonts w:ascii="Play" w:cs="Play" w:eastAsia="Play" w:hAnsi="Play"/>
          <w:b w:val="1"/>
          <w:sz w:val="24"/>
          <w:szCs w:val="24"/>
          <w:rtl w:val="0"/>
        </w:rPr>
        <w:t xml:space="preserve">INSERTION IN QUADTREE</w:t>
      </w:r>
    </w:p>
    <w:p w:rsidR="00000000" w:rsidDel="00000000" w:rsidP="00000000" w:rsidRDefault="00000000" w:rsidRPr="00000000" w14:paraId="000001C8">
      <w:pPr>
        <w:numPr>
          <w:ilvl w:val="0"/>
          <w:numId w:val="12"/>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Insertion: This is a recursive function used to store a point in the quadtree.</w:t>
      </w:r>
    </w:p>
    <w:p w:rsidR="00000000" w:rsidDel="00000000" w:rsidP="00000000" w:rsidRDefault="00000000" w:rsidRPr="00000000" w14:paraId="000001C9">
      <w:pPr>
        <w:numPr>
          <w:ilvl w:val="0"/>
          <w:numId w:val="5"/>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Start with the root node as the current node.</w:t>
      </w:r>
    </w:p>
    <w:p w:rsidR="00000000" w:rsidDel="00000000" w:rsidP="00000000" w:rsidRDefault="00000000" w:rsidRPr="00000000" w14:paraId="000001CA">
      <w:pPr>
        <w:numPr>
          <w:ilvl w:val="0"/>
          <w:numId w:val="5"/>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If the given point is not in the boundary represented by the current node, stop insertion with error.</w:t>
      </w:r>
    </w:p>
    <w:p w:rsidR="00000000" w:rsidDel="00000000" w:rsidP="00000000" w:rsidRDefault="00000000" w:rsidRPr="00000000" w14:paraId="000001CB">
      <w:pPr>
        <w:numPr>
          <w:ilvl w:val="0"/>
          <w:numId w:val="5"/>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Determine the appropriate child node to store the point.</w:t>
      </w:r>
    </w:p>
    <w:p w:rsidR="00000000" w:rsidDel="00000000" w:rsidP="00000000" w:rsidRDefault="00000000" w:rsidRPr="00000000" w14:paraId="000001CC">
      <w:pPr>
        <w:numPr>
          <w:ilvl w:val="0"/>
          <w:numId w:val="5"/>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If the child node is empty, replace it with a point node representing the point. Stop insertion.</w:t>
      </w:r>
    </w:p>
    <w:p w:rsidR="00000000" w:rsidDel="00000000" w:rsidP="00000000" w:rsidRDefault="00000000" w:rsidRPr="00000000" w14:paraId="000001CD">
      <w:pPr>
        <w:numPr>
          <w:ilvl w:val="0"/>
          <w:numId w:val="5"/>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If the child node is a point node, replace it with a region code. Call insert for the point that just got replaced. Set the current node as the newly formed region node.</w:t>
      </w:r>
    </w:p>
    <w:p w:rsidR="00000000" w:rsidDel="00000000" w:rsidP="00000000" w:rsidRDefault="00000000" w:rsidRPr="00000000" w14:paraId="000001CE">
      <w:pPr>
        <w:numPr>
          <w:ilvl w:val="0"/>
          <w:numId w:val="5"/>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If the selected child node is a region node, set the child node as the current node. Go to step 2.</w:t>
      </w:r>
    </w:p>
    <w:p w:rsidR="00000000" w:rsidDel="00000000" w:rsidP="00000000" w:rsidRDefault="00000000" w:rsidRPr="00000000" w14:paraId="000001CF">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D0">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5.4 SEARCH IN QUADTREE</w:t>
      </w:r>
    </w:p>
    <w:p w:rsidR="00000000" w:rsidDel="00000000" w:rsidP="00000000" w:rsidRDefault="00000000" w:rsidRPr="00000000" w14:paraId="000001D1">
      <w:pPr>
        <w:numPr>
          <w:ilvl w:val="0"/>
          <w:numId w:val="2"/>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Search: This is a boolean function used to determine whether a point exists in 2D space or not.</w:t>
      </w:r>
    </w:p>
    <w:p w:rsidR="00000000" w:rsidDel="00000000" w:rsidP="00000000" w:rsidRDefault="00000000" w:rsidRPr="00000000" w14:paraId="000001D2">
      <w:pPr>
        <w:numPr>
          <w:ilvl w:val="0"/>
          <w:numId w:val="1"/>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Start with the root node as the current node.</w:t>
      </w:r>
    </w:p>
    <w:p w:rsidR="00000000" w:rsidDel="00000000" w:rsidP="00000000" w:rsidRDefault="00000000" w:rsidRPr="00000000" w14:paraId="000001D3">
      <w:pPr>
        <w:numPr>
          <w:ilvl w:val="0"/>
          <w:numId w:val="1"/>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If the given point is not in the boundary represented by the current node, stop searching with error.</w:t>
      </w:r>
    </w:p>
    <w:p w:rsidR="00000000" w:rsidDel="00000000" w:rsidP="00000000" w:rsidRDefault="00000000" w:rsidRPr="00000000" w14:paraId="000001D4">
      <w:pPr>
        <w:numPr>
          <w:ilvl w:val="0"/>
          <w:numId w:val="1"/>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Determine the appropriate child node to store the point.</w:t>
      </w:r>
    </w:p>
    <w:p w:rsidR="00000000" w:rsidDel="00000000" w:rsidP="00000000" w:rsidRDefault="00000000" w:rsidRPr="00000000" w14:paraId="000001D5">
      <w:pPr>
        <w:numPr>
          <w:ilvl w:val="0"/>
          <w:numId w:val="1"/>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If the child node is empty, return FALSE.</w:t>
      </w:r>
    </w:p>
    <w:p w:rsidR="00000000" w:rsidDel="00000000" w:rsidP="00000000" w:rsidRDefault="00000000" w:rsidRPr="00000000" w14:paraId="000001D6">
      <w:pPr>
        <w:numPr>
          <w:ilvl w:val="0"/>
          <w:numId w:val="1"/>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If the child node is a point node and it matches the given point return TRUE, otherwise return FALSE.</w:t>
      </w:r>
    </w:p>
    <w:p w:rsidR="00000000" w:rsidDel="00000000" w:rsidP="00000000" w:rsidRDefault="00000000" w:rsidRPr="00000000" w14:paraId="000001D7">
      <w:pPr>
        <w:numPr>
          <w:ilvl w:val="0"/>
          <w:numId w:val="1"/>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If the child node is a region node, set the current node as the child region node.    Go to step 2.</w:t>
      </w:r>
    </w:p>
    <w:p w:rsidR="00000000" w:rsidDel="00000000" w:rsidP="00000000" w:rsidRDefault="00000000" w:rsidRPr="00000000" w14:paraId="000001D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D9">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5.5 COMPLEXITY</w:t>
      </w:r>
    </w:p>
    <w:p w:rsidR="00000000" w:rsidDel="00000000" w:rsidP="00000000" w:rsidRDefault="00000000" w:rsidRPr="00000000" w14:paraId="000001DA">
      <w:pPr>
        <w:numPr>
          <w:ilvl w:val="0"/>
          <w:numId w:val="13"/>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Time complexity:</w:t>
      </w:r>
    </w:p>
    <w:p w:rsidR="00000000" w:rsidDel="00000000" w:rsidP="00000000" w:rsidRDefault="00000000" w:rsidRPr="00000000" w14:paraId="000001DB">
      <w:pPr>
        <w:numPr>
          <w:ilvl w:val="0"/>
          <w:numId w:val="9"/>
        </w:numPr>
        <w:spacing w:line="360" w:lineRule="auto"/>
        <w:ind w:left="144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Find: O(log2N)</w:t>
      </w:r>
    </w:p>
    <w:p w:rsidR="00000000" w:rsidDel="00000000" w:rsidP="00000000" w:rsidRDefault="00000000" w:rsidRPr="00000000" w14:paraId="000001DC">
      <w:pPr>
        <w:numPr>
          <w:ilvl w:val="0"/>
          <w:numId w:val="9"/>
        </w:numPr>
        <w:spacing w:line="360" w:lineRule="auto"/>
        <w:ind w:left="144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Insert: O(log2N)</w:t>
      </w:r>
    </w:p>
    <w:p w:rsidR="00000000" w:rsidDel="00000000" w:rsidP="00000000" w:rsidRDefault="00000000" w:rsidRPr="00000000" w14:paraId="000001DD">
      <w:pPr>
        <w:numPr>
          <w:ilvl w:val="0"/>
          <w:numId w:val="9"/>
        </w:numPr>
        <w:spacing w:line="360" w:lineRule="auto"/>
        <w:ind w:left="144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Search: O(log2N)</w:t>
      </w:r>
    </w:p>
    <w:p w:rsidR="00000000" w:rsidDel="00000000" w:rsidP="00000000" w:rsidRDefault="00000000" w:rsidRPr="00000000" w14:paraId="000001DE">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DF">
      <w:pPr>
        <w:numPr>
          <w:ilvl w:val="0"/>
          <w:numId w:val="8"/>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Space complexity: O(k log2N)</w:t>
      </w:r>
    </w:p>
    <w:p w:rsidR="00000000" w:rsidDel="00000000" w:rsidP="00000000" w:rsidRDefault="00000000" w:rsidRPr="00000000" w14:paraId="000001E0">
      <w:pPr>
        <w:spacing w:line="360" w:lineRule="auto"/>
        <w:ind w:lef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Where k is the count of points in the space and </w:t>
      </w:r>
    </w:p>
    <w:p w:rsidR="00000000" w:rsidDel="00000000" w:rsidP="00000000" w:rsidRDefault="00000000" w:rsidRPr="00000000" w14:paraId="000001E1">
      <w:pPr>
        <w:spacing w:line="360" w:lineRule="auto"/>
        <w:ind w:lef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space is of dimension N x M, N &gt;= M.</w:t>
      </w:r>
    </w:p>
    <w:p w:rsidR="00000000" w:rsidDel="00000000" w:rsidP="00000000" w:rsidRDefault="00000000" w:rsidRPr="00000000" w14:paraId="000001E2">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E3">
      <w:pPr>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5.6 APPLICATIONS</w:t>
      </w:r>
    </w:p>
    <w:p w:rsidR="00000000" w:rsidDel="00000000" w:rsidP="00000000" w:rsidRDefault="00000000" w:rsidRPr="00000000" w14:paraId="000001E4">
      <w:pPr>
        <w:numPr>
          <w:ilvl w:val="0"/>
          <w:numId w:val="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Used extensively in computer graphics.</w:t>
      </w:r>
    </w:p>
    <w:p w:rsidR="00000000" w:rsidDel="00000000" w:rsidP="00000000" w:rsidRDefault="00000000" w:rsidRPr="00000000" w14:paraId="000001E5">
      <w:pPr>
        <w:numPr>
          <w:ilvl w:val="0"/>
          <w:numId w:val="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Used for image compression.</w:t>
      </w:r>
    </w:p>
    <w:p w:rsidR="00000000" w:rsidDel="00000000" w:rsidP="00000000" w:rsidRDefault="00000000" w:rsidRPr="00000000" w14:paraId="000001E6">
      <w:pPr>
        <w:numPr>
          <w:ilvl w:val="0"/>
          <w:numId w:val="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Used to represent spatial relations.</w:t>
      </w:r>
    </w:p>
    <w:p w:rsidR="00000000" w:rsidDel="00000000" w:rsidP="00000000" w:rsidRDefault="00000000" w:rsidRPr="00000000" w14:paraId="000001E7">
      <w:pPr>
        <w:spacing w:line="36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E8">
      <w:pPr>
        <w:spacing w:line="36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5.7 SOFTWARE DEVELOPMENT LIFE CYCLE MODEL</w:t>
      </w:r>
      <w:r w:rsidDel="00000000" w:rsidR="00000000" w:rsidRPr="00000000">
        <w:rPr>
          <w:rtl w:val="0"/>
        </w:rPr>
      </w:r>
    </w:p>
    <w:p w:rsidR="00000000" w:rsidDel="00000000" w:rsidP="00000000" w:rsidRDefault="00000000" w:rsidRPr="00000000" w14:paraId="000001E9">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962400"/>
            <wp:effectExtent b="25400" l="25400" r="25400" t="2540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3962400"/>
                    </a:xfrm>
                    <a:prstGeom prst="rect"/>
                    <a:ln w="25400">
                      <a:solidFill>
                        <a:srgbClr val="202124"/>
                      </a:solidFill>
                      <a:prstDash val="solid"/>
                    </a:ln>
                  </pic:spPr>
                </pic:pic>
              </a:graphicData>
            </a:graphic>
          </wp:inline>
        </w:drawing>
      </w:r>
      <w:r w:rsidDel="00000000" w:rsidR="00000000" w:rsidRPr="00000000">
        <w:rPr>
          <w:rtl w:val="0"/>
        </w:rPr>
      </w:r>
    </w:p>
    <w:p w:rsidR="00000000" w:rsidDel="00000000" w:rsidP="00000000" w:rsidRDefault="00000000" w:rsidRPr="00000000" w14:paraId="000001EA">
      <w:pPr>
        <w:spacing w:line="360" w:lineRule="auto"/>
        <w:jc w:val="center"/>
        <w:rPr>
          <w:rFonts w:ascii="Play" w:cs="Play" w:eastAsia="Play" w:hAnsi="Play"/>
          <w:b w:val="1"/>
          <w:sz w:val="16"/>
          <w:szCs w:val="16"/>
        </w:rPr>
      </w:pPr>
      <w:r w:rsidDel="00000000" w:rsidR="00000000" w:rsidRPr="00000000">
        <w:rPr>
          <w:rtl w:val="0"/>
        </w:rPr>
      </w:r>
    </w:p>
    <w:p w:rsidR="00000000" w:rsidDel="00000000" w:rsidP="00000000" w:rsidRDefault="00000000" w:rsidRPr="00000000" w14:paraId="000001E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Big Bang model is an SDLC approach in which no precise procedure is followed. The development process begins with the necessary funds and efforts as inputs, and the result is software-generated, which may or may not meet the needs of the client. </w:t>
      </w:r>
    </w:p>
    <w:p w:rsidR="00000000" w:rsidDel="00000000" w:rsidP="00000000" w:rsidRDefault="00000000" w:rsidRPr="00000000" w14:paraId="000001E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This Big Bang Model has no set method or procedure and requires a very little forethought. Even if the consumer is unsure of what he wants, the needs are implemented without much thought on the spot.</w:t>
      </w:r>
    </w:p>
    <w:p w:rsidR="00000000" w:rsidDel="00000000" w:rsidP="00000000" w:rsidRDefault="00000000" w:rsidRPr="00000000" w14:paraId="000001ED">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6</w:t>
      </w:r>
      <w:r w:rsidDel="00000000" w:rsidR="00000000" w:rsidRPr="00000000">
        <w:rPr>
          <w:rtl w:val="0"/>
        </w:rPr>
      </w:r>
    </w:p>
    <w:p w:rsidR="00000000" w:rsidDel="00000000" w:rsidP="00000000" w:rsidRDefault="00000000" w:rsidRPr="00000000" w14:paraId="000001EE">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PERFORMANCE EVALUATION</w:t>
      </w:r>
    </w:p>
    <w:p w:rsidR="00000000" w:rsidDel="00000000" w:rsidP="00000000" w:rsidRDefault="00000000" w:rsidRPr="00000000" w14:paraId="000001EF">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F0">
      <w:pPr>
        <w:spacing w:line="360" w:lineRule="auto"/>
        <w:jc w:val="left"/>
        <w:rPr>
          <w:rFonts w:ascii="Play" w:cs="Play" w:eastAsia="Play" w:hAnsi="Play"/>
          <w:b w:val="1"/>
          <w:sz w:val="24"/>
          <w:szCs w:val="24"/>
        </w:rPr>
      </w:pPr>
      <w:r w:rsidDel="00000000" w:rsidR="00000000" w:rsidRPr="00000000">
        <w:rPr>
          <w:rFonts w:ascii="Play" w:cs="Play" w:eastAsia="Play" w:hAnsi="Play"/>
          <w:b w:val="1"/>
          <w:sz w:val="24"/>
          <w:szCs w:val="24"/>
          <w:rtl w:val="0"/>
        </w:rPr>
        <w:t xml:space="preserve">6.1 FEASIBILITY ANALYSIS AND RISK ANALYSIS</w:t>
      </w:r>
    </w:p>
    <w:p w:rsidR="00000000" w:rsidDel="00000000" w:rsidP="00000000" w:rsidRDefault="00000000" w:rsidRPr="00000000" w14:paraId="000001F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Quadtree Visualizer project is unique as there are no previous quadtree libraries available in the market. Therefore, it increases the chance of commercialising this product as it is something that anyone can use to visualise the data. Because the requirements have previously been clearly specified, and the project will be regularly assessed, the project also ensures technical feasibility. To guarantee that the library is error-free, proper testing will be carried out.</w:t>
      </w:r>
    </w:p>
    <w:p w:rsidR="00000000" w:rsidDel="00000000" w:rsidP="00000000" w:rsidRDefault="00000000" w:rsidRPr="00000000" w14:paraId="000001F2">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F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0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0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0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0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0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0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0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07">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08">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09">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7</w:t>
      </w:r>
      <w:r w:rsidDel="00000000" w:rsidR="00000000" w:rsidRPr="00000000">
        <w:rPr>
          <w:rtl w:val="0"/>
        </w:rPr>
      </w:r>
    </w:p>
    <w:p w:rsidR="00000000" w:rsidDel="00000000" w:rsidP="00000000" w:rsidRDefault="00000000" w:rsidRPr="00000000" w14:paraId="0000020A">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TIMELINE</w:t>
      </w:r>
    </w:p>
    <w:p w:rsidR="00000000" w:rsidDel="00000000" w:rsidP="00000000" w:rsidRDefault="00000000" w:rsidRPr="00000000" w14:paraId="0000020B">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20C">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7.1 PROJECT PLAN -</w:t>
      </w:r>
    </w:p>
    <w:p w:rsidR="00000000" w:rsidDel="00000000" w:rsidP="00000000" w:rsidRDefault="00000000" w:rsidRPr="00000000" w14:paraId="0000020D">
      <w:pPr>
        <w:spacing w:line="360" w:lineRule="auto"/>
        <w:jc w:val="both"/>
        <w:rPr>
          <w:rFonts w:ascii="Play" w:cs="Play" w:eastAsia="Play" w:hAnsi="Play"/>
          <w:b w:val="1"/>
          <w:sz w:val="24"/>
          <w:szCs w:val="24"/>
        </w:rPr>
      </w:pPr>
      <w:r w:rsidDel="00000000" w:rsidR="00000000" w:rsidRPr="00000000">
        <w:rPr>
          <w:rtl w:val="0"/>
        </w:rPr>
      </w:r>
    </w:p>
    <w:tbl>
      <w:tblPr>
        <w:tblStyle w:val="Table6"/>
        <w:tblW w:w="9435.0" w:type="dxa"/>
        <w:jc w:val="left"/>
        <w:tblInd w:w="-70.0" w:type="dxa"/>
        <w:tblLayout w:type="fixed"/>
        <w:tblLook w:val="0600"/>
      </w:tblPr>
      <w:tblGrid>
        <w:gridCol w:w="600"/>
        <w:gridCol w:w="5310"/>
        <w:gridCol w:w="1710"/>
        <w:gridCol w:w="1815"/>
        <w:tblGridChange w:id="0">
          <w:tblGrid>
            <w:gridCol w:w="600"/>
            <w:gridCol w:w="5310"/>
            <w:gridCol w:w="1710"/>
            <w:gridCol w:w="1815"/>
          </w:tblGrid>
        </w:tblGridChange>
      </w:tblGrid>
      <w:tr>
        <w:trPr>
          <w:cantSplit w:val="0"/>
          <w:trHeight w:val="540"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20E">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w:t>
            </w:r>
          </w:p>
        </w:tc>
        <w:tc>
          <w:tcPr>
            <w:tcMar>
              <w:top w:w="140.0" w:type="dxa"/>
              <w:left w:w="140.0" w:type="dxa"/>
              <w:bottom w:w="140.0" w:type="dxa"/>
              <w:right w:w="140.0" w:type="dxa"/>
            </w:tcMar>
            <w:vAlign w:val="center"/>
          </w:tcPr>
          <w:p w:rsidR="00000000" w:rsidDel="00000000" w:rsidP="00000000" w:rsidRDefault="00000000" w:rsidRPr="00000000" w14:paraId="0000020F">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Task</w:t>
            </w:r>
          </w:p>
        </w:tc>
        <w:tc>
          <w:tcPr>
            <w:tcMar>
              <w:top w:w="140.0" w:type="dxa"/>
              <w:left w:w="140.0" w:type="dxa"/>
              <w:bottom w:w="140.0" w:type="dxa"/>
              <w:right w:w="140.0" w:type="dxa"/>
            </w:tcMar>
            <w:vAlign w:val="center"/>
          </w:tcPr>
          <w:p w:rsidR="00000000" w:rsidDel="00000000" w:rsidP="00000000" w:rsidRDefault="00000000" w:rsidRPr="00000000" w14:paraId="00000210">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Start Date</w:t>
            </w:r>
          </w:p>
        </w:tc>
        <w:tc>
          <w:tcPr>
            <w:tcMar>
              <w:top w:w="140.0" w:type="dxa"/>
              <w:left w:w="140.0" w:type="dxa"/>
              <w:bottom w:w="140.0" w:type="dxa"/>
              <w:right w:w="140.0" w:type="dxa"/>
            </w:tcMar>
            <w:vAlign w:val="center"/>
          </w:tcPr>
          <w:p w:rsidR="00000000" w:rsidDel="00000000" w:rsidP="00000000" w:rsidRDefault="00000000" w:rsidRPr="00000000" w14:paraId="00000211">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End Date</w:t>
            </w:r>
          </w:p>
        </w:tc>
      </w:tr>
      <w:tr>
        <w:trPr>
          <w:cantSplit w:val="0"/>
          <w:trHeight w:val="600"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212">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1</w:t>
            </w:r>
          </w:p>
        </w:tc>
        <w:tc>
          <w:tcPr>
            <w:tcMar>
              <w:top w:w="140.0" w:type="dxa"/>
              <w:left w:w="140.0" w:type="dxa"/>
              <w:bottom w:w="140.0" w:type="dxa"/>
              <w:right w:w="140.0" w:type="dxa"/>
            </w:tcMar>
            <w:vAlign w:val="center"/>
          </w:tcPr>
          <w:p w:rsidR="00000000" w:rsidDel="00000000" w:rsidP="00000000" w:rsidRDefault="00000000" w:rsidRPr="00000000" w14:paraId="0000021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Understand Object-Oriented Programming in C</w:t>
            </w:r>
          </w:p>
        </w:tc>
        <w:tc>
          <w:tcPr>
            <w:tcMar>
              <w:top w:w="140.0" w:type="dxa"/>
              <w:left w:w="140.0" w:type="dxa"/>
              <w:bottom w:w="140.0" w:type="dxa"/>
              <w:right w:w="140.0" w:type="dxa"/>
            </w:tcMar>
            <w:vAlign w:val="center"/>
          </w:tcPr>
          <w:p w:rsidR="00000000" w:rsidDel="00000000" w:rsidP="00000000" w:rsidRDefault="00000000" w:rsidRPr="00000000" w14:paraId="00000214">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17-09-2021</w:t>
            </w:r>
          </w:p>
        </w:tc>
        <w:tc>
          <w:tcPr>
            <w:tcMar>
              <w:top w:w="140.0" w:type="dxa"/>
              <w:left w:w="140.0" w:type="dxa"/>
              <w:bottom w:w="140.0" w:type="dxa"/>
              <w:right w:w="140.0" w:type="dxa"/>
            </w:tcMar>
            <w:vAlign w:val="center"/>
          </w:tcPr>
          <w:p w:rsidR="00000000" w:rsidDel="00000000" w:rsidP="00000000" w:rsidRDefault="00000000" w:rsidRPr="00000000" w14:paraId="00000215">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01-10-2021</w:t>
            </w:r>
          </w:p>
        </w:tc>
      </w:tr>
      <w:tr>
        <w:trPr>
          <w:cantSplit w:val="0"/>
          <w:trHeight w:val="540"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216">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2</w:t>
            </w:r>
          </w:p>
        </w:tc>
        <w:tc>
          <w:tcPr>
            <w:tcMar>
              <w:top w:w="140.0" w:type="dxa"/>
              <w:left w:w="140.0" w:type="dxa"/>
              <w:bottom w:w="140.0" w:type="dxa"/>
              <w:right w:w="140.0" w:type="dxa"/>
            </w:tcMar>
            <w:vAlign w:val="center"/>
          </w:tcPr>
          <w:p w:rsidR="00000000" w:rsidDel="00000000" w:rsidP="00000000" w:rsidRDefault="00000000" w:rsidRPr="00000000" w14:paraId="0000021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Understand Design Patterns in C</w:t>
            </w:r>
          </w:p>
        </w:tc>
        <w:tc>
          <w:tcPr>
            <w:tcMar>
              <w:top w:w="140.0" w:type="dxa"/>
              <w:left w:w="140.0" w:type="dxa"/>
              <w:bottom w:w="140.0" w:type="dxa"/>
              <w:right w:w="140.0" w:type="dxa"/>
            </w:tcMar>
            <w:vAlign w:val="center"/>
          </w:tcPr>
          <w:p w:rsidR="00000000" w:rsidDel="00000000" w:rsidP="00000000" w:rsidRDefault="00000000" w:rsidRPr="00000000" w14:paraId="00000218">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01-10-2021</w:t>
            </w:r>
          </w:p>
        </w:tc>
        <w:tc>
          <w:tcPr>
            <w:tcMar>
              <w:top w:w="140.0" w:type="dxa"/>
              <w:left w:w="140.0" w:type="dxa"/>
              <w:bottom w:w="140.0" w:type="dxa"/>
              <w:right w:w="140.0" w:type="dxa"/>
            </w:tcMar>
            <w:vAlign w:val="center"/>
          </w:tcPr>
          <w:p w:rsidR="00000000" w:rsidDel="00000000" w:rsidP="00000000" w:rsidRDefault="00000000" w:rsidRPr="00000000" w14:paraId="00000219">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15-10-2021</w:t>
            </w:r>
          </w:p>
        </w:tc>
      </w:tr>
      <w:tr>
        <w:trPr>
          <w:cantSplit w:val="0"/>
          <w:trHeight w:val="540"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21A">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3</w:t>
            </w:r>
          </w:p>
        </w:tc>
        <w:tc>
          <w:tcPr>
            <w:tcMar>
              <w:top w:w="140.0" w:type="dxa"/>
              <w:left w:w="140.0" w:type="dxa"/>
              <w:bottom w:w="140.0" w:type="dxa"/>
              <w:right w:w="140.0" w:type="dxa"/>
            </w:tcMar>
            <w:vAlign w:val="center"/>
          </w:tcPr>
          <w:p w:rsidR="00000000" w:rsidDel="00000000" w:rsidP="00000000" w:rsidRDefault="00000000" w:rsidRPr="00000000" w14:paraId="0000021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Learn how to use TinyXml</w:t>
            </w:r>
          </w:p>
        </w:tc>
        <w:tc>
          <w:tcPr>
            <w:tcMar>
              <w:top w:w="140.0" w:type="dxa"/>
              <w:left w:w="140.0" w:type="dxa"/>
              <w:bottom w:w="140.0" w:type="dxa"/>
              <w:right w:w="140.0" w:type="dxa"/>
            </w:tcMar>
            <w:vAlign w:val="center"/>
          </w:tcPr>
          <w:p w:rsidR="00000000" w:rsidDel="00000000" w:rsidP="00000000" w:rsidRDefault="00000000" w:rsidRPr="00000000" w14:paraId="0000021C">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15-10-2021</w:t>
            </w:r>
          </w:p>
        </w:tc>
        <w:tc>
          <w:tcPr>
            <w:tcMar>
              <w:top w:w="140.0" w:type="dxa"/>
              <w:left w:w="140.0" w:type="dxa"/>
              <w:bottom w:w="140.0" w:type="dxa"/>
              <w:right w:w="140.0" w:type="dxa"/>
            </w:tcMar>
            <w:vAlign w:val="center"/>
          </w:tcPr>
          <w:p w:rsidR="00000000" w:rsidDel="00000000" w:rsidP="00000000" w:rsidRDefault="00000000" w:rsidRPr="00000000" w14:paraId="0000021D">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29-10-2021</w:t>
            </w:r>
          </w:p>
        </w:tc>
      </w:tr>
      <w:tr>
        <w:trPr>
          <w:cantSplit w:val="0"/>
          <w:trHeight w:val="540"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21E">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4</w:t>
            </w:r>
          </w:p>
        </w:tc>
        <w:tc>
          <w:tcPr>
            <w:tcMar>
              <w:top w:w="140.0" w:type="dxa"/>
              <w:left w:w="140.0" w:type="dxa"/>
              <w:bottom w:w="140.0" w:type="dxa"/>
              <w:right w:w="140.0" w:type="dxa"/>
            </w:tcMar>
            <w:vAlign w:val="center"/>
          </w:tcPr>
          <w:p w:rsidR="00000000" w:rsidDel="00000000" w:rsidP="00000000" w:rsidRDefault="00000000" w:rsidRPr="00000000" w14:paraId="0000021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Define ADT for QuadTree</w:t>
            </w:r>
          </w:p>
        </w:tc>
        <w:tc>
          <w:tcPr>
            <w:tcMar>
              <w:top w:w="140.0" w:type="dxa"/>
              <w:left w:w="140.0" w:type="dxa"/>
              <w:bottom w:w="140.0" w:type="dxa"/>
              <w:right w:w="140.0" w:type="dxa"/>
            </w:tcMar>
            <w:vAlign w:val="center"/>
          </w:tcPr>
          <w:p w:rsidR="00000000" w:rsidDel="00000000" w:rsidP="00000000" w:rsidRDefault="00000000" w:rsidRPr="00000000" w14:paraId="00000220">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29-10-2021</w:t>
            </w:r>
          </w:p>
        </w:tc>
        <w:tc>
          <w:tcPr>
            <w:tcMar>
              <w:top w:w="140.0" w:type="dxa"/>
              <w:left w:w="140.0" w:type="dxa"/>
              <w:bottom w:w="140.0" w:type="dxa"/>
              <w:right w:w="140.0" w:type="dxa"/>
            </w:tcMar>
            <w:vAlign w:val="center"/>
          </w:tcPr>
          <w:p w:rsidR="00000000" w:rsidDel="00000000" w:rsidP="00000000" w:rsidRDefault="00000000" w:rsidRPr="00000000" w14:paraId="00000221">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12-11-2021</w:t>
            </w:r>
          </w:p>
        </w:tc>
      </w:tr>
      <w:tr>
        <w:trPr>
          <w:cantSplit w:val="0"/>
          <w:trHeight w:val="540"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222">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5</w:t>
            </w:r>
          </w:p>
        </w:tc>
        <w:tc>
          <w:tcPr>
            <w:tcMar>
              <w:top w:w="140.0" w:type="dxa"/>
              <w:left w:w="140.0" w:type="dxa"/>
              <w:bottom w:w="140.0" w:type="dxa"/>
              <w:right w:w="140.0" w:type="dxa"/>
            </w:tcMar>
            <w:vAlign w:val="center"/>
          </w:tcPr>
          <w:p w:rsidR="00000000" w:rsidDel="00000000" w:rsidP="00000000" w:rsidRDefault="00000000" w:rsidRPr="00000000" w14:paraId="0000022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Define the file format for QuadTree</w:t>
            </w:r>
          </w:p>
        </w:tc>
        <w:tc>
          <w:tcPr>
            <w:tcMar>
              <w:top w:w="140.0" w:type="dxa"/>
              <w:left w:w="140.0" w:type="dxa"/>
              <w:bottom w:w="140.0" w:type="dxa"/>
              <w:right w:w="140.0" w:type="dxa"/>
            </w:tcMar>
            <w:vAlign w:val="center"/>
          </w:tcPr>
          <w:p w:rsidR="00000000" w:rsidDel="00000000" w:rsidP="00000000" w:rsidRDefault="00000000" w:rsidRPr="00000000" w14:paraId="00000224">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12-11-2021</w:t>
            </w:r>
          </w:p>
        </w:tc>
        <w:tc>
          <w:tcPr>
            <w:tcMar>
              <w:top w:w="140.0" w:type="dxa"/>
              <w:left w:w="140.0" w:type="dxa"/>
              <w:bottom w:w="140.0" w:type="dxa"/>
              <w:right w:w="140.0" w:type="dxa"/>
            </w:tcMar>
            <w:vAlign w:val="center"/>
          </w:tcPr>
          <w:p w:rsidR="00000000" w:rsidDel="00000000" w:rsidP="00000000" w:rsidRDefault="00000000" w:rsidRPr="00000000" w14:paraId="00000225">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26-11-2021</w:t>
            </w:r>
          </w:p>
        </w:tc>
      </w:tr>
      <w:tr>
        <w:trPr>
          <w:cantSplit w:val="0"/>
          <w:trHeight w:val="540"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226">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6</w:t>
            </w:r>
          </w:p>
        </w:tc>
        <w:tc>
          <w:tcPr>
            <w:tcMar>
              <w:top w:w="140.0" w:type="dxa"/>
              <w:left w:w="140.0" w:type="dxa"/>
              <w:bottom w:w="140.0" w:type="dxa"/>
              <w:right w:w="140.0" w:type="dxa"/>
            </w:tcMar>
            <w:vAlign w:val="center"/>
          </w:tcPr>
          <w:p w:rsidR="00000000" w:rsidDel="00000000" w:rsidP="00000000" w:rsidRDefault="00000000" w:rsidRPr="00000000" w14:paraId="0000022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Get your hands on the pcf_ui library</w:t>
            </w:r>
          </w:p>
        </w:tc>
        <w:tc>
          <w:tcPr>
            <w:tcMar>
              <w:top w:w="140.0" w:type="dxa"/>
              <w:left w:w="140.0" w:type="dxa"/>
              <w:bottom w:w="140.0" w:type="dxa"/>
              <w:right w:w="140.0" w:type="dxa"/>
            </w:tcMar>
            <w:vAlign w:val="center"/>
          </w:tcPr>
          <w:p w:rsidR="00000000" w:rsidDel="00000000" w:rsidP="00000000" w:rsidRDefault="00000000" w:rsidRPr="00000000" w14:paraId="00000228">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26-11-2021</w:t>
            </w:r>
          </w:p>
        </w:tc>
        <w:tc>
          <w:tcPr>
            <w:tcMar>
              <w:top w:w="140.0" w:type="dxa"/>
              <w:left w:w="140.0" w:type="dxa"/>
              <w:bottom w:w="140.0" w:type="dxa"/>
              <w:right w:w="140.0" w:type="dxa"/>
            </w:tcMar>
            <w:vAlign w:val="center"/>
          </w:tcPr>
          <w:p w:rsidR="00000000" w:rsidDel="00000000" w:rsidP="00000000" w:rsidRDefault="00000000" w:rsidRPr="00000000" w14:paraId="00000229">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10-12-2021</w:t>
            </w:r>
          </w:p>
        </w:tc>
      </w:tr>
      <w:tr>
        <w:trPr>
          <w:cantSplit w:val="0"/>
          <w:trHeight w:val="600"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22A">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7</w:t>
            </w:r>
          </w:p>
        </w:tc>
        <w:tc>
          <w:tcPr>
            <w:tcMar>
              <w:top w:w="140.0" w:type="dxa"/>
              <w:left w:w="140.0" w:type="dxa"/>
              <w:bottom w:w="140.0" w:type="dxa"/>
              <w:right w:w="140.0" w:type="dxa"/>
            </w:tcMar>
            <w:vAlign w:val="center"/>
          </w:tcPr>
          <w:p w:rsidR="00000000" w:rsidDel="00000000" w:rsidP="00000000" w:rsidRDefault="00000000" w:rsidRPr="00000000" w14:paraId="0000022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Understand the Drawing View Control of pcf_ui</w:t>
            </w:r>
          </w:p>
        </w:tc>
        <w:tc>
          <w:tcPr>
            <w:tcMar>
              <w:top w:w="140.0" w:type="dxa"/>
              <w:left w:w="140.0" w:type="dxa"/>
              <w:bottom w:w="140.0" w:type="dxa"/>
              <w:right w:w="140.0" w:type="dxa"/>
            </w:tcMar>
            <w:vAlign w:val="center"/>
          </w:tcPr>
          <w:p w:rsidR="00000000" w:rsidDel="00000000" w:rsidP="00000000" w:rsidRDefault="00000000" w:rsidRPr="00000000" w14:paraId="0000022C">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10-12-2021</w:t>
            </w:r>
          </w:p>
        </w:tc>
        <w:tc>
          <w:tcPr>
            <w:tcMar>
              <w:top w:w="140.0" w:type="dxa"/>
              <w:left w:w="140.0" w:type="dxa"/>
              <w:bottom w:w="140.0" w:type="dxa"/>
              <w:right w:w="140.0" w:type="dxa"/>
            </w:tcMar>
            <w:vAlign w:val="center"/>
          </w:tcPr>
          <w:p w:rsidR="00000000" w:rsidDel="00000000" w:rsidP="00000000" w:rsidRDefault="00000000" w:rsidRPr="00000000" w14:paraId="0000022D">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24-12-2021</w:t>
            </w:r>
          </w:p>
        </w:tc>
      </w:tr>
      <w:tr>
        <w:trPr>
          <w:cantSplit w:val="0"/>
          <w:trHeight w:val="540"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22E">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8</w:t>
            </w:r>
          </w:p>
        </w:tc>
        <w:tc>
          <w:tcPr>
            <w:tcMar>
              <w:top w:w="140.0" w:type="dxa"/>
              <w:left w:w="140.0" w:type="dxa"/>
              <w:bottom w:w="140.0" w:type="dxa"/>
              <w:right w:w="140.0" w:type="dxa"/>
            </w:tcMar>
            <w:vAlign w:val="center"/>
          </w:tcPr>
          <w:p w:rsidR="00000000" w:rsidDel="00000000" w:rsidP="00000000" w:rsidRDefault="00000000" w:rsidRPr="00000000" w14:paraId="0000022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Sequence diagram for your final application</w:t>
            </w:r>
          </w:p>
        </w:tc>
        <w:tc>
          <w:tcPr>
            <w:tcMar>
              <w:top w:w="140.0" w:type="dxa"/>
              <w:left w:w="140.0" w:type="dxa"/>
              <w:bottom w:w="140.0" w:type="dxa"/>
              <w:right w:w="140.0" w:type="dxa"/>
            </w:tcMar>
            <w:vAlign w:val="center"/>
          </w:tcPr>
          <w:p w:rsidR="00000000" w:rsidDel="00000000" w:rsidP="00000000" w:rsidRDefault="00000000" w:rsidRPr="00000000" w14:paraId="00000230">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24-12-2021</w:t>
            </w:r>
          </w:p>
        </w:tc>
        <w:tc>
          <w:tcPr>
            <w:tcMar>
              <w:top w:w="140.0" w:type="dxa"/>
              <w:left w:w="140.0" w:type="dxa"/>
              <w:bottom w:w="140.0" w:type="dxa"/>
              <w:right w:w="140.0" w:type="dxa"/>
            </w:tcMar>
            <w:vAlign w:val="center"/>
          </w:tcPr>
          <w:p w:rsidR="00000000" w:rsidDel="00000000" w:rsidP="00000000" w:rsidRDefault="00000000" w:rsidRPr="00000000" w14:paraId="00000231">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08-01-2022</w:t>
            </w:r>
          </w:p>
        </w:tc>
      </w:tr>
      <w:tr>
        <w:trPr>
          <w:cantSplit w:val="0"/>
          <w:trHeight w:val="540"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232">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9</w:t>
            </w:r>
          </w:p>
        </w:tc>
        <w:tc>
          <w:tcPr>
            <w:tcMar>
              <w:top w:w="140.0" w:type="dxa"/>
              <w:left w:w="140.0" w:type="dxa"/>
              <w:bottom w:w="140.0" w:type="dxa"/>
              <w:right w:w="140.0" w:type="dxa"/>
            </w:tcMar>
            <w:vAlign w:val="center"/>
          </w:tcPr>
          <w:p w:rsidR="00000000" w:rsidDel="00000000" w:rsidP="00000000" w:rsidRDefault="00000000" w:rsidRPr="00000000" w14:paraId="0000023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Implement the Visualizer</w:t>
            </w:r>
          </w:p>
        </w:tc>
        <w:tc>
          <w:tcPr>
            <w:tcMar>
              <w:top w:w="140.0" w:type="dxa"/>
              <w:left w:w="140.0" w:type="dxa"/>
              <w:bottom w:w="140.0" w:type="dxa"/>
              <w:right w:w="140.0" w:type="dxa"/>
            </w:tcMar>
            <w:vAlign w:val="center"/>
          </w:tcPr>
          <w:p w:rsidR="00000000" w:rsidDel="00000000" w:rsidP="00000000" w:rsidRDefault="00000000" w:rsidRPr="00000000" w14:paraId="00000234">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08-01-2022</w:t>
            </w:r>
          </w:p>
        </w:tc>
        <w:tc>
          <w:tcPr>
            <w:tcMar>
              <w:top w:w="140.0" w:type="dxa"/>
              <w:left w:w="140.0" w:type="dxa"/>
              <w:bottom w:w="140.0" w:type="dxa"/>
              <w:right w:w="140.0" w:type="dxa"/>
            </w:tcMar>
            <w:vAlign w:val="center"/>
          </w:tcPr>
          <w:p w:rsidR="00000000" w:rsidDel="00000000" w:rsidP="00000000" w:rsidRDefault="00000000" w:rsidRPr="00000000" w14:paraId="00000235">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05-02-2022</w:t>
            </w:r>
          </w:p>
        </w:tc>
      </w:tr>
      <w:tr>
        <w:trPr>
          <w:cantSplit w:val="0"/>
          <w:trHeight w:val="540"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236">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10</w:t>
            </w:r>
          </w:p>
        </w:tc>
        <w:tc>
          <w:tcPr>
            <w:tcMar>
              <w:top w:w="140.0" w:type="dxa"/>
              <w:left w:w="140.0" w:type="dxa"/>
              <w:bottom w:w="140.0" w:type="dxa"/>
              <w:right w:w="140.0" w:type="dxa"/>
            </w:tcMar>
            <w:vAlign w:val="center"/>
          </w:tcPr>
          <w:p w:rsidR="00000000" w:rsidDel="00000000" w:rsidP="00000000" w:rsidRDefault="00000000" w:rsidRPr="00000000" w14:paraId="0000023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Design the architecture of the application</w:t>
            </w:r>
          </w:p>
        </w:tc>
        <w:tc>
          <w:tcPr>
            <w:tcMar>
              <w:top w:w="140.0" w:type="dxa"/>
              <w:left w:w="140.0" w:type="dxa"/>
              <w:bottom w:w="140.0" w:type="dxa"/>
              <w:right w:w="140.0" w:type="dxa"/>
            </w:tcMar>
            <w:vAlign w:val="center"/>
          </w:tcPr>
          <w:p w:rsidR="00000000" w:rsidDel="00000000" w:rsidP="00000000" w:rsidRDefault="00000000" w:rsidRPr="00000000" w14:paraId="00000238">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05-02-2022</w:t>
            </w:r>
          </w:p>
        </w:tc>
        <w:tc>
          <w:tcPr>
            <w:tcMar>
              <w:top w:w="140.0" w:type="dxa"/>
              <w:left w:w="140.0" w:type="dxa"/>
              <w:bottom w:w="140.0" w:type="dxa"/>
              <w:right w:w="140.0" w:type="dxa"/>
            </w:tcMar>
            <w:vAlign w:val="center"/>
          </w:tcPr>
          <w:p w:rsidR="00000000" w:rsidDel="00000000" w:rsidP="00000000" w:rsidRDefault="00000000" w:rsidRPr="00000000" w14:paraId="00000239">
            <w:pPr>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12-02-2022</w:t>
            </w:r>
          </w:p>
        </w:tc>
      </w:tr>
    </w:tbl>
    <w:p w:rsidR="00000000" w:rsidDel="00000000" w:rsidP="00000000" w:rsidRDefault="00000000" w:rsidRPr="00000000" w14:paraId="0000023A">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3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4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4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42">
      <w:pPr>
        <w:spacing w:line="360" w:lineRule="auto"/>
        <w:jc w:val="center"/>
        <w:rPr>
          <w:rFonts w:ascii="Play" w:cs="Play" w:eastAsia="Play" w:hAnsi="Play"/>
          <w:b w:val="1"/>
          <w:sz w:val="12"/>
          <w:szCs w:val="12"/>
        </w:rPr>
      </w:pPr>
      <w:r w:rsidDel="00000000" w:rsidR="00000000" w:rsidRPr="00000000">
        <w:rPr>
          <w:rFonts w:ascii="Play" w:cs="Play" w:eastAsia="Play" w:hAnsi="Play"/>
          <w:b w:val="1"/>
          <w:sz w:val="32"/>
          <w:szCs w:val="32"/>
          <w:rtl w:val="0"/>
        </w:rPr>
        <w:t xml:space="preserve">CHAPTER 8</w:t>
      </w:r>
      <w:r w:rsidDel="00000000" w:rsidR="00000000" w:rsidRPr="00000000">
        <w:rPr>
          <w:rtl w:val="0"/>
        </w:rPr>
      </w:r>
    </w:p>
    <w:p w:rsidR="00000000" w:rsidDel="00000000" w:rsidP="00000000" w:rsidRDefault="00000000" w:rsidRPr="00000000" w14:paraId="00000243">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CONCLUSION</w:t>
      </w:r>
    </w:p>
    <w:p w:rsidR="00000000" w:rsidDel="00000000" w:rsidP="00000000" w:rsidRDefault="00000000" w:rsidRPr="00000000" w14:paraId="00000244">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4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By the time of completion of this project, we’ll be able to develop a full-featured, scalable, multi-purpose library for Quadtree implementations in C language alongside understanding the principles of object-oriented philosophy and design thinking in writing production-grade programs.</w:t>
      </w:r>
    </w:p>
    <w:p w:rsidR="00000000" w:rsidDel="00000000" w:rsidP="00000000" w:rsidRDefault="00000000" w:rsidRPr="00000000" w14:paraId="00000246">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47">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48">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49">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4A">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4B">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4C">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4D">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4E">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4F">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0">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1">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2">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3">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4">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5">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6">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7">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8">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9">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A">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B">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C">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D">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E">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5F">
      <w:pPr>
        <w:spacing w:line="360" w:lineRule="auto"/>
        <w:jc w:val="left"/>
        <w:rPr>
          <w:rFonts w:ascii="Play" w:cs="Play" w:eastAsia="Play" w:hAnsi="Play"/>
          <w:sz w:val="24"/>
          <w:szCs w:val="24"/>
        </w:rPr>
      </w:pPr>
      <w:r w:rsidDel="00000000" w:rsidR="00000000" w:rsidRPr="00000000">
        <w:rPr>
          <w:rtl w:val="0"/>
        </w:rPr>
      </w:r>
    </w:p>
    <w:p w:rsidR="00000000" w:rsidDel="00000000" w:rsidP="00000000" w:rsidRDefault="00000000" w:rsidRPr="00000000" w14:paraId="00000260">
      <w:pPr>
        <w:widowControl w:val="0"/>
        <w:spacing w:line="360" w:lineRule="auto"/>
        <w:ind w:left="3525.9994506835938" w:firstLine="0"/>
        <w:rPr>
          <w:rFonts w:ascii="Play" w:cs="Play" w:eastAsia="Play" w:hAnsi="Play"/>
          <w:sz w:val="24"/>
          <w:szCs w:val="24"/>
        </w:rPr>
      </w:pPr>
      <w:r w:rsidDel="00000000" w:rsidR="00000000" w:rsidRPr="00000000">
        <w:rPr>
          <w:rFonts w:ascii="Play" w:cs="Play" w:eastAsia="Play" w:hAnsi="Play"/>
          <w:b w:val="1"/>
          <w:sz w:val="32"/>
          <w:szCs w:val="32"/>
          <w:rtl w:val="0"/>
        </w:rPr>
        <w:t xml:space="preserve">REFERENCES</w:t>
      </w:r>
      <w:r w:rsidDel="00000000" w:rsidR="00000000" w:rsidRPr="00000000">
        <w:rPr>
          <w:rtl w:val="0"/>
        </w:rPr>
      </w:r>
    </w:p>
    <w:p w:rsidR="00000000" w:rsidDel="00000000" w:rsidP="00000000" w:rsidRDefault="00000000" w:rsidRPr="00000000" w14:paraId="0000026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62">
      <w:pPr>
        <w:numPr>
          <w:ilvl w:val="0"/>
          <w:numId w:val="10"/>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Q. Cai and Y. Zhou, "A quadtree-based hierarchical clustering method for visualizing large point dataset," 2016 Sixth International Conference on Information Science and Technology (ICIST), 2016, pp. 372-375, DOI: 10.1109/ICIST.2016.7483441.</w:t>
      </w:r>
    </w:p>
    <w:p w:rsidR="00000000" w:rsidDel="00000000" w:rsidP="00000000" w:rsidRDefault="00000000" w:rsidRPr="00000000" w14:paraId="00000263">
      <w:pPr>
        <w:numPr>
          <w:ilvl w:val="0"/>
          <w:numId w:val="10"/>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“An effective way to represent quadtrees” Communications of the ACM, Volume 25, Issue 12, Dec 1982 pp 905–910, doi:10.1145/358728.358741.</w:t>
      </w:r>
    </w:p>
    <w:p w:rsidR="00000000" w:rsidDel="00000000" w:rsidP="00000000" w:rsidRDefault="00000000" w:rsidRPr="00000000" w14:paraId="00000264">
      <w:pPr>
        <w:numPr>
          <w:ilvl w:val="0"/>
          <w:numId w:val="10"/>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“Optimal quadtree construction algorithms” </w:t>
      </w:r>
      <w:hyperlink r:id="rId22">
        <w:r w:rsidDel="00000000" w:rsidR="00000000" w:rsidRPr="00000000">
          <w:rPr>
            <w:rFonts w:ascii="Play" w:cs="Play" w:eastAsia="Play" w:hAnsi="Play"/>
            <w:color w:val="1155cc"/>
            <w:sz w:val="24"/>
            <w:szCs w:val="24"/>
            <w:u w:val="single"/>
            <w:rtl w:val="0"/>
          </w:rPr>
          <w:t xml:space="preserve">Computer Vision, Graphics, and Image Processing, Volume 37, Issue 3</w:t>
        </w:r>
      </w:hyperlink>
      <w:r w:rsidDel="00000000" w:rsidR="00000000" w:rsidRPr="00000000">
        <w:rPr>
          <w:rFonts w:ascii="Play" w:cs="Play" w:eastAsia="Play" w:hAnsi="Play"/>
          <w:sz w:val="24"/>
          <w:szCs w:val="24"/>
          <w:rtl w:val="0"/>
        </w:rPr>
        <w:t xml:space="preserve">, March 1987, pp 402–419,  </w:t>
      </w:r>
      <w:hyperlink r:id="rId23">
        <w:r w:rsidDel="00000000" w:rsidR="00000000" w:rsidRPr="00000000">
          <w:rPr>
            <w:rFonts w:ascii="Play" w:cs="Play" w:eastAsia="Play" w:hAnsi="Play"/>
            <w:color w:val="1155cc"/>
            <w:sz w:val="24"/>
            <w:szCs w:val="24"/>
            <w:u w:val="single"/>
            <w:rtl w:val="0"/>
          </w:rPr>
          <w:t xml:space="preserve">doi:10.1016/0734-189X(87)90045-4</w:t>
        </w:r>
      </w:hyperlink>
      <w:r w:rsidDel="00000000" w:rsidR="00000000" w:rsidRPr="00000000">
        <w:rPr>
          <w:rFonts w:ascii="Play" w:cs="Play" w:eastAsia="Play" w:hAnsi="Play"/>
          <w:b w:val="1"/>
          <w:sz w:val="24"/>
          <w:szCs w:val="24"/>
          <w:rtl w:val="0"/>
        </w:rPr>
        <w:t xml:space="preserve">.</w:t>
      </w:r>
      <w:r w:rsidDel="00000000" w:rsidR="00000000" w:rsidRPr="00000000">
        <w:rPr>
          <w:rtl w:val="0"/>
        </w:rPr>
      </w:r>
    </w:p>
    <w:sectPr>
      <w:footerReference r:id="rId24" w:type="default"/>
      <w:footerReference r:id="rId2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dl.acm.org/toc/cgip/1987/37/3" TargetMode="External"/><Relationship Id="rId21" Type="http://schemas.openxmlformats.org/officeDocument/2006/relationships/image" Target="media/image13.png"/><Relationship Id="rId24" Type="http://schemas.openxmlformats.org/officeDocument/2006/relationships/footer" Target="footer1.xml"/><Relationship Id="rId23" Type="http://schemas.openxmlformats.org/officeDocument/2006/relationships/hyperlink" Target="https://doi.org/10.1016/0734-189X(87)90045-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2.png"/><Relationship Id="rId11" Type="http://schemas.openxmlformats.org/officeDocument/2006/relationships/image" Target="media/image8.png"/><Relationship Id="rId10"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hyperlink" Target="https://en.wikipedia.org/wiki/J.L._Bentley" TargetMode="External"/><Relationship Id="rId16" Type="http://schemas.openxmlformats.org/officeDocument/2006/relationships/hyperlink" Target="https://en.wikipedia.org/wiki/Raphael_Finkel" TargetMode="External"/><Relationship Id="rId19" Type="http://schemas.openxmlformats.org/officeDocument/2006/relationships/image" Target="media/image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