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PART 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EXPERIMENT NUMBER 7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To design and implement the first pass of a two-pass assembler for IBM 360/370 Processor.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3"/>
          <w:szCs w:val="23"/>
          <w:highlight w:val="yellow"/>
          <w:rtl w:val="0"/>
        </w:rPr>
        <w:t xml:space="preserve">(PART B: TO BE COMPLETED BY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submit the soft copy as per the following segments within two hours of the practical. The soft copy must be uploaded at the end of the practical)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7"/>
        <w:gridCol w:w="4755"/>
        <w:tblGridChange w:id="0">
          <w:tblGrid>
            <w:gridCol w:w="4307"/>
            <w:gridCol w:w="475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Roll No.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AMEY THAKUR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Comps TE B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Batch: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B3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Experiment: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30/04/2021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30/04/2021</w:t>
            </w:r>
          </w:p>
        </w:tc>
      </w:tr>
      <w:t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B.1 Software Code written by a student: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(Paste your code completed during the 2 hours of practice in the lab here) </w:t>
      </w:r>
    </w:p>
    <w:p w:rsidR="00000000" w:rsidDel="00000000" w:rsidP="00000000" w:rsidRDefault="00000000" w:rsidRPr="00000000" w14:paraId="00000015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SPCC-7.C</w:t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FILE *f1,*f2,*f3,*f4;</w:t>
      </w:r>
    </w:p>
    <w:p w:rsidR="00000000" w:rsidDel="00000000" w:rsidP="00000000" w:rsidRDefault="00000000" w:rsidRPr="00000000" w14:paraId="0000001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lc,sa,l,op1,o,len;</w:t>
      </w:r>
    </w:p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m1[20],la[20],op[20],otp[20];</w:t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f1=fopen("INPUT.txt","r");</w:t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f3=fopen("SYMTAB.txt","w");</w:t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fscanf(f1,"%s %s %d",la,m1,&amp;op1);</w:t>
      </w:r>
    </w:p>
    <w:p w:rsidR="00000000" w:rsidDel="00000000" w:rsidP="00000000" w:rsidRDefault="00000000" w:rsidRPr="00000000" w14:paraId="0000002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if(strcmp(m1,"START")==0)</w:t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sa=op1;</w:t>
      </w:r>
    </w:p>
    <w:p w:rsidR="00000000" w:rsidDel="00000000" w:rsidP="00000000" w:rsidRDefault="00000000" w:rsidRPr="00000000" w14:paraId="0000002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lc=sa;</w:t>
      </w:r>
    </w:p>
    <w:p w:rsidR="00000000" w:rsidDel="00000000" w:rsidP="00000000" w:rsidRDefault="00000000" w:rsidRPr="00000000" w14:paraId="0000002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printf("\t%s\t%s\t%d\n",la,m1,op1);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2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lc=0;</w:t>
      </w:r>
    </w:p>
    <w:p w:rsidR="00000000" w:rsidDel="00000000" w:rsidP="00000000" w:rsidRDefault="00000000" w:rsidRPr="00000000" w14:paraId="0000002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fscanf(f1,"%s %s",la,m1);</w:t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while(!feof(f1))</w:t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fscanf(f1,"%s",op);</w:t>
      </w:r>
    </w:p>
    <w:p w:rsidR="00000000" w:rsidDel="00000000" w:rsidP="00000000" w:rsidRDefault="00000000" w:rsidRPr="00000000" w14:paraId="0000003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printf("\n%d\t%s\t%s\t%s\n",lc,la,m1,op);</w:t>
      </w:r>
    </w:p>
    <w:p w:rsidR="00000000" w:rsidDel="00000000" w:rsidP="00000000" w:rsidRDefault="00000000" w:rsidRPr="00000000" w14:paraId="0000003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if(strcmp(la,"-")!=0)</w:t>
      </w:r>
    </w:p>
    <w:p w:rsidR="00000000" w:rsidDel="00000000" w:rsidP="00000000" w:rsidRDefault="00000000" w:rsidRPr="00000000" w14:paraId="0000003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fprintf(f3,"\n%d\t%s\n",lc,la);</w:t>
      </w:r>
    </w:p>
    <w:p w:rsidR="00000000" w:rsidDel="00000000" w:rsidP="00000000" w:rsidRDefault="00000000" w:rsidRPr="00000000" w14:paraId="0000003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f2=fopen("OPTAB.txt","r");</w:t>
      </w:r>
    </w:p>
    <w:p w:rsidR="00000000" w:rsidDel="00000000" w:rsidP="00000000" w:rsidRDefault="00000000" w:rsidRPr="00000000" w14:paraId="0000003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fscanf(f2,"%s %d",otp,&amp;o);</w:t>
      </w:r>
    </w:p>
    <w:p w:rsidR="00000000" w:rsidDel="00000000" w:rsidP="00000000" w:rsidRDefault="00000000" w:rsidRPr="00000000" w14:paraId="0000003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while(!feof(f2))</w:t>
      </w:r>
    </w:p>
    <w:p w:rsidR="00000000" w:rsidDel="00000000" w:rsidP="00000000" w:rsidRDefault="00000000" w:rsidRPr="00000000" w14:paraId="0000003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if(strcmp(m1,otp)==0)</w:t>
      </w:r>
    </w:p>
    <w:p w:rsidR="00000000" w:rsidDel="00000000" w:rsidP="00000000" w:rsidRDefault="00000000" w:rsidRPr="00000000" w14:paraId="0000003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lc=lc+3;</w:t>
      </w:r>
    </w:p>
    <w:p w:rsidR="00000000" w:rsidDel="00000000" w:rsidP="00000000" w:rsidRDefault="00000000" w:rsidRPr="00000000" w14:paraId="0000003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3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fscanf(f2,"%s %d",otp,&amp;o);</w:t>
      </w:r>
    </w:p>
    <w:p w:rsidR="00000000" w:rsidDel="00000000" w:rsidP="00000000" w:rsidRDefault="00000000" w:rsidRPr="00000000" w14:paraId="0000003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fclose(f2);</w:t>
      </w:r>
    </w:p>
    <w:p w:rsidR="00000000" w:rsidDel="00000000" w:rsidP="00000000" w:rsidRDefault="00000000" w:rsidRPr="00000000" w14:paraId="0000004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if(strcmp(m1,"WORD")==0)</w:t>
      </w:r>
    </w:p>
    <w:p w:rsidR="00000000" w:rsidDel="00000000" w:rsidP="00000000" w:rsidRDefault="00000000" w:rsidRPr="00000000" w14:paraId="0000004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lc=lc+3;</w:t>
      </w:r>
    </w:p>
    <w:p w:rsidR="00000000" w:rsidDel="00000000" w:rsidP="00000000" w:rsidRDefault="00000000" w:rsidRPr="00000000" w14:paraId="0000004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else if(strcmp(m1,"RESW")==0)</w:t>
      </w:r>
    </w:p>
    <w:p w:rsidR="00000000" w:rsidDel="00000000" w:rsidP="00000000" w:rsidRDefault="00000000" w:rsidRPr="00000000" w14:paraId="0000004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op1=atoi(op);</w:t>
      </w:r>
    </w:p>
    <w:p w:rsidR="00000000" w:rsidDel="00000000" w:rsidP="00000000" w:rsidRDefault="00000000" w:rsidRPr="00000000" w14:paraId="0000004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lc=lc+(3*op1);</w:t>
      </w:r>
    </w:p>
    <w:p w:rsidR="00000000" w:rsidDel="00000000" w:rsidP="00000000" w:rsidRDefault="00000000" w:rsidRPr="00000000" w14:paraId="0000004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else if(strcmp(m1,"BYTE")==0)</w:t>
      </w:r>
    </w:p>
    <w:p w:rsidR="00000000" w:rsidDel="00000000" w:rsidP="00000000" w:rsidRDefault="00000000" w:rsidRPr="00000000" w14:paraId="0000004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if(op[0]=='X')</w:t>
      </w:r>
    </w:p>
    <w:p w:rsidR="00000000" w:rsidDel="00000000" w:rsidP="00000000" w:rsidRDefault="00000000" w:rsidRPr="00000000" w14:paraId="0000004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lc=lc+1;</w:t>
      </w:r>
    </w:p>
    <w:p w:rsidR="00000000" w:rsidDel="00000000" w:rsidP="00000000" w:rsidRDefault="00000000" w:rsidRPr="00000000" w14:paraId="0000004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5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len=strlen(op)-2;</w:t>
      </w:r>
    </w:p>
    <w:p w:rsidR="00000000" w:rsidDel="00000000" w:rsidP="00000000" w:rsidRDefault="00000000" w:rsidRPr="00000000" w14:paraId="0000005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lc=lc+len;}</w:t>
      </w:r>
    </w:p>
    <w:p w:rsidR="00000000" w:rsidDel="00000000" w:rsidP="00000000" w:rsidRDefault="00000000" w:rsidRPr="00000000" w14:paraId="0000005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else if(strcmp(m1,"RESB")==0)</w:t>
      </w:r>
    </w:p>
    <w:p w:rsidR="00000000" w:rsidDel="00000000" w:rsidP="00000000" w:rsidRDefault="00000000" w:rsidRPr="00000000" w14:paraId="0000005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op1=atoi(op);</w:t>
      </w:r>
    </w:p>
    <w:p w:rsidR="00000000" w:rsidDel="00000000" w:rsidP="00000000" w:rsidRDefault="00000000" w:rsidRPr="00000000" w14:paraId="0000005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lc=lc+op1;</w:t>
      </w:r>
    </w:p>
    <w:p w:rsidR="00000000" w:rsidDel="00000000" w:rsidP="00000000" w:rsidRDefault="00000000" w:rsidRPr="00000000" w14:paraId="0000005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5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fscanf(f1,"%s%s",la,m1);</w:t>
      </w:r>
    </w:p>
    <w:p w:rsidR="00000000" w:rsidDel="00000000" w:rsidP="00000000" w:rsidRDefault="00000000" w:rsidRPr="00000000" w14:paraId="0000005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if(strcmp(m1,"END")==0)</w:t>
      </w:r>
    </w:p>
    <w:p w:rsidR="00000000" w:rsidDel="00000000" w:rsidP="00000000" w:rsidRDefault="00000000" w:rsidRPr="00000000" w14:paraId="0000005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printf("Program length =\n%d",lc-sa);</w:t>
      </w:r>
    </w:p>
    <w:p w:rsidR="00000000" w:rsidDel="00000000" w:rsidP="00000000" w:rsidRDefault="00000000" w:rsidRPr="00000000" w14:paraId="0000005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fclose(f1);</w:t>
      </w:r>
    </w:p>
    <w:p w:rsidR="00000000" w:rsidDel="00000000" w:rsidP="00000000" w:rsidRDefault="00000000" w:rsidRPr="00000000" w14:paraId="0000006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fclose(f3);</w:t>
      </w:r>
    </w:p>
    <w:p w:rsidR="00000000" w:rsidDel="00000000" w:rsidP="00000000" w:rsidRDefault="00000000" w:rsidRPr="00000000" w14:paraId="0000006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INPUT.TXT</w:t>
      </w:r>
    </w:p>
    <w:p w:rsidR="00000000" w:rsidDel="00000000" w:rsidP="00000000" w:rsidRDefault="00000000" w:rsidRPr="00000000" w14:paraId="00000065">
      <w:pPr>
        <w:jc w:val="both"/>
        <w:rPr>
          <w:rFonts w:ascii="Play" w:cs="Play" w:eastAsia="Play" w:hAnsi="Play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copy    START   1000</w:t>
      </w:r>
    </w:p>
    <w:p w:rsidR="00000000" w:rsidDel="00000000" w:rsidP="00000000" w:rsidRDefault="00000000" w:rsidRPr="00000000" w14:paraId="0000006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-       LDA     ALPHA</w:t>
      </w:r>
    </w:p>
    <w:p w:rsidR="00000000" w:rsidDel="00000000" w:rsidP="00000000" w:rsidRDefault="00000000" w:rsidRPr="00000000" w14:paraId="0000006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-       ADD     ONE</w:t>
      </w:r>
    </w:p>
    <w:p w:rsidR="00000000" w:rsidDel="00000000" w:rsidP="00000000" w:rsidRDefault="00000000" w:rsidRPr="00000000" w14:paraId="0000006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-       SUB     TWO</w:t>
      </w:r>
    </w:p>
    <w:p w:rsidR="00000000" w:rsidDel="00000000" w:rsidP="00000000" w:rsidRDefault="00000000" w:rsidRPr="00000000" w14:paraId="0000006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-       STA     BETA</w:t>
      </w:r>
    </w:p>
    <w:p w:rsidR="00000000" w:rsidDel="00000000" w:rsidP="00000000" w:rsidRDefault="00000000" w:rsidRPr="00000000" w14:paraId="0000006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ALPHA   BYTE    C'KLNCE</w:t>
      </w:r>
    </w:p>
    <w:p w:rsidR="00000000" w:rsidDel="00000000" w:rsidP="00000000" w:rsidRDefault="00000000" w:rsidRPr="00000000" w14:paraId="0000006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ONE     RESB    2</w:t>
      </w:r>
    </w:p>
    <w:p w:rsidR="00000000" w:rsidDel="00000000" w:rsidP="00000000" w:rsidRDefault="00000000" w:rsidRPr="00000000" w14:paraId="0000006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TWO     WORD    5</w:t>
      </w:r>
    </w:p>
    <w:p w:rsidR="00000000" w:rsidDel="00000000" w:rsidP="00000000" w:rsidRDefault="00000000" w:rsidRPr="00000000" w14:paraId="0000006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BETA    RESW    1</w:t>
      </w:r>
    </w:p>
    <w:p w:rsidR="00000000" w:rsidDel="00000000" w:rsidP="00000000" w:rsidRDefault="00000000" w:rsidRPr="00000000" w14:paraId="0000006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_       END     _</w:t>
      </w:r>
    </w:p>
    <w:p w:rsidR="00000000" w:rsidDel="00000000" w:rsidP="00000000" w:rsidRDefault="00000000" w:rsidRPr="00000000" w14:paraId="00000070">
      <w:pPr>
        <w:jc w:val="both"/>
        <w:rPr>
          <w:rFonts w:ascii="Play" w:cs="Play" w:eastAsia="Play" w:hAnsi="Play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OPTAB.TXT</w:t>
      </w:r>
    </w:p>
    <w:p w:rsidR="00000000" w:rsidDel="00000000" w:rsidP="00000000" w:rsidRDefault="00000000" w:rsidRPr="00000000" w14:paraId="00000072">
      <w:pPr>
        <w:jc w:val="both"/>
        <w:rPr>
          <w:rFonts w:ascii="Play" w:cs="Play" w:eastAsia="Play" w:hAnsi="Play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LDA     00</w:t>
      </w:r>
    </w:p>
    <w:p w:rsidR="00000000" w:rsidDel="00000000" w:rsidP="00000000" w:rsidRDefault="00000000" w:rsidRPr="00000000" w14:paraId="0000007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STA     23</w:t>
      </w:r>
    </w:p>
    <w:p w:rsidR="00000000" w:rsidDel="00000000" w:rsidP="00000000" w:rsidRDefault="00000000" w:rsidRPr="00000000" w14:paraId="0000007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ADD     01</w:t>
      </w:r>
    </w:p>
    <w:p w:rsidR="00000000" w:rsidDel="00000000" w:rsidP="00000000" w:rsidRDefault="00000000" w:rsidRPr="00000000" w14:paraId="0000007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SUB     05</w:t>
      </w:r>
    </w:p>
    <w:p w:rsidR="00000000" w:rsidDel="00000000" w:rsidP="00000000" w:rsidRDefault="00000000" w:rsidRPr="00000000" w14:paraId="00000077">
      <w:pPr>
        <w:jc w:val="both"/>
        <w:rPr>
          <w:rFonts w:ascii="Play" w:cs="Play" w:eastAsia="Play" w:hAnsi="Play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SYMTAB.TXT</w:t>
      </w:r>
    </w:p>
    <w:p w:rsidR="00000000" w:rsidDel="00000000" w:rsidP="00000000" w:rsidRDefault="00000000" w:rsidRPr="00000000" w14:paraId="0000007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1012</w:t>
        <w:tab/>
        <w:t xml:space="preserve">ALPHA</w:t>
      </w:r>
    </w:p>
    <w:p w:rsidR="00000000" w:rsidDel="00000000" w:rsidP="00000000" w:rsidRDefault="00000000" w:rsidRPr="00000000" w14:paraId="0000007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1017</w:t>
        <w:tab/>
        <w:t xml:space="preserve">ONE</w:t>
      </w:r>
    </w:p>
    <w:p w:rsidR="00000000" w:rsidDel="00000000" w:rsidP="00000000" w:rsidRDefault="00000000" w:rsidRPr="00000000" w14:paraId="0000007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1019</w:t>
        <w:tab/>
        <w:t xml:space="preserve">TWO</w:t>
      </w:r>
    </w:p>
    <w:p w:rsidR="00000000" w:rsidDel="00000000" w:rsidP="00000000" w:rsidRDefault="00000000" w:rsidRPr="00000000" w14:paraId="0000007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1022</w:t>
        <w:tab/>
        <w:t xml:space="preserve">BETA</w:t>
      </w:r>
    </w:p>
    <w:p w:rsidR="00000000" w:rsidDel="00000000" w:rsidP="00000000" w:rsidRDefault="00000000" w:rsidRPr="00000000" w14:paraId="0000008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1025</w:t>
        <w:tab/>
        <w:t xml:space="preserve">_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B.2 Input and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inline distB="114300" distT="114300" distL="114300" distR="114300">
            <wp:extent cx="5861736" cy="5537720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736" cy="55377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B.3 Observations and learning: 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are expected to comment on the output obtained with clear observations and learning for each task/ subpart assigned) 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firstLine="720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We have learnt about the two passes of the assembler and implemented the first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B.4 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write the conclusion as per the attainment of individual outcome listed above and learning/observation noted in section B.3)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Hence, we have successfully implemented the program for the first pass of a two-pass assembler.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B.5 Question of Curiosity 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(To be answered by a student based on the practical performed and learning/ observations)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Define Data Structures</w:t>
      </w:r>
    </w:p>
    <w:p w:rsidR="00000000" w:rsidDel="00000000" w:rsidP="00000000" w:rsidRDefault="00000000" w:rsidRPr="00000000" w14:paraId="0000009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9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Mnemonic Operation Table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This table indicates the symbolic mnemonic for each instruction and its length.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</w:rPr>
        <w:drawing>
          <wp:inline distB="114300" distT="114300" distL="114300" distR="114300">
            <wp:extent cx="5734050" cy="4248734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873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Symbol Table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It stores each label along with its value.</w:t>
      </w:r>
    </w:p>
    <w:p w:rsidR="00000000" w:rsidDel="00000000" w:rsidP="00000000" w:rsidRDefault="00000000" w:rsidRPr="00000000" w14:paraId="000000A6">
      <w:pPr>
        <w:spacing w:after="240" w:before="240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114300" distT="114300" distL="114300" distR="114300">
            <wp:extent cx="5699412" cy="2913911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412" cy="291391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Segment Register Table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It stores information about the segment name and segment register.</w:t>
      </w:r>
    </w:p>
    <w:p w:rsidR="00000000" w:rsidDel="00000000" w:rsidP="00000000" w:rsidRDefault="00000000" w:rsidRPr="00000000" w14:paraId="000000AA">
      <w:pPr>
        <w:spacing w:after="240" w:before="240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114300" distT="114300" distL="114300" distR="114300">
            <wp:extent cx="5731200" cy="25019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Forward Reference Table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It stores information about forwarding references.</w:t>
      </w:r>
    </w:p>
    <w:p w:rsidR="00000000" w:rsidDel="00000000" w:rsidP="00000000" w:rsidRDefault="00000000" w:rsidRPr="00000000" w14:paraId="000000B1">
      <w:pPr>
        <w:spacing w:after="240" w:before="240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114300" distT="114300" distL="114300" distR="114300">
            <wp:extent cx="5731200" cy="16891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Cross Reference Table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It lists out all references to a symbol in ascending order of statements.</w:t>
      </w:r>
    </w:p>
    <w:p w:rsidR="00000000" w:rsidDel="00000000" w:rsidP="00000000" w:rsidRDefault="00000000" w:rsidRPr="00000000" w14:paraId="000000B5">
      <w:pPr>
        <w:spacing w:after="240" w:before="240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114300" distT="114300" distL="114300" distR="114300">
            <wp:extent cx="5731200" cy="1320800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Comment on the Forward Reference Problem and Remedy.</w:t>
      </w:r>
    </w:p>
    <w:p w:rsidR="00000000" w:rsidDel="00000000" w:rsidP="00000000" w:rsidRDefault="00000000" w:rsidRPr="00000000" w14:paraId="000000B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 an assembly language program, we can use symbols which are the names associated with data or instructions.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symbols may be referred to before they are defined. This is called a forward reference.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Play" w:cs="Play" w:eastAsia="Play" w:hAnsi="Play"/>
          <w:sz w:val="24"/>
          <w:szCs w:val="24"/>
          <w:u w:val="none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One approach to solve this problem is to have two passes over the source program. So the first pass just defines the symbols and the second pass finds the addresses.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