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20" w:type="dxa"/>
        <w:tblInd w:w="1507" w:type="dxa"/>
        <w:tblLook w:val="04A0" w:firstRow="1" w:lastRow="0" w:firstColumn="1" w:lastColumn="0" w:noHBand="0" w:noVBand="1"/>
      </w:tblPr>
      <w:tblGrid>
        <w:gridCol w:w="6020"/>
      </w:tblGrid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471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Terna</w:t>
            </w:r>
            <w:proofErr w:type="spellEnd"/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Engineering College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471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Department of Computer Engineering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471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Internal Assessment Test - 1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471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FH-2021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254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Subject: SPCC                 </w:t>
            </w:r>
            <w:r w:rsidR="00471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30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Class/</w:t>
            </w:r>
            <w:proofErr w:type="spellStart"/>
            <w:r w:rsidR="0030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Div</w:t>
            </w:r>
            <w:proofErr w:type="spellEnd"/>
            <w:r w:rsidR="0030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/</w:t>
            </w:r>
            <w:proofErr w:type="spellStart"/>
            <w:r w:rsidR="0030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 w:rsidR="0030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TE/B</w:t>
            </w:r>
            <w:bookmarkStart w:id="0" w:name="_GoBack"/>
            <w:bookmarkEnd w:id="0"/>
            <w:r w:rsidR="00867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/</w:t>
            </w: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254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Code: CSC602</w:t>
            </w:r>
          </w:p>
        </w:tc>
      </w:tr>
      <w:tr w:rsidR="002548E2" w:rsidRPr="002548E2" w:rsidTr="00867907">
        <w:trPr>
          <w:trHeight w:val="255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8E2" w:rsidRPr="002548E2" w:rsidRDefault="002548E2" w:rsidP="00254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48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 marks: 20                                    Duration:30 min</w:t>
            </w:r>
          </w:p>
        </w:tc>
      </w:tr>
    </w:tbl>
    <w:p w:rsidR="00753025" w:rsidRDefault="00753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379"/>
        <w:gridCol w:w="941"/>
      </w:tblGrid>
      <w:tr w:rsidR="002548E2" w:rsidTr="002548E2">
        <w:tc>
          <w:tcPr>
            <w:tcW w:w="846" w:type="dxa"/>
          </w:tcPr>
          <w:p w:rsidR="002548E2" w:rsidRDefault="002548E2" w:rsidP="002548E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Q. No.</w:t>
            </w:r>
          </w:p>
          <w:p w:rsidR="002548E2" w:rsidRDefault="002548E2"/>
        </w:tc>
        <w:tc>
          <w:tcPr>
            <w:tcW w:w="7229" w:type="dxa"/>
            <w:gridSpan w:val="2"/>
          </w:tcPr>
          <w:p w:rsidR="002548E2" w:rsidRDefault="003029AD" w:rsidP="002548E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Question</w:t>
            </w:r>
          </w:p>
          <w:p w:rsidR="002548E2" w:rsidRDefault="002548E2"/>
        </w:tc>
        <w:tc>
          <w:tcPr>
            <w:tcW w:w="941" w:type="dxa"/>
          </w:tcPr>
          <w:p w:rsidR="002548E2" w:rsidRPr="00867907" w:rsidRDefault="002548E2">
            <w:pPr>
              <w:rPr>
                <w:b/>
              </w:rPr>
            </w:pPr>
            <w:r w:rsidRPr="00867907">
              <w:rPr>
                <w:b/>
              </w:rPr>
              <w:t>Marks</w:t>
            </w:r>
          </w:p>
        </w:tc>
      </w:tr>
      <w:tr w:rsidR="00867907" w:rsidTr="002548E2">
        <w:tc>
          <w:tcPr>
            <w:tcW w:w="846" w:type="dxa"/>
            <w:vMerge w:val="restart"/>
          </w:tcPr>
          <w:p w:rsidR="00867907" w:rsidRDefault="00867907">
            <w:r>
              <w:t>6</w:t>
            </w:r>
          </w:p>
        </w:tc>
        <w:tc>
          <w:tcPr>
            <w:tcW w:w="850" w:type="dxa"/>
            <w:vMerge w:val="restart"/>
          </w:tcPr>
          <w:p w:rsidR="00867907" w:rsidRDefault="00867907">
            <w:r>
              <w:t>6A</w:t>
            </w:r>
          </w:p>
        </w:tc>
        <w:tc>
          <w:tcPr>
            <w:tcW w:w="6379" w:type="dxa"/>
          </w:tcPr>
          <w:p w:rsidR="00867907" w:rsidRDefault="00867907" w:rsidP="002548E2">
            <w:proofErr w:type="spellStart"/>
            <w:r>
              <w:t>i</w:t>
            </w:r>
            <w:proofErr w:type="spellEnd"/>
            <w:r>
              <w:t xml:space="preserve">) Consider the grammar given as </w:t>
            </w:r>
          </w:p>
          <w:p w:rsidR="00867907" w:rsidRDefault="00867907" w:rsidP="002548E2">
            <w:r>
              <w:t xml:space="preserve">       G = ({S, A, B}, {a, b},P ,S) </w:t>
            </w:r>
          </w:p>
          <w:p w:rsidR="00867907" w:rsidRDefault="00867907" w:rsidP="002548E2">
            <w:r>
              <w:t xml:space="preserve">where P consists of </w:t>
            </w:r>
          </w:p>
          <w:p w:rsidR="00867907" w:rsidRDefault="00867907" w:rsidP="002548E2">
            <w:r>
              <w:t xml:space="preserve">(1) S → </w:t>
            </w:r>
            <w:proofErr w:type="spellStart"/>
            <w:r>
              <w:t>aB</w:t>
            </w:r>
            <w:proofErr w:type="spellEnd"/>
            <w:r>
              <w:t xml:space="preserve"> / </w:t>
            </w:r>
            <w:proofErr w:type="spellStart"/>
            <w:r>
              <w:t>bA</w:t>
            </w:r>
            <w:proofErr w:type="spellEnd"/>
          </w:p>
          <w:p w:rsidR="00867907" w:rsidRDefault="00867907" w:rsidP="002548E2">
            <w:r>
              <w:t xml:space="preserve">(2) A → a / </w:t>
            </w:r>
            <w:proofErr w:type="spellStart"/>
            <w:r>
              <w:t>aS</w:t>
            </w:r>
            <w:proofErr w:type="spellEnd"/>
            <w:r>
              <w:t xml:space="preserve"> /</w:t>
            </w:r>
            <w:proofErr w:type="spellStart"/>
            <w:r>
              <w:t>bAA</w:t>
            </w:r>
            <w:proofErr w:type="spellEnd"/>
          </w:p>
          <w:p w:rsidR="00867907" w:rsidRDefault="00867907" w:rsidP="002548E2">
            <w:r>
              <w:t xml:space="preserve">(3) B → b / </w:t>
            </w:r>
            <w:proofErr w:type="spellStart"/>
            <w:r>
              <w:t>bS</w:t>
            </w:r>
            <w:proofErr w:type="spellEnd"/>
            <w:r>
              <w:t xml:space="preserve"> / </w:t>
            </w:r>
            <w:proofErr w:type="spellStart"/>
            <w:r>
              <w:t>aBB</w:t>
            </w:r>
            <w:proofErr w:type="spellEnd"/>
          </w:p>
          <w:p w:rsidR="00867907" w:rsidRDefault="00867907" w:rsidP="002548E2">
            <w:r>
              <w:t>Derive “</w:t>
            </w:r>
            <w:proofErr w:type="spellStart"/>
            <w:r>
              <w:t>bbaaba</w:t>
            </w:r>
            <w:proofErr w:type="spellEnd"/>
            <w:r>
              <w:t>” using leftmost and rightmost derivations.</w:t>
            </w:r>
          </w:p>
          <w:p w:rsidR="00867907" w:rsidRDefault="00867907" w:rsidP="00867907">
            <w:pPr>
              <w:jc w:val="center"/>
            </w:pPr>
            <w:r>
              <w:t>OR</w:t>
            </w:r>
          </w:p>
          <w:p w:rsidR="00867907" w:rsidRDefault="00867907" w:rsidP="002548E2"/>
        </w:tc>
        <w:tc>
          <w:tcPr>
            <w:tcW w:w="941" w:type="dxa"/>
            <w:vMerge w:val="restart"/>
          </w:tcPr>
          <w:p w:rsidR="00867907" w:rsidRDefault="00867907">
            <w:r>
              <w:t>05</w:t>
            </w:r>
          </w:p>
          <w:p w:rsidR="00867907" w:rsidRDefault="00867907" w:rsidP="000B68BC"/>
        </w:tc>
      </w:tr>
      <w:tr w:rsidR="00867907" w:rsidTr="002548E2">
        <w:tc>
          <w:tcPr>
            <w:tcW w:w="846" w:type="dxa"/>
            <w:vMerge/>
          </w:tcPr>
          <w:p w:rsidR="00867907" w:rsidRDefault="00867907"/>
        </w:tc>
        <w:tc>
          <w:tcPr>
            <w:tcW w:w="850" w:type="dxa"/>
            <w:vMerge/>
          </w:tcPr>
          <w:p w:rsidR="00867907" w:rsidRDefault="00867907"/>
        </w:tc>
        <w:tc>
          <w:tcPr>
            <w:tcW w:w="6379" w:type="dxa"/>
          </w:tcPr>
          <w:p w:rsidR="00867907" w:rsidRDefault="00867907">
            <w:r>
              <w:t xml:space="preserve">ii) </w:t>
            </w:r>
            <w:r w:rsidRPr="002548E2">
              <w:t>Explain with an example Operator precedence parsing</w:t>
            </w:r>
            <w:r>
              <w:t>.</w:t>
            </w:r>
          </w:p>
          <w:p w:rsidR="00867907" w:rsidRDefault="00867907"/>
        </w:tc>
        <w:tc>
          <w:tcPr>
            <w:tcW w:w="941" w:type="dxa"/>
            <w:vMerge/>
          </w:tcPr>
          <w:p w:rsidR="00867907" w:rsidRDefault="00867907"/>
        </w:tc>
      </w:tr>
      <w:tr w:rsidR="00867907" w:rsidTr="002548E2">
        <w:tc>
          <w:tcPr>
            <w:tcW w:w="846" w:type="dxa"/>
            <w:vMerge/>
          </w:tcPr>
          <w:p w:rsidR="00867907" w:rsidRDefault="00867907"/>
        </w:tc>
        <w:tc>
          <w:tcPr>
            <w:tcW w:w="850" w:type="dxa"/>
            <w:vMerge w:val="restart"/>
          </w:tcPr>
          <w:p w:rsidR="00867907" w:rsidRDefault="00867907">
            <w:r>
              <w:t>6B</w:t>
            </w:r>
          </w:p>
        </w:tc>
        <w:tc>
          <w:tcPr>
            <w:tcW w:w="6379" w:type="dxa"/>
          </w:tcPr>
          <w:p w:rsidR="00867907" w:rsidRDefault="00867907">
            <w:proofErr w:type="spellStart"/>
            <w:r>
              <w:t>i</w:t>
            </w:r>
            <w:proofErr w:type="spellEnd"/>
            <w:r>
              <w:t xml:space="preserve">) </w:t>
            </w:r>
            <w:r w:rsidRPr="002548E2">
              <w:t>Explain Dead Code Elimination Technique in Code Optimization</w:t>
            </w:r>
            <w:r>
              <w:t>.</w:t>
            </w:r>
          </w:p>
          <w:p w:rsidR="00867907" w:rsidRDefault="00867907" w:rsidP="00867907">
            <w:pPr>
              <w:jc w:val="center"/>
            </w:pPr>
            <w:r>
              <w:t>OR</w:t>
            </w:r>
          </w:p>
          <w:p w:rsidR="00867907" w:rsidRDefault="00867907"/>
        </w:tc>
        <w:tc>
          <w:tcPr>
            <w:tcW w:w="941" w:type="dxa"/>
            <w:vMerge w:val="restart"/>
          </w:tcPr>
          <w:p w:rsidR="00867907" w:rsidRDefault="00867907" w:rsidP="00CD7069">
            <w:r>
              <w:t>05</w:t>
            </w:r>
          </w:p>
        </w:tc>
      </w:tr>
      <w:tr w:rsidR="00867907" w:rsidTr="002548E2">
        <w:tc>
          <w:tcPr>
            <w:tcW w:w="846" w:type="dxa"/>
            <w:vMerge/>
          </w:tcPr>
          <w:p w:rsidR="00867907" w:rsidRDefault="00867907"/>
        </w:tc>
        <w:tc>
          <w:tcPr>
            <w:tcW w:w="850" w:type="dxa"/>
            <w:vMerge/>
          </w:tcPr>
          <w:p w:rsidR="00867907" w:rsidRDefault="00867907"/>
        </w:tc>
        <w:tc>
          <w:tcPr>
            <w:tcW w:w="6379" w:type="dxa"/>
          </w:tcPr>
          <w:p w:rsidR="00867907" w:rsidRDefault="00867907" w:rsidP="002548E2">
            <w:r>
              <w:t>ii) Generate Three address code for following code.</w:t>
            </w:r>
          </w:p>
          <w:p w:rsidR="00867907" w:rsidRDefault="00867907" w:rsidP="002548E2">
            <w:r>
              <w:t>While (a &lt; b) do</w:t>
            </w:r>
          </w:p>
          <w:p w:rsidR="00867907" w:rsidRDefault="00867907" w:rsidP="002548E2">
            <w:r>
              <w:t xml:space="preserve">      if (c &lt; d) then</w:t>
            </w:r>
          </w:p>
          <w:p w:rsidR="00867907" w:rsidRDefault="00867907" w:rsidP="002548E2">
            <w:r>
              <w:t xml:space="preserve">          x = y +2</w:t>
            </w:r>
          </w:p>
          <w:p w:rsidR="00867907" w:rsidRDefault="00867907" w:rsidP="002548E2">
            <w:r>
              <w:t xml:space="preserve">      else </w:t>
            </w:r>
          </w:p>
          <w:p w:rsidR="00867907" w:rsidRDefault="00867907" w:rsidP="002548E2">
            <w:r>
              <w:t xml:space="preserve">          x = y - 2</w:t>
            </w:r>
          </w:p>
        </w:tc>
        <w:tc>
          <w:tcPr>
            <w:tcW w:w="941" w:type="dxa"/>
            <w:vMerge/>
          </w:tcPr>
          <w:p w:rsidR="00867907" w:rsidRDefault="00867907"/>
        </w:tc>
      </w:tr>
    </w:tbl>
    <w:p w:rsidR="002548E2" w:rsidRDefault="002548E2"/>
    <w:sectPr w:rsidR="0025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D1184"/>
    <w:multiLevelType w:val="hybridMultilevel"/>
    <w:tmpl w:val="C31451D2"/>
    <w:lvl w:ilvl="0" w:tplc="6E809B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4548"/>
    <w:multiLevelType w:val="hybridMultilevel"/>
    <w:tmpl w:val="B3E4A032"/>
    <w:lvl w:ilvl="0" w:tplc="897E4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C1"/>
    <w:rsid w:val="002548E2"/>
    <w:rsid w:val="003029AD"/>
    <w:rsid w:val="00471D18"/>
    <w:rsid w:val="00753025"/>
    <w:rsid w:val="00867907"/>
    <w:rsid w:val="00A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A940-4092-4F42-8F49-6C06CD1C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2021-03-09T11:03:00Z</dcterms:created>
  <dcterms:modified xsi:type="dcterms:W3CDTF">2021-03-10T09:07:00Z</dcterms:modified>
</cp:coreProperties>
</file>