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Samajh.ai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60"/>
          <w:szCs w:val="60"/>
        </w:rPr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ML Engineer Assignment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tnf67qhzb7ej" w:id="2"/>
      <w:bookmarkEnd w:id="2"/>
      <w:r w:rsidDel="00000000" w:rsidR="00000000" w:rsidRPr="00000000">
        <w:rPr>
          <w:rtl w:val="0"/>
        </w:rPr>
        <w:t xml:space="preserve">Amey Chhaya</w:t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wgicrep1a7a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3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jz9rc9ejh069" w:id="4"/>
      <w:bookmarkEnd w:id="4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I tested the solution on a simple video of cars travelling on a highway.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a3f7um6qjj0y" w:id="5"/>
      <w:bookmarkEnd w:id="5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I implemented the docker method, and the GUI method (since docker did not support cv2.imshow). Here are the docker results.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dwxbfb9njhha" w:id="6"/>
      <w:bookmarkEnd w:id="6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FPS Achieved (Real-Time Performance)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Average FPS Achieved:</w:t>
      </w:r>
      <w:r w:rsidDel="00000000" w:rsidR="00000000" w:rsidRPr="00000000">
        <w:rPr>
          <w:rtl w:val="0"/>
        </w:rPr>
        <w:t xml:space="preserve"> 15.15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frames:</w:t>
      </w:r>
      <w:r w:rsidDel="00000000" w:rsidR="00000000" w:rsidRPr="00000000">
        <w:rPr>
          <w:rtl w:val="0"/>
        </w:rPr>
        <w:t xml:space="preserve"> 1501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Used:</w:t>
      </w:r>
      <w:r w:rsidDel="00000000" w:rsidR="00000000" w:rsidRPr="00000000">
        <w:rPr>
          <w:rtl w:val="0"/>
        </w:rPr>
        <w:t xml:space="preserve"> YoloV8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is with the GUI.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nozxy8k2uo2o" w:id="7"/>
      <w:bookmarkEnd w:id="7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3. Screenshots / Sample Output Frames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(Insert a few sample images with bounding boxes, annotations, or difference maps. For each image, add a short caption)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Sample Frame 1: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(Insert image here – drag and drop or paste)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Caption: Frame showing object 'X' detected and tracked.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Sample Frame 2: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(Insert image here)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Caption: Frame with missing item identified (change detection).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hpsra9qskayp" w:id="8"/>
      <w:bookmarkEnd w:id="8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4. Hardware Configuration Used</w:t>
      </w:r>
    </w:p>
    <w:tbl>
      <w:tblPr>
        <w:tblStyle w:val="Table1"/>
        <w:tblW w:w="5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3900"/>
        <w:tblGridChange w:id="0">
          <w:tblGrid>
            <w:gridCol w:w="1980"/>
            <w:gridCol w:w="39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Specification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12th Gen Intel® Core™ i5-1235U × 12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16 GB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512 GB SSD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Platform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Docker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 Ubuntu 24.04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sz w:val="46"/>
          <w:szCs w:val="46"/>
        </w:rPr>
      </w:pPr>
      <w:bookmarkStart w:colFirst="0" w:colLast="0" w:name="_79l4duvcmgt2" w:id="9"/>
      <w:bookmarkEnd w:id="9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5. Techniques, Optimisations &amp; Architectural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80" w:before="360" w:line="360" w:lineRule="auto"/>
        <w:ind w:right="0"/>
        <w:rPr>
          <w:sz w:val="34"/>
          <w:szCs w:val="34"/>
        </w:rPr>
      </w:pPr>
      <w:bookmarkStart w:colFirst="0" w:colLast="0" w:name="_x4g1h6nnp447" w:id="10"/>
      <w:bookmarkEnd w:id="10"/>
      <w:r w:rsidDel="00000000" w:rsidR="00000000" w:rsidRPr="00000000">
        <w:rPr>
          <w:sz w:val="34"/>
          <w:szCs w:val="34"/>
          <w:rtl w:val="0"/>
        </w:rPr>
        <w:t xml:space="preserve">Architecture Overview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system implements an object change detection pipeline using YOLOv8 with persistent object tracking capabilities. The architecture consists of: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Detection Engine</w:t>
      </w:r>
      <w:r w:rsidDel="00000000" w:rsidR="00000000" w:rsidRPr="00000000">
        <w:rPr>
          <w:rtl w:val="0"/>
        </w:rPr>
        <w:t xml:space="preserve">: Uses YOLO (You Only Look Once) for real-time object detection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 Tracking</w:t>
      </w:r>
      <w:r w:rsidDel="00000000" w:rsidR="00000000" w:rsidRPr="00000000">
        <w:rPr>
          <w:rtl w:val="0"/>
        </w:rPr>
        <w:t xml:space="preserve">: Leverages YOLOv8's built-in tracking functionality to maintain object identity across frames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 Management System</w:t>
      </w:r>
      <w:r w:rsidDel="00000000" w:rsidR="00000000" w:rsidRPr="00000000">
        <w:rPr>
          <w:rtl w:val="0"/>
        </w:rPr>
        <w:t xml:space="preserve">: Custom logic tracks objects' states through time (new, stable, or missing)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Visualization Layer</w:t>
      </w:r>
      <w:r w:rsidDel="00000000" w:rsidR="00000000" w:rsidRPr="00000000">
        <w:rPr>
          <w:rtl w:val="0"/>
        </w:rPr>
        <w:t xml:space="preserve">: Annotates frames with bounding boxes and status information</w:t>
      </w:r>
    </w:p>
    <w:p w:rsidR="00000000" w:rsidDel="00000000" w:rsidP="00000000" w:rsidRDefault="00000000" w:rsidRPr="00000000" w14:paraId="0000002E">
      <w:pPr>
        <w:pStyle w:val="Heading2"/>
        <w:spacing w:after="80" w:before="360" w:line="360" w:lineRule="auto"/>
        <w:ind w:right="0"/>
        <w:rPr>
          <w:sz w:val="34"/>
          <w:szCs w:val="34"/>
        </w:rPr>
      </w:pPr>
      <w:bookmarkStart w:colFirst="0" w:colLast="0" w:name="_daxuvsdf897o" w:id="11"/>
      <w:bookmarkEnd w:id="11"/>
      <w:r w:rsidDel="00000000" w:rsidR="00000000" w:rsidRPr="00000000">
        <w:rPr>
          <w:sz w:val="34"/>
          <w:szCs w:val="34"/>
          <w:rtl w:val="0"/>
        </w:rPr>
        <w:t xml:space="preserve">Key Components</w:t>
      </w:r>
    </w:p>
    <w:p w:rsidR="00000000" w:rsidDel="00000000" w:rsidP="00000000" w:rsidRDefault="00000000" w:rsidRPr="00000000" w14:paraId="0000002F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iuclz4xk9u2c" w:id="12"/>
      <w:bookmarkEnd w:id="12"/>
      <w:r w:rsidDel="00000000" w:rsidR="00000000" w:rsidRPr="00000000">
        <w:rPr>
          <w:color w:val="000000"/>
          <w:sz w:val="26"/>
          <w:szCs w:val="26"/>
          <w:rtl w:val="0"/>
        </w:rPr>
        <w:t xml:space="preserve">ObjectChangeDetector Class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is the central component managing the entire detection and tracking pipeline: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Initializes a YOLO model with configurable parameters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Maintains object history through time-based memory buffers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Classifies object states based on detection persistence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visualization for detected objects with state information</w:t>
      </w:r>
    </w:p>
    <w:p w:rsidR="00000000" w:rsidDel="00000000" w:rsidP="00000000" w:rsidRDefault="00000000" w:rsidRPr="00000000" w14:paraId="00000035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kevnshjxwq6d" w:id="13"/>
      <w:bookmarkEnd w:id="13"/>
      <w:r w:rsidDel="00000000" w:rsidR="00000000" w:rsidRPr="00000000">
        <w:rPr>
          <w:color w:val="000000"/>
          <w:sz w:val="26"/>
          <w:szCs w:val="26"/>
          <w:rtl w:val="0"/>
        </w:rPr>
        <w:t xml:space="preserve">Detection Pipeline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 main processing happens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process_frame</w:t>
      </w:r>
      <w:r w:rsidDel="00000000" w:rsidR="00000000" w:rsidRPr="00000000">
        <w:rPr>
          <w:rtl w:val="0"/>
        </w:rPr>
        <w:t xml:space="preserve"> method, which: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Performs object detection and tracking on input frames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Updates object history for active tracking IDs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Classifies objects as stable, new, or missing based on detection history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Annotates the output frame with appropriate visual indicators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Calculates and displays performance metrics (FPS)</w:t>
      </w:r>
    </w:p>
    <w:p w:rsidR="00000000" w:rsidDel="00000000" w:rsidP="00000000" w:rsidRDefault="00000000" w:rsidRPr="00000000" w14:paraId="0000003C">
      <w:pPr>
        <w:pStyle w:val="Heading2"/>
        <w:spacing w:after="80" w:before="360" w:line="360" w:lineRule="auto"/>
        <w:ind w:right="0"/>
        <w:rPr>
          <w:sz w:val="34"/>
          <w:szCs w:val="34"/>
        </w:rPr>
      </w:pPr>
      <w:bookmarkStart w:colFirst="0" w:colLast="0" w:name="_g1qixax2k5oa" w:id="14"/>
      <w:bookmarkEnd w:id="14"/>
      <w:r w:rsidDel="00000000" w:rsidR="00000000" w:rsidRPr="00000000">
        <w:rPr>
          <w:sz w:val="34"/>
          <w:szCs w:val="34"/>
          <w:rtl w:val="0"/>
        </w:rPr>
        <w:t xml:space="preserve">Optimization Techniques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Memory-Efficient State Tracking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deque</w:t>
      </w:r>
      <w:r w:rsidDel="00000000" w:rsidR="00000000" w:rsidRPr="00000000">
        <w:rPr>
          <w:rtl w:val="0"/>
        </w:rPr>
        <w:t xml:space="preserve"> with fixed length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maxlen</w:t>
      </w:r>
      <w:r w:rsidDel="00000000" w:rsidR="00000000" w:rsidRPr="00000000">
        <w:rPr>
          <w:rtl w:val="0"/>
        </w:rPr>
        <w:t xml:space="preserve">) to implement bounded memory buffers</w:t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Efficiently tracks object presence/absence without storing full object data for every frame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 Monitoring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Maintains a rolling average of processing speeds (FPS)</w:t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Helps monitor system performance in real-time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Conditional Processing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Only performs expensive operations (like adding new objects or marking missing ones) when necessary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logical short-circuiting to skip unnecessary computations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Configurable Hardware Acceleration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Supports device selection for inference (CPU/GPU)</w:t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adaptation to available computing resources</w:t>
      </w:r>
    </w:p>
    <w:p w:rsidR="00000000" w:rsidDel="00000000" w:rsidP="00000000" w:rsidRDefault="00000000" w:rsidRPr="00000000" w14:paraId="00000049">
      <w:pPr>
        <w:pStyle w:val="Heading2"/>
        <w:spacing w:after="80" w:before="360" w:line="360" w:lineRule="auto"/>
        <w:ind w:right="0"/>
        <w:rPr>
          <w:sz w:val="34"/>
          <w:szCs w:val="34"/>
        </w:rPr>
      </w:pPr>
      <w:bookmarkStart w:colFirst="0" w:colLast="0" w:name="_frsdc4gm6ygt" w:id="15"/>
      <w:bookmarkEnd w:id="15"/>
      <w:r w:rsidDel="00000000" w:rsidR="00000000" w:rsidRPr="00000000">
        <w:rPr>
          <w:sz w:val="34"/>
          <w:szCs w:val="34"/>
          <w:rtl w:val="0"/>
        </w:rPr>
        <w:t xml:space="preserve">Technical Approaches &amp; Algorithms</w:t>
      </w:r>
    </w:p>
    <w:p w:rsidR="00000000" w:rsidDel="00000000" w:rsidP="00000000" w:rsidRDefault="00000000" w:rsidRPr="00000000" w14:paraId="0000004A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1mwxklmwr2d7" w:id="16"/>
      <w:bookmarkEnd w:id="16"/>
      <w:r w:rsidDel="00000000" w:rsidR="00000000" w:rsidRPr="00000000">
        <w:rPr>
          <w:color w:val="000000"/>
          <w:sz w:val="26"/>
          <w:szCs w:val="26"/>
          <w:rtl w:val="0"/>
        </w:rPr>
        <w:t xml:space="preserve">Object Persistence Tracking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 system uses threshold-based persistence to determine object state: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Detection Threshold</w:t>
      </w:r>
      <w:r w:rsidDel="00000000" w:rsidR="00000000" w:rsidRPr="00000000">
        <w:rPr>
          <w:rtl w:val="0"/>
        </w:rPr>
        <w:t xml:space="preserve"> (15 frames):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 object must be detected in at least 15 frames to be considered "stable"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Reduces false positives from momentary erroneous detections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Stability Threshold</w:t>
      </w:r>
      <w:r w:rsidDel="00000000" w:rsidR="00000000" w:rsidRPr="00000000">
        <w:rPr>
          <w:rtl w:val="0"/>
        </w:rPr>
        <w:t xml:space="preserve"> (10 frames):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stable object must be missing for at least (memory_frames - stable_frames) frames to be marked "missing"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Creates hysteresis to prevent objects from rapidly toggling between states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Short-term Memory</w:t>
      </w:r>
      <w:r w:rsidDel="00000000" w:rsidR="00000000" w:rsidRPr="00000000">
        <w:rPr>
          <w:rtl w:val="0"/>
        </w:rPr>
        <w:t xml:space="preserve"> (30 frames):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Maintains a sliding window of object detection history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Balances responsiveness with stability in object state classification</w:t>
      </w:r>
    </w:p>
    <w:p w:rsidR="00000000" w:rsidDel="00000000" w:rsidP="00000000" w:rsidRDefault="00000000" w:rsidRPr="00000000" w14:paraId="00000055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q4x3h0yti3vv" w:id="17"/>
      <w:bookmarkEnd w:id="17"/>
      <w:r w:rsidDel="00000000" w:rsidR="00000000" w:rsidRPr="00000000">
        <w:rPr>
          <w:color w:val="000000"/>
          <w:sz w:val="26"/>
          <w:szCs w:val="26"/>
          <w:rtl w:val="0"/>
        </w:rPr>
        <w:t xml:space="preserve">State Classification System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Objects are classified into three states: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 Objects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Recently detected stable objects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Visually highlighted in green for 30 frames after detection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Stable Objects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Consistently detected objects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Tracked in the standard tracking color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Missing Objects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Previously stable objects no longer detected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Visually highlighted in red for 60 frames after disappearing</w:t>
      </w:r>
    </w:p>
    <w:p w:rsidR="00000000" w:rsidDel="00000000" w:rsidP="00000000" w:rsidRDefault="00000000" w:rsidRPr="00000000" w14:paraId="00000060">
      <w:pPr>
        <w:pStyle w:val="Heading2"/>
        <w:spacing w:after="80" w:before="360" w:line="360" w:lineRule="auto"/>
        <w:ind w:right="0"/>
        <w:rPr>
          <w:sz w:val="34"/>
          <w:szCs w:val="34"/>
        </w:rPr>
      </w:pPr>
      <w:bookmarkStart w:colFirst="0" w:colLast="0" w:name="_88esniqfo2kf" w:id="18"/>
      <w:bookmarkEnd w:id="18"/>
      <w:r w:rsidDel="00000000" w:rsidR="00000000" w:rsidRPr="00000000">
        <w:rPr>
          <w:sz w:val="34"/>
          <w:szCs w:val="34"/>
          <w:rtl w:val="0"/>
        </w:rPr>
        <w:t xml:space="preserve">Implementation Details</w:t>
      </w:r>
    </w:p>
    <w:p w:rsidR="00000000" w:rsidDel="00000000" w:rsidP="00000000" w:rsidRDefault="00000000" w:rsidRPr="00000000" w14:paraId="00000061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6jz3wroez2z" w:id="19"/>
      <w:bookmarkEnd w:id="19"/>
      <w:r w:rsidDel="00000000" w:rsidR="00000000" w:rsidRPr="00000000">
        <w:rPr>
          <w:color w:val="000000"/>
          <w:sz w:val="26"/>
          <w:szCs w:val="26"/>
          <w:rtl w:val="0"/>
        </w:rPr>
        <w:t xml:space="preserve">Confidence and IoU Thresholds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Default confidence threshold: 0.3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Default IoU threshold: 0.5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can be adjusted to balance between detection sensitivity and precision</w:t>
      </w:r>
    </w:p>
    <w:p w:rsidR="00000000" w:rsidDel="00000000" w:rsidP="00000000" w:rsidRDefault="00000000" w:rsidRPr="00000000" w14:paraId="00000065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l279wu01j4p" w:id="20"/>
      <w:bookmarkEnd w:id="20"/>
      <w:r w:rsidDel="00000000" w:rsidR="00000000" w:rsidRPr="00000000">
        <w:rPr>
          <w:color w:val="000000"/>
          <w:sz w:val="26"/>
          <w:szCs w:val="26"/>
          <w:rtl w:val="0"/>
        </w:rPr>
        <w:t xml:space="preserve">Object Identification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Objects are uniquely identified by combining class name and tracking ID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allows the system to differentiate between multiple objects of the same class</w:t>
      </w:r>
    </w:p>
    <w:p w:rsidR="00000000" w:rsidDel="00000000" w:rsidP="00000000" w:rsidRDefault="00000000" w:rsidRPr="00000000" w14:paraId="00000068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oies0eplwu0w" w:id="21"/>
      <w:bookmarkEnd w:id="21"/>
      <w:r w:rsidDel="00000000" w:rsidR="00000000" w:rsidRPr="00000000">
        <w:rPr>
          <w:color w:val="000000"/>
          <w:sz w:val="26"/>
          <w:szCs w:val="26"/>
          <w:rtl w:val="0"/>
        </w:rPr>
        <w:t xml:space="preserve">Visualization Strategy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New objects: Green bounding boxes with "NEW" prefix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Stable objects: Red bounding boxes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Missing objects: Blue bounding boxes with "MISSING" prefix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box includes class name, tracking ID, and confidence score.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x2hxbf9ffylp" w:id="22"/>
      <w:bookmarkEnd w:id="22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6. Output Video</w:t>
      </w:r>
    </w:p>
    <w:p w:rsidR="00000000" w:rsidDel="00000000" w:rsidP="00000000" w:rsidRDefault="00000000" w:rsidRPr="00000000" w14:paraId="0000007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https://drive.google.com/file/d/1qvWkMLBLumgI-UV0SK1nzLtoWr9yVInU/view?usp=sharing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Attached: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output_video.mp4</w:t>
        <w:br w:type="textWrapping"/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footerReference r:id="rId1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4"/>
    <w:bookmarkEnd w:id="2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3"/>
    <w:bookmarkEnd w:id="2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qvWkMLBLumgI-UV0SK1nzLtoWr9yVInU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