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91D90"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i/>
          <w:iCs/>
          <w:color w:val="002061"/>
          <w:kern w:val="0"/>
          <w:sz w:val="36"/>
          <w:szCs w:val="36"/>
        </w:rPr>
      </w:pPr>
    </w:p>
    <w:p w14:paraId="40950FD5" w14:textId="60E5214F"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2"/>
          <w:szCs w:val="32"/>
        </w:rPr>
      </w:pPr>
      <w:r w:rsidRPr="00CC64BA">
        <w:rPr>
          <w:rFonts w:ascii="Times New Roman" w:hAnsi="Times New Roman" w:cs="Times New Roman"/>
          <w:b/>
          <w:bCs/>
          <w:color w:val="002061"/>
          <w:kern w:val="0"/>
          <w:sz w:val="32"/>
          <w:szCs w:val="32"/>
        </w:rPr>
        <w:t>Report On</w:t>
      </w:r>
    </w:p>
    <w:p w14:paraId="7C68B72D"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p>
    <w:p w14:paraId="662AE416"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p>
    <w:p w14:paraId="36FC1E82" w14:textId="2A0FF0C9" w:rsidR="000D648C" w:rsidRPr="00CC64BA" w:rsidRDefault="000D648C" w:rsidP="000D648C">
      <w:pPr>
        <w:autoSpaceDE w:val="0"/>
        <w:autoSpaceDN w:val="0"/>
        <w:adjustRightInd w:val="0"/>
        <w:spacing w:after="0" w:line="240" w:lineRule="auto"/>
        <w:jc w:val="center"/>
        <w:rPr>
          <w:rFonts w:ascii="Times New Roman" w:hAnsi="Times New Roman" w:cs="Times New Roman"/>
          <w:b/>
          <w:bCs/>
          <w:color w:val="002061"/>
          <w:kern w:val="0"/>
          <w:sz w:val="40"/>
          <w:szCs w:val="40"/>
        </w:rPr>
      </w:pPr>
      <w:bookmarkStart w:id="0" w:name="_Hlk170996804"/>
      <w:r w:rsidRPr="00CC64BA">
        <w:rPr>
          <w:rFonts w:ascii="Times New Roman" w:hAnsi="Times New Roman" w:cs="Times New Roman"/>
          <w:b/>
          <w:bCs/>
          <w:color w:val="002061"/>
          <w:kern w:val="0"/>
          <w:sz w:val="40"/>
          <w:szCs w:val="40"/>
        </w:rPr>
        <w:t xml:space="preserve">Deep neural network for detection of Bone Fracture using Knowledge Distillation </w:t>
      </w:r>
    </w:p>
    <w:bookmarkEnd w:id="0"/>
    <w:p w14:paraId="0FEF771B"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40"/>
          <w:szCs w:val="40"/>
        </w:rPr>
      </w:pPr>
    </w:p>
    <w:p w14:paraId="355B60BC"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40"/>
          <w:szCs w:val="40"/>
        </w:rPr>
      </w:pPr>
    </w:p>
    <w:p w14:paraId="040A6CD3" w14:textId="73BC48FE"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0"/>
          <w:szCs w:val="30"/>
        </w:rPr>
      </w:pPr>
      <w:r w:rsidRPr="00CC64BA">
        <w:rPr>
          <w:rFonts w:ascii="Times New Roman" w:hAnsi="Times New Roman" w:cs="Times New Roman"/>
          <w:b/>
          <w:bCs/>
          <w:color w:val="002061"/>
          <w:kern w:val="0"/>
          <w:sz w:val="30"/>
          <w:szCs w:val="30"/>
        </w:rPr>
        <w:t>Submitted to:</w:t>
      </w:r>
    </w:p>
    <w:p w14:paraId="3594CE09"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0"/>
          <w:szCs w:val="30"/>
        </w:rPr>
      </w:pPr>
    </w:p>
    <w:p w14:paraId="27D7BFC7" w14:textId="63AFAA7A"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r w:rsidRPr="00CC64BA">
        <w:rPr>
          <w:rFonts w:ascii="Times New Roman" w:hAnsi="Times New Roman" w:cs="Times New Roman"/>
          <w:b/>
          <w:bCs/>
          <w:color w:val="002061"/>
          <w:kern w:val="0"/>
          <w:sz w:val="36"/>
          <w:szCs w:val="36"/>
        </w:rPr>
        <w:t xml:space="preserve">Amity Centre For Artificial Intelligence </w:t>
      </w:r>
    </w:p>
    <w:p w14:paraId="628BCBA8" w14:textId="1A44F610"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r w:rsidRPr="00CC64BA">
        <w:rPr>
          <w:rFonts w:ascii="Times New Roman" w:hAnsi="Times New Roman" w:cs="Times New Roman"/>
          <w:b/>
          <w:bCs/>
          <w:color w:val="002061"/>
          <w:kern w:val="0"/>
          <w:sz w:val="36"/>
          <w:szCs w:val="36"/>
        </w:rPr>
        <w:t>(ACAI</w:t>
      </w:r>
      <w:proofErr w:type="gramStart"/>
      <w:r w:rsidRPr="00CC64BA">
        <w:rPr>
          <w:rFonts w:ascii="Times New Roman" w:hAnsi="Times New Roman" w:cs="Times New Roman"/>
          <w:b/>
          <w:bCs/>
          <w:color w:val="002061"/>
          <w:kern w:val="0"/>
          <w:sz w:val="36"/>
          <w:szCs w:val="36"/>
        </w:rPr>
        <w:t>) ,</w:t>
      </w:r>
      <w:proofErr w:type="gramEnd"/>
      <w:r w:rsidRPr="00CC64BA">
        <w:rPr>
          <w:rFonts w:ascii="Times New Roman" w:hAnsi="Times New Roman" w:cs="Times New Roman"/>
          <w:b/>
          <w:bCs/>
          <w:color w:val="002061"/>
          <w:kern w:val="0"/>
          <w:sz w:val="36"/>
          <w:szCs w:val="36"/>
        </w:rPr>
        <w:t xml:space="preserve"> Amity University </w:t>
      </w:r>
    </w:p>
    <w:p w14:paraId="414C60B6"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p>
    <w:p w14:paraId="2344CF9A"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p>
    <w:p w14:paraId="330E4482" w14:textId="21DFB45D"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0"/>
          <w:szCs w:val="30"/>
        </w:rPr>
      </w:pPr>
      <w:r w:rsidRPr="00CC64BA">
        <w:rPr>
          <w:rFonts w:ascii="Times New Roman" w:hAnsi="Times New Roman" w:cs="Times New Roman"/>
          <w:b/>
          <w:bCs/>
          <w:color w:val="002061"/>
          <w:kern w:val="0"/>
          <w:sz w:val="30"/>
          <w:szCs w:val="30"/>
        </w:rPr>
        <w:t xml:space="preserve">Submitted </w:t>
      </w:r>
      <w:proofErr w:type="gramStart"/>
      <w:r w:rsidRPr="00CC64BA">
        <w:rPr>
          <w:rFonts w:ascii="Times New Roman" w:hAnsi="Times New Roman" w:cs="Times New Roman"/>
          <w:b/>
          <w:bCs/>
          <w:color w:val="002061"/>
          <w:kern w:val="0"/>
          <w:sz w:val="30"/>
          <w:szCs w:val="30"/>
        </w:rPr>
        <w:t>By :</w:t>
      </w:r>
      <w:proofErr w:type="gramEnd"/>
      <w:r w:rsidRPr="00CC64BA">
        <w:rPr>
          <w:rFonts w:ascii="Times New Roman" w:hAnsi="Times New Roman" w:cs="Times New Roman"/>
          <w:b/>
          <w:bCs/>
          <w:color w:val="002061"/>
          <w:kern w:val="0"/>
          <w:sz w:val="30"/>
          <w:szCs w:val="30"/>
        </w:rPr>
        <w:t>-</w:t>
      </w:r>
    </w:p>
    <w:p w14:paraId="294D1924"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0"/>
          <w:szCs w:val="30"/>
        </w:rPr>
      </w:pPr>
    </w:p>
    <w:p w14:paraId="786999E0" w14:textId="3C79A385"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r w:rsidRPr="00CC64BA">
        <w:rPr>
          <w:rFonts w:ascii="Times New Roman" w:hAnsi="Times New Roman" w:cs="Times New Roman"/>
          <w:b/>
          <w:bCs/>
          <w:color w:val="002061"/>
          <w:kern w:val="0"/>
          <w:sz w:val="36"/>
          <w:szCs w:val="36"/>
        </w:rPr>
        <w:t>Amey Medewar (AUUSRF-----)</w:t>
      </w:r>
    </w:p>
    <w:p w14:paraId="191E07C4" w14:textId="77777777" w:rsidR="00CC64BA" w:rsidRDefault="00CC64BA" w:rsidP="000D648C">
      <w:pPr>
        <w:autoSpaceDE w:val="0"/>
        <w:autoSpaceDN w:val="0"/>
        <w:adjustRightInd w:val="0"/>
        <w:spacing w:after="0" w:line="240" w:lineRule="auto"/>
        <w:jc w:val="center"/>
        <w:rPr>
          <w:rFonts w:ascii="TimesNewRomanPS-BoldItalicMT" w:hAnsi="TimesNewRomanPS-BoldItalicMT" w:cs="TimesNewRomanPS-BoldItalicMT"/>
          <w:b/>
          <w:bCs/>
          <w:color w:val="002061"/>
          <w:kern w:val="0"/>
          <w:sz w:val="36"/>
          <w:szCs w:val="36"/>
        </w:rPr>
      </w:pPr>
    </w:p>
    <w:p w14:paraId="36A505B7" w14:textId="77777777" w:rsidR="00CC64BA" w:rsidRDefault="00CC64BA" w:rsidP="000D648C">
      <w:pPr>
        <w:autoSpaceDE w:val="0"/>
        <w:autoSpaceDN w:val="0"/>
        <w:adjustRightInd w:val="0"/>
        <w:spacing w:after="0" w:line="240" w:lineRule="auto"/>
        <w:jc w:val="center"/>
        <w:rPr>
          <w:rFonts w:ascii="TimesNewRomanPS-BoldItalicMT" w:hAnsi="TimesNewRomanPS-BoldItalicMT" w:cs="TimesNewRomanPS-BoldItalicMT"/>
          <w:b/>
          <w:bCs/>
          <w:color w:val="002061"/>
          <w:kern w:val="0"/>
          <w:sz w:val="36"/>
          <w:szCs w:val="36"/>
        </w:rPr>
      </w:pPr>
    </w:p>
    <w:p w14:paraId="6A8E7464" w14:textId="77777777" w:rsidR="00CC64BA" w:rsidRDefault="00CC64BA" w:rsidP="000D648C">
      <w:pPr>
        <w:autoSpaceDE w:val="0"/>
        <w:autoSpaceDN w:val="0"/>
        <w:adjustRightInd w:val="0"/>
        <w:spacing w:after="0" w:line="240" w:lineRule="auto"/>
        <w:jc w:val="center"/>
        <w:rPr>
          <w:rFonts w:ascii="TimesNewRomanPS-BoldItalicMT" w:hAnsi="TimesNewRomanPS-BoldItalicMT" w:cs="TimesNewRomanPS-BoldItalicMT"/>
          <w:b/>
          <w:bCs/>
          <w:color w:val="002061"/>
          <w:kern w:val="0"/>
          <w:sz w:val="36"/>
          <w:szCs w:val="36"/>
        </w:rPr>
      </w:pPr>
    </w:p>
    <w:p w14:paraId="5A97C403" w14:textId="0DF794DB" w:rsidR="00CC64BA" w:rsidRDefault="00CC64BA" w:rsidP="000D648C">
      <w:pPr>
        <w:autoSpaceDE w:val="0"/>
        <w:autoSpaceDN w:val="0"/>
        <w:adjustRightInd w:val="0"/>
        <w:spacing w:after="0" w:line="240" w:lineRule="auto"/>
        <w:jc w:val="center"/>
        <w:rPr>
          <w:rFonts w:ascii="TimesNewRomanPS-BoldItalicMT" w:hAnsi="TimesNewRomanPS-BoldItalicMT" w:cs="TimesNewRomanPS-BoldItalicMT"/>
          <w:b/>
          <w:bCs/>
          <w:color w:val="002061"/>
          <w:kern w:val="0"/>
          <w:sz w:val="36"/>
          <w:szCs w:val="36"/>
        </w:rPr>
      </w:pPr>
      <w:r>
        <w:rPr>
          <w:noProof/>
        </w:rPr>
        <w:drawing>
          <wp:inline distT="0" distB="0" distL="0" distR="0" wp14:anchorId="0DD082EE" wp14:editId="7DB13280">
            <wp:extent cx="3425552" cy="2247900"/>
            <wp:effectExtent l="0" t="0" r="3810" b="0"/>
            <wp:docPr id="151803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4880" cy="2254021"/>
                    </a:xfrm>
                    <a:prstGeom prst="rect">
                      <a:avLst/>
                    </a:prstGeom>
                    <a:noFill/>
                    <a:ln>
                      <a:noFill/>
                    </a:ln>
                  </pic:spPr>
                </pic:pic>
              </a:graphicData>
            </a:graphic>
          </wp:inline>
        </w:drawing>
      </w:r>
    </w:p>
    <w:p w14:paraId="7903832F" w14:textId="77777777" w:rsidR="00CC64BA" w:rsidRDefault="00CC64BA" w:rsidP="000D648C">
      <w:pPr>
        <w:autoSpaceDE w:val="0"/>
        <w:autoSpaceDN w:val="0"/>
        <w:adjustRightInd w:val="0"/>
        <w:spacing w:after="0" w:line="240" w:lineRule="auto"/>
        <w:jc w:val="center"/>
        <w:rPr>
          <w:rFonts w:ascii="TimesNewRomanPS-BoldItalicMT" w:hAnsi="TimesNewRomanPS-BoldItalicMT" w:cs="TimesNewRomanPS-BoldItalicMT"/>
          <w:b/>
          <w:bCs/>
          <w:color w:val="002061"/>
          <w:kern w:val="0"/>
          <w:sz w:val="36"/>
          <w:szCs w:val="36"/>
        </w:rPr>
      </w:pPr>
    </w:p>
    <w:p w14:paraId="433552A5" w14:textId="77777777" w:rsidR="00CC64BA" w:rsidRDefault="00CC64BA" w:rsidP="000D648C">
      <w:pPr>
        <w:autoSpaceDE w:val="0"/>
        <w:autoSpaceDN w:val="0"/>
        <w:adjustRightInd w:val="0"/>
        <w:spacing w:after="0" w:line="240" w:lineRule="auto"/>
        <w:jc w:val="center"/>
        <w:rPr>
          <w:rFonts w:ascii="TimesNewRomanPS-BoldItalicMT" w:hAnsi="TimesNewRomanPS-BoldItalicMT" w:cs="TimesNewRomanPS-BoldItalicMT"/>
          <w:b/>
          <w:bCs/>
          <w:color w:val="002061"/>
          <w:kern w:val="0"/>
          <w:sz w:val="36"/>
          <w:szCs w:val="36"/>
        </w:rPr>
      </w:pPr>
    </w:p>
    <w:p w14:paraId="54053774" w14:textId="43109CC8"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proofErr w:type="gramStart"/>
      <w:r w:rsidRPr="00CC64BA">
        <w:rPr>
          <w:rFonts w:ascii="Times New Roman" w:hAnsi="Times New Roman" w:cs="Times New Roman"/>
          <w:b/>
          <w:bCs/>
          <w:color w:val="002061"/>
          <w:kern w:val="0"/>
          <w:sz w:val="36"/>
          <w:szCs w:val="36"/>
        </w:rPr>
        <w:t>ACAI</w:t>
      </w:r>
      <w:r w:rsidRPr="00CC64BA">
        <w:rPr>
          <w:rFonts w:ascii="Times New Roman" w:hAnsi="Times New Roman" w:cs="Times New Roman"/>
          <w:b/>
          <w:bCs/>
          <w:color w:val="002061"/>
          <w:kern w:val="0"/>
          <w:sz w:val="36"/>
          <w:szCs w:val="36"/>
        </w:rPr>
        <w:t xml:space="preserve"> ,</w:t>
      </w:r>
      <w:proofErr w:type="gramEnd"/>
      <w:r w:rsidRPr="00CC64BA">
        <w:rPr>
          <w:rFonts w:ascii="Times New Roman" w:hAnsi="Times New Roman" w:cs="Times New Roman"/>
          <w:b/>
          <w:bCs/>
          <w:color w:val="002061"/>
          <w:kern w:val="0"/>
          <w:sz w:val="36"/>
          <w:szCs w:val="36"/>
        </w:rPr>
        <w:t xml:space="preserve"> </w:t>
      </w:r>
      <w:r w:rsidRPr="00CC64BA">
        <w:rPr>
          <w:rFonts w:ascii="Times New Roman" w:hAnsi="Times New Roman" w:cs="Times New Roman"/>
          <w:b/>
          <w:bCs/>
          <w:color w:val="002061"/>
          <w:kern w:val="0"/>
          <w:sz w:val="36"/>
          <w:szCs w:val="36"/>
        </w:rPr>
        <w:t>Amity University</w:t>
      </w:r>
      <w:r w:rsidRPr="00CC64BA">
        <w:rPr>
          <w:rFonts w:ascii="Times New Roman" w:hAnsi="Times New Roman" w:cs="Times New Roman"/>
          <w:b/>
          <w:bCs/>
          <w:color w:val="002061"/>
          <w:kern w:val="0"/>
          <w:sz w:val="36"/>
          <w:szCs w:val="36"/>
        </w:rPr>
        <w:t>, Noida , Uttar Pradesh</w:t>
      </w:r>
    </w:p>
    <w:p w14:paraId="254711D8" w14:textId="62D49E3A" w:rsidR="00CC64BA" w:rsidRPr="00CC64BA" w:rsidRDefault="00CC64BA" w:rsidP="000D648C">
      <w:pPr>
        <w:autoSpaceDE w:val="0"/>
        <w:autoSpaceDN w:val="0"/>
        <w:adjustRightInd w:val="0"/>
        <w:spacing w:after="0" w:line="240" w:lineRule="auto"/>
        <w:jc w:val="center"/>
        <w:rPr>
          <w:rFonts w:ascii="Times New Roman" w:hAnsi="Times New Roman" w:cs="Times New Roman"/>
          <w:b/>
          <w:bCs/>
          <w:color w:val="002061"/>
          <w:kern w:val="0"/>
          <w:sz w:val="36"/>
          <w:szCs w:val="36"/>
        </w:rPr>
      </w:pPr>
      <w:r w:rsidRPr="00CC64BA">
        <w:rPr>
          <w:rFonts w:ascii="Times New Roman" w:hAnsi="Times New Roman" w:cs="Times New Roman"/>
          <w:b/>
          <w:bCs/>
          <w:color w:val="002061"/>
          <w:kern w:val="0"/>
          <w:sz w:val="36"/>
          <w:szCs w:val="36"/>
        </w:rPr>
        <w:t>(USRF 2024)</w:t>
      </w:r>
    </w:p>
    <w:p w14:paraId="389D7D8D" w14:textId="77777777" w:rsidR="00CC64BA" w:rsidRPr="00CC64BA" w:rsidRDefault="00CC64BA" w:rsidP="000D648C">
      <w:pPr>
        <w:autoSpaceDE w:val="0"/>
        <w:autoSpaceDN w:val="0"/>
        <w:adjustRightInd w:val="0"/>
        <w:spacing w:after="0" w:line="240" w:lineRule="auto"/>
        <w:jc w:val="center"/>
        <w:rPr>
          <w:rFonts w:ascii="Times New Roman" w:hAnsi="Times New Roman" w:cs="Times New Roman"/>
        </w:rPr>
      </w:pPr>
    </w:p>
    <w:p w14:paraId="0E76BA32" w14:textId="77777777" w:rsidR="009F740E" w:rsidRDefault="009F740E"/>
    <w:p w14:paraId="4F9084CB" w14:textId="03C4C59C" w:rsidR="00CC64BA" w:rsidRPr="00CC64BA" w:rsidRDefault="00CC64BA" w:rsidP="00CC64BA">
      <w:pPr>
        <w:jc w:val="center"/>
        <w:rPr>
          <w:rFonts w:ascii="Times New Roman" w:hAnsi="Times New Roman" w:cs="Times New Roman"/>
          <w:sz w:val="36"/>
          <w:szCs w:val="36"/>
        </w:rPr>
      </w:pPr>
      <w:r w:rsidRPr="00CC64BA">
        <w:rPr>
          <w:rFonts w:ascii="Times New Roman" w:hAnsi="Times New Roman" w:cs="Times New Roman"/>
          <w:sz w:val="36"/>
          <w:szCs w:val="36"/>
        </w:rPr>
        <w:lastRenderedPageBreak/>
        <w:t>DECLARATION</w:t>
      </w:r>
    </w:p>
    <w:p w14:paraId="0F5D9AA1" w14:textId="77777777" w:rsidR="00CC64BA" w:rsidRDefault="00CC64BA"/>
    <w:p w14:paraId="58FB5354" w14:textId="6571C088" w:rsidR="00CC64BA" w:rsidRDefault="00CC64BA" w:rsidP="00CC64BA">
      <w:pPr>
        <w:jc w:val="both"/>
        <w:rPr>
          <w:rFonts w:ascii="Times New Roman" w:hAnsi="Times New Roman" w:cs="Times New Roman"/>
          <w:sz w:val="26"/>
          <w:szCs w:val="26"/>
        </w:rPr>
      </w:pPr>
      <w:r w:rsidRPr="00CC64BA">
        <w:rPr>
          <w:rFonts w:ascii="Times New Roman" w:hAnsi="Times New Roman" w:cs="Times New Roman"/>
          <w:sz w:val="26"/>
          <w:szCs w:val="26"/>
        </w:rPr>
        <w:t xml:space="preserve">We hereby declare that this report, titled </w:t>
      </w:r>
      <w:bookmarkStart w:id="1" w:name="_Hlk170987016"/>
      <w:r w:rsidRPr="00CC64BA">
        <w:rPr>
          <w:rFonts w:ascii="Times New Roman" w:hAnsi="Times New Roman" w:cs="Times New Roman"/>
          <w:b/>
          <w:bCs/>
          <w:sz w:val="26"/>
          <w:szCs w:val="26"/>
        </w:rPr>
        <w:t>"</w:t>
      </w:r>
      <w:r w:rsidRPr="00CC64BA">
        <w:rPr>
          <w:rFonts w:ascii="Times New Roman" w:hAnsi="Times New Roman" w:cs="Times New Roman"/>
          <w:b/>
          <w:bCs/>
          <w:sz w:val="26"/>
          <w:szCs w:val="26"/>
        </w:rPr>
        <w:t xml:space="preserve"> </w:t>
      </w:r>
      <w:r w:rsidRPr="00CC64BA">
        <w:rPr>
          <w:rFonts w:ascii="Times New Roman" w:hAnsi="Times New Roman" w:cs="Times New Roman"/>
          <w:b/>
          <w:bCs/>
          <w:sz w:val="26"/>
          <w:szCs w:val="26"/>
        </w:rPr>
        <w:t>Deep neural network for detection of Bone Fracture using Knowledge Distillation</w:t>
      </w:r>
      <w:r w:rsidRPr="00CC64BA">
        <w:rPr>
          <w:rFonts w:ascii="Times New Roman" w:hAnsi="Times New Roman" w:cs="Times New Roman"/>
          <w:sz w:val="26"/>
          <w:szCs w:val="26"/>
        </w:rPr>
        <w:t xml:space="preserve"> "</w:t>
      </w:r>
      <w:bookmarkEnd w:id="1"/>
      <w:r w:rsidRPr="00CC64BA">
        <w:rPr>
          <w:rFonts w:ascii="Times New Roman" w:hAnsi="Times New Roman" w:cs="Times New Roman"/>
          <w:sz w:val="26"/>
          <w:szCs w:val="26"/>
        </w:rPr>
        <w:t xml:space="preserve">, training Experience as a USRF </w:t>
      </w:r>
      <w:proofErr w:type="gramStart"/>
      <w:r w:rsidRPr="00CC64BA">
        <w:rPr>
          <w:rFonts w:ascii="Times New Roman" w:hAnsi="Times New Roman" w:cs="Times New Roman"/>
          <w:sz w:val="26"/>
          <w:szCs w:val="26"/>
        </w:rPr>
        <w:t>student ,</w:t>
      </w:r>
      <w:proofErr w:type="gramEnd"/>
      <w:r w:rsidRPr="00CC64BA">
        <w:rPr>
          <w:rFonts w:ascii="Times New Roman" w:hAnsi="Times New Roman" w:cs="Times New Roman"/>
          <w:sz w:val="26"/>
          <w:szCs w:val="26"/>
        </w:rPr>
        <w:t xml:space="preserve">" is an accurate reflection of my one-month training journey in the field of artificial intelligence. As a USRF student, we have been exposed to various aspects of AI, including </w:t>
      </w:r>
      <w:r w:rsidRPr="00CC64BA">
        <w:rPr>
          <w:rFonts w:ascii="Times New Roman" w:hAnsi="Times New Roman" w:cs="Times New Roman"/>
          <w:sz w:val="26"/>
          <w:szCs w:val="26"/>
        </w:rPr>
        <w:t>deep</w:t>
      </w:r>
      <w:r w:rsidRPr="00CC64BA">
        <w:rPr>
          <w:rFonts w:ascii="Times New Roman" w:hAnsi="Times New Roman" w:cs="Times New Roman"/>
          <w:sz w:val="26"/>
          <w:szCs w:val="26"/>
        </w:rPr>
        <w:t xml:space="preserve"> learning, natural language processing, and computer vision. During this intensive training program, we have acquired essential knowledge and practical skills that have enhanced our understanding of Al concepts and their real-world applications. We have actively participated in hands-on projects, collaborated with fellow students, and engaged in rigorous coursework to develop our proficiency in Al algorithms and frameworks. Furthermore, we declare that the contents of this report are based on my personal experiences, observations, and insights gained from the training program. While we have sought guidance from instructors and references, the opinions expressed herein are my own. We affirm that this report is a genuine representation of our training experience, and we take full responsibility for its accuracy and integrity.</w:t>
      </w:r>
    </w:p>
    <w:p w14:paraId="46818B7B" w14:textId="77777777" w:rsidR="00CC64BA" w:rsidRDefault="00CC64BA" w:rsidP="00CC64BA">
      <w:pPr>
        <w:jc w:val="both"/>
        <w:rPr>
          <w:rFonts w:ascii="Times New Roman" w:hAnsi="Times New Roman" w:cs="Times New Roman"/>
          <w:sz w:val="26"/>
          <w:szCs w:val="26"/>
        </w:rPr>
      </w:pPr>
    </w:p>
    <w:p w14:paraId="4E2A155C" w14:textId="5B60341B" w:rsidR="00CC64BA" w:rsidRDefault="00CC64BA" w:rsidP="00CC64BA">
      <w:pPr>
        <w:jc w:val="both"/>
        <w:rPr>
          <w:rFonts w:ascii="Times New Roman" w:hAnsi="Times New Roman" w:cs="Times New Roman"/>
          <w:sz w:val="26"/>
          <w:szCs w:val="26"/>
        </w:rPr>
      </w:pPr>
      <w:r>
        <w:rPr>
          <w:rFonts w:ascii="Times New Roman" w:hAnsi="Times New Roman" w:cs="Times New Roman"/>
          <w:sz w:val="26"/>
          <w:szCs w:val="26"/>
        </w:rPr>
        <w:t xml:space="preserve">Amey </w:t>
      </w:r>
      <w:proofErr w:type="gramStart"/>
      <w:r>
        <w:rPr>
          <w:rFonts w:ascii="Times New Roman" w:hAnsi="Times New Roman" w:cs="Times New Roman"/>
          <w:sz w:val="26"/>
          <w:szCs w:val="26"/>
        </w:rPr>
        <w:t>Medewar(</w:t>
      </w:r>
      <w:proofErr w:type="gramEnd"/>
      <w:r>
        <w:rPr>
          <w:rFonts w:ascii="Times New Roman" w:hAnsi="Times New Roman" w:cs="Times New Roman"/>
          <w:sz w:val="26"/>
          <w:szCs w:val="26"/>
        </w:rPr>
        <w:t>AUUSRF----_)</w:t>
      </w:r>
    </w:p>
    <w:p w14:paraId="05198120" w14:textId="6C75D467" w:rsidR="00CC64BA" w:rsidRDefault="00CC64BA" w:rsidP="00CC64BA">
      <w:pPr>
        <w:jc w:val="both"/>
        <w:rPr>
          <w:rFonts w:ascii="Times New Roman" w:hAnsi="Times New Roman" w:cs="Times New Roman"/>
          <w:sz w:val="26"/>
          <w:szCs w:val="26"/>
        </w:rPr>
      </w:pPr>
      <w:proofErr w:type="gramStart"/>
      <w:r>
        <w:rPr>
          <w:rFonts w:ascii="Times New Roman" w:hAnsi="Times New Roman" w:cs="Times New Roman"/>
          <w:sz w:val="26"/>
          <w:szCs w:val="26"/>
        </w:rPr>
        <w:t>Date :</w:t>
      </w:r>
      <w:proofErr w:type="gramEnd"/>
      <w:r>
        <w:rPr>
          <w:rFonts w:ascii="Times New Roman" w:hAnsi="Times New Roman" w:cs="Times New Roman"/>
          <w:sz w:val="26"/>
          <w:szCs w:val="26"/>
        </w:rPr>
        <w:t xml:space="preserve"> 04 July 2024</w:t>
      </w:r>
    </w:p>
    <w:p w14:paraId="7A825FFA" w14:textId="77777777" w:rsidR="00CC64BA" w:rsidRPr="00CC64BA" w:rsidRDefault="00CC64BA" w:rsidP="00CC64BA">
      <w:pPr>
        <w:jc w:val="both"/>
        <w:rPr>
          <w:rFonts w:ascii="Times New Roman" w:hAnsi="Times New Roman" w:cs="Times New Roman"/>
          <w:sz w:val="26"/>
          <w:szCs w:val="26"/>
        </w:rPr>
      </w:pPr>
    </w:p>
    <w:p w14:paraId="1BD50120" w14:textId="77777777" w:rsidR="00CC64BA" w:rsidRDefault="00CC64BA"/>
    <w:p w14:paraId="64E19BDF" w14:textId="77777777" w:rsidR="00CC64BA" w:rsidRDefault="00CC64BA"/>
    <w:p w14:paraId="483D6376" w14:textId="77777777" w:rsidR="00CC64BA" w:rsidRDefault="00CC64BA"/>
    <w:p w14:paraId="678D73D5" w14:textId="77777777" w:rsidR="00CC64BA" w:rsidRDefault="00CC64BA"/>
    <w:p w14:paraId="2DD9D4FA" w14:textId="77777777" w:rsidR="00CC64BA" w:rsidRDefault="00CC64BA"/>
    <w:p w14:paraId="6DBC9866" w14:textId="77777777" w:rsidR="00CC64BA" w:rsidRDefault="00CC64BA"/>
    <w:p w14:paraId="707F40C3" w14:textId="77777777" w:rsidR="00CC64BA" w:rsidRDefault="00CC64BA"/>
    <w:p w14:paraId="40A6138A" w14:textId="77777777" w:rsidR="00CC64BA" w:rsidRDefault="00CC64BA"/>
    <w:p w14:paraId="7E1D9DDF" w14:textId="77777777" w:rsidR="00CC64BA" w:rsidRDefault="00CC64BA"/>
    <w:p w14:paraId="650887A0" w14:textId="77777777" w:rsidR="00CC64BA" w:rsidRDefault="00CC64BA"/>
    <w:p w14:paraId="473E9B88" w14:textId="77777777" w:rsidR="00CC64BA" w:rsidRDefault="00CC64BA"/>
    <w:p w14:paraId="330E3E39" w14:textId="77777777" w:rsidR="00CC64BA" w:rsidRDefault="00CC64BA"/>
    <w:p w14:paraId="791E80C3" w14:textId="77777777" w:rsidR="00CC64BA" w:rsidRDefault="00CC64BA"/>
    <w:p w14:paraId="5C1403BE" w14:textId="77777777" w:rsidR="00CC64BA" w:rsidRDefault="00CC64BA"/>
    <w:p w14:paraId="6D9A0ECE" w14:textId="3E7C08DF" w:rsidR="00CC64BA" w:rsidRPr="00CC64BA" w:rsidRDefault="00CC64BA" w:rsidP="00CC64BA">
      <w:pPr>
        <w:jc w:val="center"/>
        <w:rPr>
          <w:rFonts w:ascii="Algerian" w:hAnsi="Algerian"/>
          <w:sz w:val="32"/>
          <w:szCs w:val="32"/>
        </w:rPr>
      </w:pPr>
      <w:r w:rsidRPr="00CC64BA">
        <w:rPr>
          <w:rFonts w:ascii="Algerian" w:hAnsi="Algerian"/>
          <w:sz w:val="32"/>
          <w:szCs w:val="32"/>
        </w:rPr>
        <w:lastRenderedPageBreak/>
        <w:t>CERTIFICATE</w:t>
      </w:r>
    </w:p>
    <w:p w14:paraId="24C1EAED" w14:textId="77777777" w:rsidR="00CC64BA" w:rsidRDefault="00CC64BA"/>
    <w:p w14:paraId="6BAAC90F" w14:textId="77777777" w:rsidR="00CC64BA" w:rsidRPr="00C662B0" w:rsidRDefault="00CC64BA" w:rsidP="00CC64BA">
      <w:pPr>
        <w:jc w:val="both"/>
        <w:rPr>
          <w:rFonts w:ascii="Times New Roman" w:hAnsi="Times New Roman" w:cs="Times New Roman"/>
          <w:sz w:val="26"/>
          <w:szCs w:val="26"/>
        </w:rPr>
      </w:pPr>
      <w:r w:rsidRPr="00C662B0">
        <w:rPr>
          <w:rFonts w:ascii="Times New Roman" w:hAnsi="Times New Roman" w:cs="Times New Roman"/>
          <w:sz w:val="26"/>
          <w:szCs w:val="26"/>
        </w:rPr>
        <w:t xml:space="preserve">On the basis of declaration submitted by </w:t>
      </w:r>
      <w:r w:rsidRPr="00C662B0">
        <w:rPr>
          <w:rFonts w:ascii="Times New Roman" w:hAnsi="Times New Roman" w:cs="Times New Roman"/>
          <w:sz w:val="26"/>
          <w:szCs w:val="26"/>
        </w:rPr>
        <w:t>Amey Medewar</w:t>
      </w:r>
      <w:r w:rsidRPr="00C662B0">
        <w:rPr>
          <w:rFonts w:ascii="Times New Roman" w:hAnsi="Times New Roman" w:cs="Times New Roman"/>
          <w:sz w:val="26"/>
          <w:szCs w:val="26"/>
        </w:rPr>
        <w:t>, student of Undergraduate Student Research Fellowship(USRF-202</w:t>
      </w:r>
      <w:r w:rsidRPr="00C662B0">
        <w:rPr>
          <w:rFonts w:ascii="Times New Roman" w:hAnsi="Times New Roman" w:cs="Times New Roman"/>
          <w:sz w:val="26"/>
          <w:szCs w:val="26"/>
        </w:rPr>
        <w:t>4</w:t>
      </w:r>
      <w:r w:rsidRPr="00C662B0">
        <w:rPr>
          <w:rFonts w:ascii="Times New Roman" w:hAnsi="Times New Roman" w:cs="Times New Roman"/>
          <w:sz w:val="26"/>
          <w:szCs w:val="26"/>
        </w:rPr>
        <w:t xml:space="preserve">) in Artificial Intelligence, I hereby certify that the project " Deep neural network for detection of Bone Fracture using Knowledge Distillation "which is submitted to Amity Centre for Artificial Intelligence, Amity University, Noida, Uttar Pradesh, in partial fulfilment of the requirement for the award of the completion of this fellowship program and certificate in Artificial Intelligence domain, is an original contribution with exiting knowledge and faithful record of work carried out by her under my guidance and supervision. </w:t>
      </w:r>
    </w:p>
    <w:p w14:paraId="417CFAEF" w14:textId="6ADAEC5E" w:rsidR="00CC64BA" w:rsidRPr="00C662B0" w:rsidRDefault="00CC64BA" w:rsidP="00CC64BA">
      <w:pPr>
        <w:jc w:val="both"/>
        <w:rPr>
          <w:rFonts w:ascii="Times New Roman" w:hAnsi="Times New Roman" w:cs="Times New Roman"/>
          <w:sz w:val="26"/>
          <w:szCs w:val="26"/>
        </w:rPr>
      </w:pPr>
      <w:r w:rsidRPr="00C662B0">
        <w:rPr>
          <w:rFonts w:ascii="Times New Roman" w:hAnsi="Times New Roman" w:cs="Times New Roman"/>
          <w:sz w:val="26"/>
          <w:szCs w:val="26"/>
        </w:rPr>
        <w:t>To the best of my knowledge this work has not been submitted in part or full for any Degree or Diploma to this University or elsewhere.</w:t>
      </w:r>
    </w:p>
    <w:p w14:paraId="4B1F4ED7" w14:textId="77777777" w:rsidR="00CC64BA" w:rsidRPr="00CC64BA" w:rsidRDefault="00CC64BA" w:rsidP="00CC64BA">
      <w:pPr>
        <w:jc w:val="both"/>
        <w:rPr>
          <w:sz w:val="26"/>
          <w:szCs w:val="26"/>
        </w:rPr>
      </w:pPr>
    </w:p>
    <w:p w14:paraId="76B62FC5" w14:textId="735F38AC" w:rsidR="00CC64BA" w:rsidRPr="00CC64BA" w:rsidRDefault="00CC64BA" w:rsidP="00C662B0">
      <w:pPr>
        <w:rPr>
          <w:sz w:val="26"/>
          <w:szCs w:val="26"/>
        </w:rPr>
      </w:pPr>
      <w:r w:rsidRPr="00CC64BA">
        <w:rPr>
          <w:sz w:val="26"/>
          <w:szCs w:val="26"/>
        </w:rPr>
        <w:t xml:space="preserve">Noida </w:t>
      </w:r>
      <w:r w:rsidRPr="00CC64BA">
        <w:rPr>
          <w:sz w:val="26"/>
          <w:szCs w:val="26"/>
        </w:rPr>
        <w:tab/>
      </w:r>
      <w:r w:rsidRPr="00CC64BA">
        <w:rPr>
          <w:sz w:val="26"/>
          <w:szCs w:val="26"/>
        </w:rPr>
        <w:tab/>
      </w:r>
      <w:r w:rsidRPr="00CC64BA">
        <w:rPr>
          <w:sz w:val="26"/>
          <w:szCs w:val="26"/>
        </w:rPr>
        <w:tab/>
      </w:r>
      <w:r w:rsidRPr="00CC64BA">
        <w:rPr>
          <w:sz w:val="26"/>
          <w:szCs w:val="26"/>
        </w:rPr>
        <w:tab/>
      </w:r>
      <w:r>
        <w:rPr>
          <w:sz w:val="26"/>
          <w:szCs w:val="26"/>
        </w:rPr>
        <w:tab/>
      </w:r>
      <w:r>
        <w:rPr>
          <w:sz w:val="26"/>
          <w:szCs w:val="26"/>
        </w:rPr>
        <w:tab/>
      </w:r>
      <w:r>
        <w:rPr>
          <w:sz w:val="26"/>
          <w:szCs w:val="26"/>
        </w:rPr>
        <w:tab/>
      </w:r>
      <w:r w:rsidR="00C662B0">
        <w:rPr>
          <w:sz w:val="26"/>
          <w:szCs w:val="26"/>
        </w:rPr>
        <w:t xml:space="preserve">                                  </w:t>
      </w:r>
      <w:proofErr w:type="spellStart"/>
      <w:r>
        <w:rPr>
          <w:sz w:val="26"/>
          <w:szCs w:val="26"/>
        </w:rPr>
        <w:t>Dr.</w:t>
      </w:r>
      <w:proofErr w:type="spellEnd"/>
      <w:r>
        <w:rPr>
          <w:sz w:val="26"/>
          <w:szCs w:val="26"/>
        </w:rPr>
        <w:t xml:space="preserve"> Sneha Sharma</w:t>
      </w:r>
    </w:p>
    <w:p w14:paraId="46641D2C" w14:textId="18B11F2C" w:rsidR="00CC64BA" w:rsidRPr="00CC64BA" w:rsidRDefault="00CC64BA" w:rsidP="00CC64BA">
      <w:pPr>
        <w:jc w:val="both"/>
        <w:rPr>
          <w:sz w:val="26"/>
          <w:szCs w:val="26"/>
        </w:rPr>
      </w:pPr>
      <w:proofErr w:type="gramStart"/>
      <w:r w:rsidRPr="00CC64BA">
        <w:rPr>
          <w:sz w:val="26"/>
          <w:szCs w:val="26"/>
        </w:rPr>
        <w:t>Date :</w:t>
      </w:r>
      <w:proofErr w:type="gramEnd"/>
      <w:r w:rsidRPr="00CC64BA">
        <w:rPr>
          <w:sz w:val="26"/>
          <w:szCs w:val="26"/>
        </w:rPr>
        <w:t xml:space="preserve"> 4 July 2024</w:t>
      </w:r>
      <w:r w:rsidR="00C662B0">
        <w:rPr>
          <w:sz w:val="26"/>
          <w:szCs w:val="26"/>
        </w:rPr>
        <w:t xml:space="preserve">                                                                                       </w:t>
      </w:r>
      <w:r w:rsidR="00C662B0" w:rsidRPr="00C662B0">
        <w:rPr>
          <w:sz w:val="26"/>
          <w:szCs w:val="26"/>
        </w:rPr>
        <w:t>(Assistant Professor)</w:t>
      </w:r>
    </w:p>
    <w:p w14:paraId="103B0DC4" w14:textId="286D88EB" w:rsidR="00CC64BA" w:rsidRDefault="00C662B0">
      <w:pPr>
        <w:rPr>
          <w:rFonts w:ascii="Times New Roman" w:hAnsi="Times New Roman" w:cs="Times New Roman"/>
          <w:sz w:val="26"/>
          <w:szCs w:val="26"/>
        </w:rPr>
      </w:pPr>
      <w:r>
        <w:t xml:space="preserve">                                                          </w:t>
      </w:r>
      <w:r>
        <w:tab/>
      </w:r>
      <w:r>
        <w:tab/>
        <w:t xml:space="preserve">                         </w:t>
      </w:r>
      <w:r w:rsidRPr="00C662B0">
        <w:rPr>
          <w:rFonts w:ascii="Times New Roman" w:hAnsi="Times New Roman" w:cs="Times New Roman"/>
          <w:sz w:val="26"/>
          <w:szCs w:val="26"/>
        </w:rPr>
        <w:t xml:space="preserve">  </w:t>
      </w:r>
      <w:r w:rsidRPr="00C662B0">
        <w:rPr>
          <w:rFonts w:ascii="Times New Roman" w:hAnsi="Times New Roman" w:cs="Times New Roman"/>
          <w:sz w:val="26"/>
          <w:szCs w:val="26"/>
        </w:rPr>
        <w:t>ACAI, Amity University, Noida</w:t>
      </w:r>
    </w:p>
    <w:p w14:paraId="2D656D3C" w14:textId="1D7F9123" w:rsidR="00C662B0" w:rsidRPr="00C662B0" w:rsidRDefault="00C662B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Uttar Pradesh</w:t>
      </w:r>
    </w:p>
    <w:p w14:paraId="41624BC6" w14:textId="77777777" w:rsidR="00CC64BA" w:rsidRPr="00C662B0" w:rsidRDefault="00CC64BA">
      <w:pPr>
        <w:rPr>
          <w:rFonts w:ascii="Times New Roman" w:hAnsi="Times New Roman" w:cs="Times New Roman"/>
          <w:sz w:val="26"/>
          <w:szCs w:val="26"/>
        </w:rPr>
      </w:pPr>
    </w:p>
    <w:p w14:paraId="234309A2" w14:textId="77777777" w:rsidR="00CC64BA" w:rsidRDefault="00CC64BA"/>
    <w:p w14:paraId="5A443BAB" w14:textId="77777777" w:rsidR="00CC64BA" w:rsidRDefault="00CC64BA"/>
    <w:p w14:paraId="72D2B092" w14:textId="77777777" w:rsidR="00CC64BA" w:rsidRDefault="00CC64BA"/>
    <w:p w14:paraId="2550A29F" w14:textId="77777777" w:rsidR="00CC64BA" w:rsidRDefault="00CC64BA"/>
    <w:p w14:paraId="1698C3F6" w14:textId="77777777" w:rsidR="00CC64BA" w:rsidRDefault="00CC64BA"/>
    <w:p w14:paraId="5E1CD11C" w14:textId="77777777" w:rsidR="00CC64BA" w:rsidRDefault="00CC64BA"/>
    <w:p w14:paraId="1266B497" w14:textId="77777777" w:rsidR="00CC64BA" w:rsidRDefault="00CC64BA"/>
    <w:p w14:paraId="2507DAF1" w14:textId="77777777" w:rsidR="00C662B0" w:rsidRDefault="00C662B0"/>
    <w:p w14:paraId="44C89D37" w14:textId="77777777" w:rsidR="00C662B0" w:rsidRDefault="00C662B0"/>
    <w:p w14:paraId="56666A89" w14:textId="77777777" w:rsidR="00C662B0" w:rsidRDefault="00C662B0"/>
    <w:p w14:paraId="72AC10F9" w14:textId="77777777" w:rsidR="00C662B0" w:rsidRDefault="00C662B0"/>
    <w:p w14:paraId="715611D5" w14:textId="77777777" w:rsidR="00C662B0" w:rsidRDefault="00C662B0"/>
    <w:p w14:paraId="5815A4E0" w14:textId="77777777" w:rsidR="00C662B0" w:rsidRDefault="00C662B0"/>
    <w:p w14:paraId="61D6A542" w14:textId="77777777" w:rsidR="00C662B0" w:rsidRDefault="00C662B0"/>
    <w:p w14:paraId="387626D9" w14:textId="223072D5" w:rsidR="00C662B0" w:rsidRDefault="00C662B0" w:rsidP="00C662B0">
      <w:pPr>
        <w:jc w:val="center"/>
        <w:rPr>
          <w:rFonts w:ascii="Times New Roman" w:hAnsi="Times New Roman" w:cs="Times New Roman"/>
          <w:sz w:val="32"/>
          <w:szCs w:val="32"/>
        </w:rPr>
      </w:pPr>
      <w:r w:rsidRPr="00C662B0">
        <w:rPr>
          <w:rFonts w:ascii="Times New Roman" w:hAnsi="Times New Roman" w:cs="Times New Roman"/>
          <w:sz w:val="32"/>
          <w:szCs w:val="32"/>
        </w:rPr>
        <w:lastRenderedPageBreak/>
        <w:t>ACKNOWLEDGEMENT</w:t>
      </w:r>
    </w:p>
    <w:p w14:paraId="44160AB7" w14:textId="77777777" w:rsidR="00C662B0" w:rsidRDefault="00C662B0" w:rsidP="00C662B0">
      <w:pPr>
        <w:jc w:val="center"/>
        <w:rPr>
          <w:rFonts w:ascii="Times New Roman" w:hAnsi="Times New Roman" w:cs="Times New Roman"/>
          <w:sz w:val="32"/>
          <w:szCs w:val="32"/>
        </w:rPr>
      </w:pPr>
    </w:p>
    <w:p w14:paraId="4565B92B" w14:textId="1DCDC88A" w:rsidR="00C662B0" w:rsidRPr="00C662B0" w:rsidRDefault="00C662B0" w:rsidP="00C662B0">
      <w:pPr>
        <w:rPr>
          <w:rFonts w:ascii="Times New Roman" w:hAnsi="Times New Roman" w:cs="Times New Roman"/>
          <w:sz w:val="26"/>
          <w:szCs w:val="26"/>
        </w:rPr>
      </w:pPr>
      <w:r w:rsidRPr="00C662B0">
        <w:rPr>
          <w:rFonts w:ascii="Times New Roman" w:hAnsi="Times New Roman" w:cs="Times New Roman"/>
          <w:sz w:val="26"/>
          <w:szCs w:val="26"/>
        </w:rPr>
        <w:t xml:space="preserve">We thank our project guide </w:t>
      </w:r>
      <w:proofErr w:type="spellStart"/>
      <w:r w:rsidRPr="00C662B0">
        <w:rPr>
          <w:rFonts w:ascii="Times New Roman" w:hAnsi="Times New Roman" w:cs="Times New Roman"/>
          <w:sz w:val="26"/>
          <w:szCs w:val="26"/>
        </w:rPr>
        <w:t>Dr.</w:t>
      </w:r>
      <w:proofErr w:type="spellEnd"/>
      <w:r w:rsidRPr="00C662B0">
        <w:rPr>
          <w:rFonts w:ascii="Times New Roman" w:hAnsi="Times New Roman" w:cs="Times New Roman"/>
          <w:sz w:val="26"/>
          <w:szCs w:val="26"/>
        </w:rPr>
        <w:t xml:space="preserve"> Sneha Sharma for their proper</w:t>
      </w:r>
      <w:r w:rsidRPr="00C662B0">
        <w:rPr>
          <w:rFonts w:ascii="Times New Roman" w:hAnsi="Times New Roman" w:cs="Times New Roman"/>
          <w:sz w:val="26"/>
          <w:szCs w:val="26"/>
        </w:rPr>
        <w:t xml:space="preserve"> guidance </w:t>
      </w:r>
      <w:proofErr w:type="gramStart"/>
      <w:r w:rsidRPr="00C662B0">
        <w:rPr>
          <w:rFonts w:ascii="Times New Roman" w:hAnsi="Times New Roman" w:cs="Times New Roman"/>
          <w:sz w:val="26"/>
          <w:szCs w:val="26"/>
        </w:rPr>
        <w:t xml:space="preserve">and </w:t>
      </w:r>
      <w:r w:rsidRPr="00C662B0">
        <w:rPr>
          <w:rFonts w:ascii="Times New Roman" w:hAnsi="Times New Roman" w:cs="Times New Roman"/>
          <w:sz w:val="26"/>
          <w:szCs w:val="26"/>
        </w:rPr>
        <w:t xml:space="preserve"> suggestion</w:t>
      </w:r>
      <w:proofErr w:type="gramEnd"/>
      <w:r w:rsidRPr="00C662B0">
        <w:rPr>
          <w:rFonts w:ascii="Times New Roman" w:hAnsi="Times New Roman" w:cs="Times New Roman"/>
          <w:sz w:val="26"/>
          <w:szCs w:val="26"/>
        </w:rPr>
        <w:t>. We are indebted to other technical members of Amity C</w:t>
      </w:r>
      <w:r w:rsidRPr="00C662B0">
        <w:rPr>
          <w:rFonts w:ascii="Times New Roman" w:hAnsi="Times New Roman" w:cs="Times New Roman"/>
          <w:sz w:val="26"/>
          <w:szCs w:val="26"/>
        </w:rPr>
        <w:t>e</w:t>
      </w:r>
      <w:r w:rsidRPr="00C662B0">
        <w:rPr>
          <w:rFonts w:ascii="Times New Roman" w:hAnsi="Times New Roman" w:cs="Times New Roman"/>
          <w:sz w:val="26"/>
          <w:szCs w:val="26"/>
        </w:rPr>
        <w:t xml:space="preserve">ntre </w:t>
      </w:r>
      <w:r w:rsidRPr="00C662B0">
        <w:rPr>
          <w:rFonts w:ascii="Times New Roman" w:hAnsi="Times New Roman" w:cs="Times New Roman"/>
          <w:sz w:val="26"/>
          <w:szCs w:val="26"/>
        </w:rPr>
        <w:t>for</w:t>
      </w:r>
      <w:r w:rsidRPr="00C662B0">
        <w:rPr>
          <w:rFonts w:ascii="Times New Roman" w:hAnsi="Times New Roman" w:cs="Times New Roman"/>
          <w:sz w:val="26"/>
          <w:szCs w:val="26"/>
        </w:rPr>
        <w:t xml:space="preserve"> A</w:t>
      </w:r>
      <w:r w:rsidRPr="00C662B0">
        <w:rPr>
          <w:rFonts w:ascii="Times New Roman" w:hAnsi="Times New Roman" w:cs="Times New Roman"/>
          <w:sz w:val="26"/>
          <w:szCs w:val="26"/>
        </w:rPr>
        <w:t>r</w:t>
      </w:r>
      <w:r w:rsidRPr="00C662B0">
        <w:rPr>
          <w:rFonts w:ascii="Times New Roman" w:hAnsi="Times New Roman" w:cs="Times New Roman"/>
          <w:sz w:val="26"/>
          <w:szCs w:val="26"/>
        </w:rPr>
        <w:t>ti</w:t>
      </w:r>
      <w:r w:rsidRPr="00C662B0">
        <w:rPr>
          <w:rFonts w:ascii="Times New Roman" w:hAnsi="Times New Roman" w:cs="Times New Roman"/>
          <w:sz w:val="26"/>
          <w:szCs w:val="26"/>
        </w:rPr>
        <w:t>f</w:t>
      </w:r>
      <w:r w:rsidRPr="00C662B0">
        <w:rPr>
          <w:rFonts w:ascii="Times New Roman" w:hAnsi="Times New Roman" w:cs="Times New Roman"/>
          <w:sz w:val="26"/>
          <w:szCs w:val="26"/>
        </w:rPr>
        <w:t>icial Intelligence (ACAI) for giving us opportunity to learn.</w:t>
      </w:r>
    </w:p>
    <w:p w14:paraId="70B01A19" w14:textId="21F6AD25" w:rsidR="00C662B0" w:rsidRPr="00C662B0" w:rsidRDefault="00C662B0" w:rsidP="00C662B0">
      <w:pPr>
        <w:spacing w:line="276" w:lineRule="auto"/>
        <w:rPr>
          <w:rFonts w:ascii="Times New Roman" w:hAnsi="Times New Roman" w:cs="Times New Roman"/>
          <w:sz w:val="26"/>
          <w:szCs w:val="26"/>
        </w:rPr>
      </w:pPr>
      <w:r w:rsidRPr="00C662B0">
        <w:rPr>
          <w:rFonts w:ascii="Times New Roman" w:hAnsi="Times New Roman" w:cs="Times New Roman"/>
          <w:sz w:val="26"/>
          <w:szCs w:val="26"/>
        </w:rPr>
        <w:t>We also thank our friends and family members who dire</w:t>
      </w:r>
      <w:r w:rsidRPr="00C662B0">
        <w:rPr>
          <w:rFonts w:ascii="Times New Roman" w:hAnsi="Times New Roman" w:cs="Times New Roman"/>
          <w:sz w:val="26"/>
          <w:szCs w:val="26"/>
        </w:rPr>
        <w:t>c</w:t>
      </w:r>
      <w:r w:rsidRPr="00C662B0">
        <w:rPr>
          <w:rFonts w:ascii="Times New Roman" w:hAnsi="Times New Roman" w:cs="Times New Roman"/>
          <w:sz w:val="26"/>
          <w:szCs w:val="26"/>
        </w:rPr>
        <w:t>tly or indirectl</w:t>
      </w:r>
      <w:r w:rsidRPr="00C662B0">
        <w:rPr>
          <w:rFonts w:ascii="Times New Roman" w:hAnsi="Times New Roman" w:cs="Times New Roman"/>
          <w:sz w:val="26"/>
          <w:szCs w:val="26"/>
        </w:rPr>
        <w:t>y</w:t>
      </w:r>
      <w:r w:rsidRPr="00C662B0">
        <w:rPr>
          <w:rFonts w:ascii="Times New Roman" w:hAnsi="Times New Roman" w:cs="Times New Roman"/>
          <w:sz w:val="26"/>
          <w:szCs w:val="26"/>
        </w:rPr>
        <w:t xml:space="preserve"> he</w:t>
      </w:r>
      <w:r w:rsidRPr="00C662B0">
        <w:rPr>
          <w:rFonts w:ascii="Times New Roman" w:hAnsi="Times New Roman" w:cs="Times New Roman"/>
          <w:sz w:val="26"/>
          <w:szCs w:val="26"/>
        </w:rPr>
        <w:t>lped us to</w:t>
      </w:r>
      <w:r w:rsidRPr="00C662B0">
        <w:rPr>
          <w:rFonts w:ascii="Times New Roman" w:hAnsi="Times New Roman" w:cs="Times New Roman"/>
          <w:sz w:val="26"/>
          <w:szCs w:val="26"/>
        </w:rPr>
        <w:t xml:space="preserve"> complete this project successfully on time.</w:t>
      </w:r>
    </w:p>
    <w:p w14:paraId="1E4A8248" w14:textId="77777777" w:rsidR="00C662B0" w:rsidRPr="00C662B0" w:rsidRDefault="00C662B0" w:rsidP="00C662B0">
      <w:pPr>
        <w:spacing w:line="276" w:lineRule="auto"/>
        <w:rPr>
          <w:rFonts w:ascii="Times New Roman" w:hAnsi="Times New Roman" w:cs="Times New Roman"/>
          <w:sz w:val="26"/>
          <w:szCs w:val="26"/>
        </w:rPr>
      </w:pPr>
      <w:r w:rsidRPr="00C662B0">
        <w:rPr>
          <w:rFonts w:ascii="Times New Roman" w:hAnsi="Times New Roman" w:cs="Times New Roman"/>
          <w:sz w:val="26"/>
          <w:szCs w:val="26"/>
        </w:rPr>
        <w:t>We will be failing in duty if we do not acknowledge with grat</w:t>
      </w:r>
      <w:r w:rsidRPr="00C662B0">
        <w:rPr>
          <w:rFonts w:ascii="Times New Roman" w:hAnsi="Times New Roman" w:cs="Times New Roman"/>
          <w:sz w:val="26"/>
          <w:szCs w:val="26"/>
        </w:rPr>
        <w:t>e</w:t>
      </w:r>
      <w:r w:rsidRPr="00C662B0">
        <w:rPr>
          <w:rFonts w:ascii="Times New Roman" w:hAnsi="Times New Roman" w:cs="Times New Roman"/>
          <w:sz w:val="26"/>
          <w:szCs w:val="26"/>
        </w:rPr>
        <w:t xml:space="preserve">ful </w:t>
      </w:r>
      <w:proofErr w:type="gramStart"/>
      <w:r w:rsidRPr="00C662B0">
        <w:rPr>
          <w:rFonts w:ascii="Times New Roman" w:hAnsi="Times New Roman" w:cs="Times New Roman"/>
          <w:sz w:val="26"/>
          <w:szCs w:val="26"/>
        </w:rPr>
        <w:t>thanks to</w:t>
      </w:r>
      <w:proofErr w:type="gramEnd"/>
      <w:r w:rsidRPr="00C662B0">
        <w:rPr>
          <w:rFonts w:ascii="Times New Roman" w:hAnsi="Times New Roman" w:cs="Times New Roman"/>
          <w:sz w:val="26"/>
          <w:szCs w:val="26"/>
        </w:rPr>
        <w:t xml:space="preserve"> </w:t>
      </w:r>
      <w:proofErr w:type="spellStart"/>
      <w:r w:rsidRPr="00C662B0">
        <w:rPr>
          <w:rFonts w:ascii="Times New Roman" w:hAnsi="Times New Roman" w:cs="Times New Roman"/>
          <w:sz w:val="26"/>
          <w:szCs w:val="26"/>
        </w:rPr>
        <w:t>he</w:t>
      </w:r>
      <w:proofErr w:type="spellEnd"/>
      <w:r w:rsidRPr="00C662B0">
        <w:rPr>
          <w:rFonts w:ascii="Times New Roman" w:hAnsi="Times New Roman" w:cs="Times New Roman"/>
          <w:sz w:val="26"/>
          <w:szCs w:val="26"/>
        </w:rPr>
        <w:t xml:space="preserve"> author</w:t>
      </w:r>
      <w:r w:rsidRPr="00C662B0">
        <w:rPr>
          <w:rFonts w:ascii="Times New Roman" w:hAnsi="Times New Roman" w:cs="Times New Roman"/>
          <w:sz w:val="26"/>
          <w:szCs w:val="26"/>
        </w:rPr>
        <w:t xml:space="preserve"> </w:t>
      </w:r>
      <w:r w:rsidRPr="00C662B0">
        <w:rPr>
          <w:rFonts w:ascii="Times New Roman" w:hAnsi="Times New Roman" w:cs="Times New Roman"/>
          <w:sz w:val="26"/>
          <w:szCs w:val="26"/>
        </w:rPr>
        <w:t>of the references and other literatures referred to in this project.</w:t>
      </w:r>
    </w:p>
    <w:p w14:paraId="2144C0B1" w14:textId="4B2EA66D" w:rsidR="00C662B0" w:rsidRPr="00C662B0" w:rsidRDefault="00C662B0" w:rsidP="00C662B0">
      <w:pPr>
        <w:spacing w:line="276" w:lineRule="auto"/>
        <w:rPr>
          <w:rFonts w:ascii="Times New Roman" w:hAnsi="Times New Roman" w:cs="Times New Roman"/>
          <w:sz w:val="26"/>
          <w:szCs w:val="26"/>
        </w:rPr>
      </w:pPr>
      <w:r w:rsidRPr="00C662B0">
        <w:rPr>
          <w:rFonts w:ascii="Times New Roman" w:hAnsi="Times New Roman" w:cs="Times New Roman"/>
          <w:sz w:val="26"/>
          <w:szCs w:val="26"/>
        </w:rPr>
        <w:t xml:space="preserve"> And last but not the least, we thank God Almighty for his blessing without which completion of this mini project would not have be</w:t>
      </w:r>
      <w:r w:rsidRPr="00C662B0">
        <w:rPr>
          <w:rFonts w:ascii="Times New Roman" w:hAnsi="Times New Roman" w:cs="Times New Roman"/>
          <w:sz w:val="26"/>
          <w:szCs w:val="26"/>
        </w:rPr>
        <w:t>e</w:t>
      </w:r>
      <w:r w:rsidRPr="00C662B0">
        <w:rPr>
          <w:rFonts w:ascii="Times New Roman" w:hAnsi="Times New Roman" w:cs="Times New Roman"/>
          <w:sz w:val="26"/>
          <w:szCs w:val="26"/>
        </w:rPr>
        <w:t>n possible.</w:t>
      </w:r>
    </w:p>
    <w:p w14:paraId="1EC881DE" w14:textId="77777777" w:rsidR="00C662B0" w:rsidRPr="00C662B0" w:rsidRDefault="00C662B0" w:rsidP="00C662B0">
      <w:pPr>
        <w:rPr>
          <w:rFonts w:ascii="Times New Roman" w:hAnsi="Times New Roman" w:cs="Times New Roman"/>
          <w:sz w:val="26"/>
          <w:szCs w:val="26"/>
        </w:rPr>
      </w:pPr>
    </w:p>
    <w:p w14:paraId="4033534E" w14:textId="1D1E1E7F" w:rsidR="00C662B0" w:rsidRPr="00C662B0" w:rsidRDefault="00C662B0" w:rsidP="00C662B0">
      <w:pPr>
        <w:rPr>
          <w:rFonts w:ascii="Times New Roman" w:hAnsi="Times New Roman" w:cs="Times New Roman"/>
          <w:sz w:val="26"/>
          <w:szCs w:val="26"/>
        </w:rPr>
      </w:pPr>
      <w:r w:rsidRPr="00C662B0">
        <w:rPr>
          <w:rFonts w:ascii="Times New Roman" w:hAnsi="Times New Roman" w:cs="Times New Roman"/>
          <w:sz w:val="26"/>
          <w:szCs w:val="26"/>
        </w:rPr>
        <w:t>Thanking You</w:t>
      </w:r>
    </w:p>
    <w:p w14:paraId="28833B54" w14:textId="77777777" w:rsidR="00C662B0" w:rsidRPr="00C662B0" w:rsidRDefault="00C662B0" w:rsidP="00C662B0">
      <w:pPr>
        <w:rPr>
          <w:rFonts w:ascii="Times New Roman" w:hAnsi="Times New Roman" w:cs="Times New Roman"/>
          <w:sz w:val="26"/>
          <w:szCs w:val="26"/>
        </w:rPr>
      </w:pPr>
    </w:p>
    <w:p w14:paraId="6B3DF507" w14:textId="77777777" w:rsidR="00C662B0" w:rsidRDefault="00C662B0" w:rsidP="00C662B0"/>
    <w:p w14:paraId="41083057" w14:textId="77777777" w:rsidR="00C662B0" w:rsidRDefault="00C662B0" w:rsidP="00C662B0"/>
    <w:p w14:paraId="37F5187D" w14:textId="77777777" w:rsidR="00C662B0" w:rsidRDefault="00C662B0" w:rsidP="00C662B0"/>
    <w:p w14:paraId="70201E8F" w14:textId="77777777" w:rsidR="00C662B0" w:rsidRDefault="00C662B0" w:rsidP="00C662B0"/>
    <w:p w14:paraId="471F27BD" w14:textId="77777777" w:rsidR="00C662B0" w:rsidRDefault="00C662B0"/>
    <w:p w14:paraId="06F46EA2" w14:textId="77777777" w:rsidR="00C662B0" w:rsidRDefault="00C662B0"/>
    <w:p w14:paraId="6F4954C4" w14:textId="77777777" w:rsidR="00C662B0" w:rsidRDefault="00C662B0"/>
    <w:p w14:paraId="71A2506D" w14:textId="77777777" w:rsidR="00C662B0" w:rsidRDefault="00C662B0"/>
    <w:p w14:paraId="0C7F4065" w14:textId="77777777" w:rsidR="00C662B0" w:rsidRDefault="00C662B0"/>
    <w:p w14:paraId="1ACF2242" w14:textId="77777777" w:rsidR="00C662B0" w:rsidRDefault="00C662B0"/>
    <w:p w14:paraId="24A9731B" w14:textId="77777777" w:rsidR="00C662B0" w:rsidRDefault="00C662B0"/>
    <w:p w14:paraId="1FEEC85C" w14:textId="77777777" w:rsidR="00C662B0" w:rsidRDefault="00C662B0"/>
    <w:p w14:paraId="7B89617A" w14:textId="77777777" w:rsidR="00C662B0" w:rsidRDefault="00C662B0"/>
    <w:p w14:paraId="60F961D8" w14:textId="77777777" w:rsidR="00C662B0" w:rsidRDefault="00C662B0"/>
    <w:p w14:paraId="52932E9A" w14:textId="77777777" w:rsidR="00C662B0" w:rsidRDefault="00C662B0"/>
    <w:p w14:paraId="1B7E181E" w14:textId="77777777" w:rsidR="00C662B0" w:rsidRDefault="00C662B0"/>
    <w:p w14:paraId="7748E25D" w14:textId="77777777" w:rsidR="00C662B0" w:rsidRDefault="00C662B0"/>
    <w:p w14:paraId="4035F614" w14:textId="4041FA27" w:rsidR="00D03909" w:rsidRDefault="00D03909">
      <w:pPr>
        <w:rPr>
          <w:rFonts w:ascii="Times New Roman" w:hAnsi="Times New Roman" w:cs="Times New Roman"/>
          <w:sz w:val="32"/>
          <w:szCs w:val="32"/>
        </w:rPr>
      </w:pPr>
      <w:proofErr w:type="gramStart"/>
      <w:r>
        <w:rPr>
          <w:rFonts w:ascii="Times New Roman" w:hAnsi="Times New Roman" w:cs="Times New Roman"/>
          <w:sz w:val="32"/>
          <w:szCs w:val="32"/>
        </w:rPr>
        <w:lastRenderedPageBreak/>
        <w:t>Introduction :</w:t>
      </w:r>
      <w:proofErr w:type="gramEnd"/>
    </w:p>
    <w:p w14:paraId="39325365" w14:textId="77777777" w:rsidR="00D03909" w:rsidRDefault="00D03909">
      <w:pPr>
        <w:rPr>
          <w:rFonts w:ascii="Times New Roman" w:hAnsi="Times New Roman" w:cs="Times New Roman"/>
          <w:sz w:val="32"/>
          <w:szCs w:val="32"/>
        </w:rPr>
      </w:pPr>
    </w:p>
    <w:p w14:paraId="182D6DB4" w14:textId="77777777" w:rsidR="00D03909" w:rsidRPr="00D03909" w:rsidRDefault="00D03909" w:rsidP="00D03909">
      <w:pPr>
        <w:jc w:val="both"/>
        <w:rPr>
          <w:rFonts w:ascii="Times New Roman" w:hAnsi="Times New Roman" w:cs="Times New Roman"/>
          <w:sz w:val="26"/>
          <w:szCs w:val="26"/>
        </w:rPr>
      </w:pPr>
      <w:bookmarkStart w:id="2" w:name="_Hlk170996917"/>
      <w:r w:rsidRPr="00D03909">
        <w:rPr>
          <w:rFonts w:ascii="Times New Roman" w:hAnsi="Times New Roman" w:cs="Times New Roman"/>
          <w:sz w:val="26"/>
          <w:szCs w:val="26"/>
        </w:rPr>
        <w:t>Accurate and timely detection of bone fractures is crucial in clinical settings to ensure prompt diagnosis and effective treatment planning for patients. Conventional methods often rely on manual inspection of medical images by radiologists, which can be time-consuming and subjective. The advent of deep learning techniques, particularly convolutional neural networks (CNNs), has revolutionized medical image analysis by automating and enhancing the accuracy of fracture detection. One promising approach within the realm of deep learning is knowledge distillation. This technique involves transferring knowledge from a complex "teacher" model to a simpler "student" model, enabling efficient computation and faster inference times without sacrificing diagnostic accuracy.</w:t>
      </w:r>
    </w:p>
    <w:p w14:paraId="343D6794" w14:textId="77777777" w:rsidR="00D03909" w:rsidRPr="00D03909" w:rsidRDefault="00D03909" w:rsidP="00D03909">
      <w:pPr>
        <w:jc w:val="both"/>
        <w:rPr>
          <w:rFonts w:ascii="Times New Roman" w:hAnsi="Times New Roman" w:cs="Times New Roman"/>
          <w:sz w:val="26"/>
          <w:szCs w:val="26"/>
        </w:rPr>
      </w:pPr>
      <w:r w:rsidRPr="00D03909">
        <w:rPr>
          <w:rFonts w:ascii="Times New Roman" w:hAnsi="Times New Roman" w:cs="Times New Roman"/>
          <w:sz w:val="26"/>
          <w:szCs w:val="26"/>
        </w:rPr>
        <w:t xml:space="preserve"> Knowledge distillation is particularly advantageous in medical imaging tasks where computational efficiency and rapid diagnosis are paramount. This research focuses on leveraging knowledge distillation to develop robust models for detecting bone fractures from X-ray images. By distilling the expertise of a sophisticated teacher model into a more streamlined student model, this approach aims to optimize fracture detection performance while reducing computational complexity. The study explores various configurations of deep neural networks, including multi-head CNNs and LSTM architectures, to enhance the student model's ability to accurately identify fractures across different anatomical regions such as the hand, leg, shoulder, and hipbone. </w:t>
      </w:r>
    </w:p>
    <w:p w14:paraId="653EA26F" w14:textId="21D645B8" w:rsidR="00D03909" w:rsidRDefault="00D03909" w:rsidP="00D03909">
      <w:pPr>
        <w:jc w:val="both"/>
        <w:rPr>
          <w:rFonts w:ascii="Times New Roman" w:hAnsi="Times New Roman" w:cs="Times New Roman"/>
          <w:sz w:val="26"/>
          <w:szCs w:val="26"/>
        </w:rPr>
      </w:pPr>
      <w:r w:rsidRPr="00D03909">
        <w:rPr>
          <w:rFonts w:ascii="Times New Roman" w:hAnsi="Times New Roman" w:cs="Times New Roman"/>
          <w:sz w:val="26"/>
          <w:szCs w:val="26"/>
        </w:rPr>
        <w:t xml:space="preserve">Furthermore, the effectiveness of the proposed method is validated using the </w:t>
      </w:r>
      <w:proofErr w:type="spellStart"/>
      <w:r w:rsidRPr="00D03909">
        <w:rPr>
          <w:rFonts w:ascii="Times New Roman" w:hAnsi="Times New Roman" w:cs="Times New Roman"/>
          <w:sz w:val="26"/>
          <w:szCs w:val="26"/>
        </w:rPr>
        <w:t>FracAtlas</w:t>
      </w:r>
      <w:proofErr w:type="spellEnd"/>
      <w:r w:rsidRPr="00D03909">
        <w:rPr>
          <w:rFonts w:ascii="Times New Roman" w:hAnsi="Times New Roman" w:cs="Times New Roman"/>
          <w:sz w:val="26"/>
          <w:szCs w:val="26"/>
        </w:rPr>
        <w:t xml:space="preserve"> dataset, a comprehensive repository of annotated X-ray images categorizing fractures and non-fractures. Data augmentation techniques are employed to augment the dataset, thereby improving model generalization and robustness. Through rigorous experimentation and evaluation of different model configurations and training parameters, this research aims to contribute to the advancement of automated fracture detection systems in clinical practice, ultimately improving patient care outcomes.</w:t>
      </w:r>
    </w:p>
    <w:p w14:paraId="562125B7" w14:textId="77777777" w:rsidR="00D03909" w:rsidRDefault="00D03909" w:rsidP="00D03909">
      <w:pPr>
        <w:jc w:val="both"/>
        <w:rPr>
          <w:rFonts w:ascii="Times New Roman" w:hAnsi="Times New Roman" w:cs="Times New Roman"/>
          <w:sz w:val="26"/>
          <w:szCs w:val="26"/>
        </w:rPr>
      </w:pPr>
    </w:p>
    <w:bookmarkEnd w:id="2"/>
    <w:p w14:paraId="26F410C6" w14:textId="77777777" w:rsidR="00D03909" w:rsidRDefault="00D03909" w:rsidP="00D03909">
      <w:pPr>
        <w:jc w:val="both"/>
        <w:rPr>
          <w:rFonts w:ascii="Times New Roman" w:hAnsi="Times New Roman" w:cs="Times New Roman"/>
          <w:sz w:val="26"/>
          <w:szCs w:val="26"/>
        </w:rPr>
      </w:pPr>
    </w:p>
    <w:p w14:paraId="7A8CA91F" w14:textId="77777777" w:rsidR="00D03909" w:rsidRDefault="00D03909" w:rsidP="00D03909">
      <w:pPr>
        <w:jc w:val="both"/>
        <w:rPr>
          <w:rFonts w:ascii="Times New Roman" w:hAnsi="Times New Roman" w:cs="Times New Roman"/>
          <w:sz w:val="26"/>
          <w:szCs w:val="26"/>
        </w:rPr>
      </w:pPr>
    </w:p>
    <w:p w14:paraId="34E563E1" w14:textId="77777777" w:rsidR="00D03909" w:rsidRDefault="00D03909" w:rsidP="00D03909">
      <w:pPr>
        <w:jc w:val="both"/>
        <w:rPr>
          <w:rFonts w:ascii="Times New Roman" w:hAnsi="Times New Roman" w:cs="Times New Roman"/>
          <w:sz w:val="26"/>
          <w:szCs w:val="26"/>
        </w:rPr>
      </w:pPr>
    </w:p>
    <w:p w14:paraId="20F9B325" w14:textId="77777777" w:rsidR="00D03909" w:rsidRDefault="00D03909" w:rsidP="00D03909">
      <w:pPr>
        <w:jc w:val="both"/>
        <w:rPr>
          <w:rFonts w:ascii="Times New Roman" w:hAnsi="Times New Roman" w:cs="Times New Roman"/>
          <w:sz w:val="26"/>
          <w:szCs w:val="26"/>
        </w:rPr>
      </w:pPr>
    </w:p>
    <w:p w14:paraId="70E87227" w14:textId="77777777" w:rsidR="00D03909" w:rsidRDefault="00D03909" w:rsidP="00D03909">
      <w:pPr>
        <w:jc w:val="both"/>
        <w:rPr>
          <w:rFonts w:ascii="Times New Roman" w:hAnsi="Times New Roman" w:cs="Times New Roman"/>
          <w:sz w:val="26"/>
          <w:szCs w:val="26"/>
        </w:rPr>
      </w:pPr>
    </w:p>
    <w:p w14:paraId="0A704DB6" w14:textId="77777777" w:rsidR="00D03909" w:rsidRPr="00D03909" w:rsidRDefault="00D03909" w:rsidP="00D03909">
      <w:pPr>
        <w:jc w:val="both"/>
        <w:rPr>
          <w:rFonts w:ascii="Times New Roman" w:hAnsi="Times New Roman" w:cs="Times New Roman"/>
          <w:sz w:val="26"/>
          <w:szCs w:val="26"/>
        </w:rPr>
      </w:pPr>
    </w:p>
    <w:p w14:paraId="5D536887" w14:textId="77777777" w:rsidR="00D03909" w:rsidRDefault="00D03909" w:rsidP="00D03909">
      <w:pPr>
        <w:jc w:val="both"/>
        <w:rPr>
          <w:rFonts w:ascii="Times New Roman" w:hAnsi="Times New Roman" w:cs="Times New Roman"/>
          <w:sz w:val="32"/>
          <w:szCs w:val="32"/>
        </w:rPr>
      </w:pPr>
    </w:p>
    <w:p w14:paraId="3D13A16C" w14:textId="249D4392" w:rsidR="000D648C" w:rsidRPr="00C662B0" w:rsidRDefault="000D648C">
      <w:pPr>
        <w:rPr>
          <w:rFonts w:ascii="Times New Roman" w:hAnsi="Times New Roman" w:cs="Times New Roman"/>
          <w:sz w:val="32"/>
          <w:szCs w:val="32"/>
        </w:rPr>
      </w:pPr>
      <w:r w:rsidRPr="00C662B0">
        <w:rPr>
          <w:rFonts w:ascii="Times New Roman" w:hAnsi="Times New Roman" w:cs="Times New Roman"/>
          <w:sz w:val="32"/>
          <w:szCs w:val="32"/>
        </w:rPr>
        <w:lastRenderedPageBreak/>
        <w:t>Literature Survey:</w:t>
      </w:r>
    </w:p>
    <w:p w14:paraId="02B20617" w14:textId="3774FEE6" w:rsidR="00212995" w:rsidRDefault="000D648C" w:rsidP="00212995">
      <w:r>
        <w:tab/>
      </w:r>
    </w:p>
    <w:p w14:paraId="02A04F7D" w14:textId="77777777" w:rsidR="00212995" w:rsidRDefault="00212995" w:rsidP="00C662B0">
      <w:pPr>
        <w:spacing w:line="276" w:lineRule="auto"/>
        <w:jc w:val="both"/>
        <w:rPr>
          <w:rFonts w:ascii="Times New Roman" w:hAnsi="Times New Roman" w:cs="Times New Roman"/>
          <w:sz w:val="26"/>
          <w:szCs w:val="26"/>
        </w:rPr>
      </w:pPr>
      <w:bookmarkStart w:id="3" w:name="_Hlk170997359"/>
      <w:r w:rsidRPr="00C662B0">
        <w:rPr>
          <w:rFonts w:ascii="Times New Roman" w:hAnsi="Times New Roman" w:cs="Times New Roman"/>
          <w:sz w:val="26"/>
          <w:szCs w:val="26"/>
        </w:rPr>
        <w:t xml:space="preserve">In their 2022 paper titled "Bone Fracture Detection and Classification Using a Deep Learning Approach," D.P. Yadav and Sandeep Rathore focused on enhancing the accuracy of bone fracture detection through deep learning techniques. Their research aimed to improve upon existing methods by leveraging the capabilities of neural networks to </w:t>
      </w:r>
      <w:proofErr w:type="spellStart"/>
      <w:r w:rsidRPr="00C662B0">
        <w:rPr>
          <w:rFonts w:ascii="Times New Roman" w:hAnsi="Times New Roman" w:cs="Times New Roman"/>
          <w:sz w:val="26"/>
          <w:szCs w:val="26"/>
        </w:rPr>
        <w:t>analyze</w:t>
      </w:r>
      <w:proofErr w:type="spellEnd"/>
      <w:r w:rsidRPr="00C662B0">
        <w:rPr>
          <w:rFonts w:ascii="Times New Roman" w:hAnsi="Times New Roman" w:cs="Times New Roman"/>
          <w:sz w:val="26"/>
          <w:szCs w:val="26"/>
        </w:rPr>
        <w:t xml:space="preserve"> X-ray images more effectively. By doing so, they contribute to the field by addressing the challenge of accurately identifying and classifying different types of bone fractures. This work underscores the significance of technological advancements in medical imaging for enhancing diagnostic precision and patient care.</w:t>
      </w:r>
    </w:p>
    <w:p w14:paraId="504C7D03" w14:textId="77777777" w:rsidR="00616C52" w:rsidRPr="00C662B0" w:rsidRDefault="00616C52" w:rsidP="00C662B0">
      <w:pPr>
        <w:spacing w:line="276" w:lineRule="auto"/>
        <w:jc w:val="both"/>
        <w:rPr>
          <w:rFonts w:ascii="Times New Roman" w:hAnsi="Times New Roman" w:cs="Times New Roman"/>
          <w:sz w:val="26"/>
          <w:szCs w:val="26"/>
        </w:rPr>
      </w:pPr>
    </w:p>
    <w:p w14:paraId="7C91B973" w14:textId="77777777" w:rsidR="00212995" w:rsidRDefault="00212995" w:rsidP="00C662B0">
      <w:pPr>
        <w:spacing w:line="276" w:lineRule="auto"/>
        <w:jc w:val="both"/>
        <w:rPr>
          <w:rFonts w:ascii="Times New Roman" w:hAnsi="Times New Roman" w:cs="Times New Roman"/>
          <w:sz w:val="26"/>
          <w:szCs w:val="26"/>
        </w:rPr>
      </w:pPr>
      <w:r w:rsidRPr="00C662B0">
        <w:rPr>
          <w:rFonts w:ascii="Times New Roman" w:hAnsi="Times New Roman" w:cs="Times New Roman"/>
          <w:sz w:val="26"/>
          <w:szCs w:val="26"/>
        </w:rPr>
        <w:t>Ankur Tripathi, in the paper "Automatic Detection of Fracture in Femur Bones Using Image Processing," concentrated specifically on fractures within the femur bone. This specialization, while beneficial for detailed analysis of femur fractures, may limit the applicability of the method to other types of bone fractures. Tripathi's approach likely involved tailored algorithms and image processing techniques optimized for the femur's unique structure, highlighting the trade-off between specificity and generalizability in fracture detection research.</w:t>
      </w:r>
    </w:p>
    <w:p w14:paraId="31FD021B" w14:textId="77777777" w:rsidR="00616C52" w:rsidRPr="00C662B0" w:rsidRDefault="00616C52" w:rsidP="00C662B0">
      <w:pPr>
        <w:spacing w:line="276" w:lineRule="auto"/>
        <w:jc w:val="both"/>
        <w:rPr>
          <w:rFonts w:ascii="Times New Roman" w:hAnsi="Times New Roman" w:cs="Times New Roman"/>
          <w:sz w:val="26"/>
          <w:szCs w:val="26"/>
        </w:rPr>
      </w:pPr>
    </w:p>
    <w:p w14:paraId="5B2EB31B" w14:textId="77777777" w:rsidR="00212995" w:rsidRDefault="00212995" w:rsidP="00C662B0">
      <w:pPr>
        <w:spacing w:line="276" w:lineRule="auto"/>
        <w:jc w:val="both"/>
        <w:rPr>
          <w:rFonts w:ascii="Times New Roman" w:hAnsi="Times New Roman" w:cs="Times New Roman"/>
          <w:sz w:val="26"/>
          <w:szCs w:val="26"/>
        </w:rPr>
      </w:pPr>
      <w:r w:rsidRPr="00C662B0">
        <w:rPr>
          <w:rFonts w:ascii="Times New Roman" w:hAnsi="Times New Roman" w:cs="Times New Roman"/>
          <w:sz w:val="26"/>
          <w:szCs w:val="26"/>
        </w:rPr>
        <w:t>HY Chai, in the paper on "Gray-Level Co-Occurrence Matrix Bone Fracture Detection," emphasized the potential of deep learning approaches for fracture detection, acknowledging the critical need for advanced methodologies in this domain. By advocating for the adoption of technologies like deep learning, Chai underscores the importance of continuous research and innovation in improving fracture detection accuracy across various bone types. This perspective encourages further exploration into robust computational methods to enhance diagnostic capabilities in medical imaging.</w:t>
      </w:r>
    </w:p>
    <w:p w14:paraId="77BE33A0" w14:textId="77777777" w:rsidR="00616C52" w:rsidRPr="00C662B0" w:rsidRDefault="00616C52" w:rsidP="00C662B0">
      <w:pPr>
        <w:spacing w:line="276" w:lineRule="auto"/>
        <w:jc w:val="both"/>
        <w:rPr>
          <w:rFonts w:ascii="Times New Roman" w:hAnsi="Times New Roman" w:cs="Times New Roman"/>
          <w:sz w:val="26"/>
          <w:szCs w:val="26"/>
        </w:rPr>
      </w:pPr>
    </w:p>
    <w:p w14:paraId="10B0F2A3" w14:textId="77777777" w:rsidR="00212995" w:rsidRPr="00C662B0" w:rsidRDefault="00212995" w:rsidP="00C662B0">
      <w:pPr>
        <w:spacing w:line="276" w:lineRule="auto"/>
        <w:jc w:val="both"/>
        <w:rPr>
          <w:rFonts w:ascii="Times New Roman" w:hAnsi="Times New Roman" w:cs="Times New Roman"/>
          <w:sz w:val="26"/>
          <w:szCs w:val="26"/>
        </w:rPr>
      </w:pPr>
      <w:r w:rsidRPr="00C662B0">
        <w:rPr>
          <w:rFonts w:ascii="Times New Roman" w:hAnsi="Times New Roman" w:cs="Times New Roman"/>
          <w:sz w:val="26"/>
          <w:szCs w:val="26"/>
        </w:rPr>
        <w:t>AY Yang explored the use of Artificial Neural Networks (ANNs) in "Long-Bone Fracture Detection Using Contour Features of X-ray Images." Yang's research highlighted the challenge of data availability in fracture detection studies, pointing out the necessity for more comprehensive datasets to train and validate ANN models effectively. By focusing on contour features extracted from X-ray images, Yang aimed to develop a method that could potentially improve the detection and classification of long-bone fractures, thus contributing to the growing body of literature on automated medical diagnostics using machine learning techniques.</w:t>
      </w:r>
    </w:p>
    <w:p w14:paraId="4527438B" w14:textId="77777777" w:rsidR="00212995" w:rsidRDefault="00212995" w:rsidP="00C662B0">
      <w:pPr>
        <w:spacing w:line="276" w:lineRule="auto"/>
        <w:jc w:val="both"/>
        <w:rPr>
          <w:rFonts w:ascii="Times New Roman" w:hAnsi="Times New Roman" w:cs="Times New Roman"/>
          <w:sz w:val="26"/>
          <w:szCs w:val="26"/>
        </w:rPr>
      </w:pPr>
      <w:r w:rsidRPr="00C662B0">
        <w:rPr>
          <w:rFonts w:ascii="Times New Roman" w:hAnsi="Times New Roman" w:cs="Times New Roman"/>
          <w:sz w:val="26"/>
          <w:szCs w:val="26"/>
        </w:rPr>
        <w:lastRenderedPageBreak/>
        <w:t xml:space="preserve">Vasileios Ch. </w:t>
      </w:r>
      <w:proofErr w:type="spellStart"/>
      <w:r w:rsidRPr="00C662B0">
        <w:rPr>
          <w:rFonts w:ascii="Times New Roman" w:hAnsi="Times New Roman" w:cs="Times New Roman"/>
          <w:sz w:val="26"/>
          <w:szCs w:val="26"/>
        </w:rPr>
        <w:t>Korfiatis</w:t>
      </w:r>
      <w:proofErr w:type="spellEnd"/>
      <w:r w:rsidRPr="00C662B0">
        <w:rPr>
          <w:rFonts w:ascii="Times New Roman" w:hAnsi="Times New Roman" w:cs="Times New Roman"/>
          <w:sz w:val="26"/>
          <w:szCs w:val="26"/>
        </w:rPr>
        <w:t xml:space="preserve">, in the paper "A New Ensemble Classification System for Fracture Zone Prediction Using Imbalanced Micro-CT Bone Morphometrical Data," introduced an innovative ensemble approach tailored for predicting fracture zones in trabecular bone. By leveraging imbalanced learning methods and </w:t>
      </w:r>
      <w:proofErr w:type="spellStart"/>
      <w:r w:rsidRPr="00C662B0">
        <w:rPr>
          <w:rFonts w:ascii="Times New Roman" w:hAnsi="Times New Roman" w:cs="Times New Roman"/>
          <w:sz w:val="26"/>
          <w:szCs w:val="26"/>
        </w:rPr>
        <w:t>analyzing</w:t>
      </w:r>
      <w:proofErr w:type="spellEnd"/>
      <w:r w:rsidRPr="00C662B0">
        <w:rPr>
          <w:rFonts w:ascii="Times New Roman" w:hAnsi="Times New Roman" w:cs="Times New Roman"/>
          <w:sz w:val="26"/>
          <w:szCs w:val="26"/>
        </w:rPr>
        <w:t xml:space="preserve"> microstructural data through Volumes of Interest (VOIs) and morphometric parameters, </w:t>
      </w:r>
      <w:proofErr w:type="spellStart"/>
      <w:r w:rsidRPr="00C662B0">
        <w:rPr>
          <w:rFonts w:ascii="Times New Roman" w:hAnsi="Times New Roman" w:cs="Times New Roman"/>
          <w:sz w:val="26"/>
          <w:szCs w:val="26"/>
        </w:rPr>
        <w:t>Korfiatis</w:t>
      </w:r>
      <w:proofErr w:type="spellEnd"/>
      <w:r w:rsidRPr="00C662B0">
        <w:rPr>
          <w:rFonts w:ascii="Times New Roman" w:hAnsi="Times New Roman" w:cs="Times New Roman"/>
          <w:sz w:val="26"/>
          <w:szCs w:val="26"/>
        </w:rPr>
        <w:t xml:space="preserve"> demonstrated superior performance in fracture zone prediction metrics such as G-Mean and Area under Curve (AUC). This approach showcases the potential of integrating advanced machine learning techniques with detailed morphological data to enhance fracture risk assessment and improve clinical decision-making in </w:t>
      </w:r>
      <w:proofErr w:type="spellStart"/>
      <w:r w:rsidRPr="00C662B0">
        <w:rPr>
          <w:rFonts w:ascii="Times New Roman" w:hAnsi="Times New Roman" w:cs="Times New Roman"/>
          <w:sz w:val="26"/>
          <w:szCs w:val="26"/>
        </w:rPr>
        <w:t>orthopedic</w:t>
      </w:r>
      <w:proofErr w:type="spellEnd"/>
      <w:r w:rsidRPr="00C662B0">
        <w:rPr>
          <w:rFonts w:ascii="Times New Roman" w:hAnsi="Times New Roman" w:cs="Times New Roman"/>
          <w:sz w:val="26"/>
          <w:szCs w:val="26"/>
        </w:rPr>
        <w:t xml:space="preserve"> care.</w:t>
      </w:r>
    </w:p>
    <w:p w14:paraId="6E73C9C9" w14:textId="77777777" w:rsidR="00616C52" w:rsidRPr="00C662B0" w:rsidRDefault="00616C52" w:rsidP="00C662B0">
      <w:pPr>
        <w:spacing w:line="276" w:lineRule="auto"/>
        <w:jc w:val="both"/>
        <w:rPr>
          <w:rFonts w:ascii="Times New Roman" w:hAnsi="Times New Roman" w:cs="Times New Roman"/>
          <w:sz w:val="26"/>
          <w:szCs w:val="26"/>
        </w:rPr>
      </w:pPr>
    </w:p>
    <w:p w14:paraId="236699C6" w14:textId="3B188A0E" w:rsidR="00165650" w:rsidRDefault="00212995" w:rsidP="00C662B0">
      <w:pPr>
        <w:spacing w:line="276" w:lineRule="auto"/>
        <w:jc w:val="both"/>
        <w:rPr>
          <w:rFonts w:ascii="Times New Roman" w:hAnsi="Times New Roman" w:cs="Times New Roman"/>
          <w:sz w:val="26"/>
          <w:szCs w:val="26"/>
        </w:rPr>
      </w:pPr>
      <w:r w:rsidRPr="00C662B0">
        <w:rPr>
          <w:rFonts w:ascii="Times New Roman" w:hAnsi="Times New Roman" w:cs="Times New Roman"/>
          <w:sz w:val="26"/>
          <w:szCs w:val="26"/>
        </w:rPr>
        <w:t>In summary, these studies underscore the diverse methodologies and technological advancements being employed to enhance the accuracy and efficiency of bone fracture detection and classification. Each research effort contributes uniquely to the field, addressing specific challenges such as data availability, algorithmic specificity, and the need for more robust diagnostic tools in medical imaging. Collectively, they highlight the ongoing evolution and innovation within fracture detection research aimed at improving patient outcomes and advancing medical diagnostics.</w:t>
      </w:r>
    </w:p>
    <w:p w14:paraId="073B8FAA" w14:textId="77777777" w:rsidR="00C662B0" w:rsidRDefault="00C662B0" w:rsidP="00C662B0">
      <w:pPr>
        <w:spacing w:line="276" w:lineRule="auto"/>
        <w:jc w:val="both"/>
        <w:rPr>
          <w:rFonts w:ascii="Times New Roman" w:hAnsi="Times New Roman" w:cs="Times New Roman"/>
          <w:sz w:val="26"/>
          <w:szCs w:val="26"/>
        </w:rPr>
      </w:pPr>
    </w:p>
    <w:p w14:paraId="67FF40EC" w14:textId="77777777" w:rsidR="00616C52" w:rsidRDefault="00616C52" w:rsidP="00212995">
      <w:pPr>
        <w:rPr>
          <w:rFonts w:ascii="Times New Roman" w:hAnsi="Times New Roman" w:cs="Times New Roman"/>
          <w:sz w:val="26"/>
          <w:szCs w:val="26"/>
        </w:rPr>
      </w:pPr>
    </w:p>
    <w:p w14:paraId="01B00395" w14:textId="77777777" w:rsidR="00616C52" w:rsidRDefault="00616C52" w:rsidP="00212995">
      <w:pPr>
        <w:rPr>
          <w:rFonts w:ascii="Times New Roman" w:hAnsi="Times New Roman" w:cs="Times New Roman"/>
          <w:sz w:val="26"/>
          <w:szCs w:val="26"/>
        </w:rPr>
      </w:pPr>
    </w:p>
    <w:bookmarkEnd w:id="3"/>
    <w:p w14:paraId="2A9EE583" w14:textId="77777777" w:rsidR="00616C52" w:rsidRDefault="00616C52" w:rsidP="00212995">
      <w:pPr>
        <w:rPr>
          <w:rFonts w:ascii="Times New Roman" w:hAnsi="Times New Roman" w:cs="Times New Roman"/>
          <w:sz w:val="26"/>
          <w:szCs w:val="26"/>
        </w:rPr>
      </w:pPr>
    </w:p>
    <w:p w14:paraId="67E5164E" w14:textId="77777777" w:rsidR="00616C52" w:rsidRDefault="00616C52" w:rsidP="00212995">
      <w:pPr>
        <w:rPr>
          <w:rFonts w:ascii="Times New Roman" w:hAnsi="Times New Roman" w:cs="Times New Roman"/>
          <w:sz w:val="26"/>
          <w:szCs w:val="26"/>
        </w:rPr>
      </w:pPr>
    </w:p>
    <w:p w14:paraId="388CD5E1" w14:textId="77777777" w:rsidR="00616C52" w:rsidRDefault="00616C52" w:rsidP="00212995">
      <w:pPr>
        <w:rPr>
          <w:rFonts w:ascii="Times New Roman" w:hAnsi="Times New Roman" w:cs="Times New Roman"/>
          <w:sz w:val="26"/>
          <w:szCs w:val="26"/>
        </w:rPr>
      </w:pPr>
    </w:p>
    <w:p w14:paraId="2D45C203" w14:textId="77777777" w:rsidR="00616C52" w:rsidRDefault="00616C52" w:rsidP="00212995">
      <w:pPr>
        <w:rPr>
          <w:rFonts w:ascii="Times New Roman" w:hAnsi="Times New Roman" w:cs="Times New Roman"/>
          <w:sz w:val="26"/>
          <w:szCs w:val="26"/>
        </w:rPr>
      </w:pPr>
    </w:p>
    <w:p w14:paraId="2ED711F7" w14:textId="77777777" w:rsidR="00616C52" w:rsidRDefault="00616C52" w:rsidP="00212995">
      <w:pPr>
        <w:rPr>
          <w:rFonts w:ascii="Times New Roman" w:hAnsi="Times New Roman" w:cs="Times New Roman"/>
          <w:sz w:val="26"/>
          <w:szCs w:val="26"/>
        </w:rPr>
      </w:pPr>
    </w:p>
    <w:p w14:paraId="20E48FCC" w14:textId="77777777" w:rsidR="00616C52" w:rsidRDefault="00616C52" w:rsidP="00212995">
      <w:pPr>
        <w:rPr>
          <w:rFonts w:ascii="Times New Roman" w:hAnsi="Times New Roman" w:cs="Times New Roman"/>
          <w:sz w:val="26"/>
          <w:szCs w:val="26"/>
        </w:rPr>
      </w:pPr>
    </w:p>
    <w:p w14:paraId="2D566829" w14:textId="77777777" w:rsidR="00616C52" w:rsidRDefault="00616C52" w:rsidP="00212995">
      <w:pPr>
        <w:rPr>
          <w:rFonts w:ascii="Times New Roman" w:hAnsi="Times New Roman" w:cs="Times New Roman"/>
          <w:sz w:val="26"/>
          <w:szCs w:val="26"/>
        </w:rPr>
      </w:pPr>
    </w:p>
    <w:p w14:paraId="397DA45B" w14:textId="77777777" w:rsidR="00616C52" w:rsidRDefault="00616C52" w:rsidP="00212995">
      <w:pPr>
        <w:rPr>
          <w:rFonts w:ascii="Times New Roman" w:hAnsi="Times New Roman" w:cs="Times New Roman"/>
          <w:sz w:val="26"/>
          <w:szCs w:val="26"/>
        </w:rPr>
      </w:pPr>
    </w:p>
    <w:p w14:paraId="22ED64DE" w14:textId="77777777" w:rsidR="00616C52" w:rsidRDefault="00616C52" w:rsidP="00212995">
      <w:pPr>
        <w:rPr>
          <w:rFonts w:ascii="Times New Roman" w:hAnsi="Times New Roman" w:cs="Times New Roman"/>
          <w:sz w:val="26"/>
          <w:szCs w:val="26"/>
        </w:rPr>
      </w:pPr>
    </w:p>
    <w:p w14:paraId="1C920DD9" w14:textId="77777777" w:rsidR="00616C52" w:rsidRDefault="00616C52" w:rsidP="00212995">
      <w:pPr>
        <w:rPr>
          <w:rFonts w:ascii="Times New Roman" w:hAnsi="Times New Roman" w:cs="Times New Roman"/>
          <w:sz w:val="26"/>
          <w:szCs w:val="26"/>
        </w:rPr>
      </w:pPr>
    </w:p>
    <w:p w14:paraId="257FFC5B" w14:textId="77777777" w:rsidR="00616C52" w:rsidRDefault="00616C52" w:rsidP="00212995">
      <w:pPr>
        <w:rPr>
          <w:rFonts w:ascii="Times New Roman" w:hAnsi="Times New Roman" w:cs="Times New Roman"/>
          <w:sz w:val="26"/>
          <w:szCs w:val="26"/>
        </w:rPr>
      </w:pPr>
    </w:p>
    <w:p w14:paraId="0823B903" w14:textId="77777777" w:rsidR="00616C52" w:rsidRDefault="00616C52" w:rsidP="00212995">
      <w:pPr>
        <w:rPr>
          <w:rFonts w:ascii="Times New Roman" w:hAnsi="Times New Roman" w:cs="Times New Roman"/>
          <w:sz w:val="26"/>
          <w:szCs w:val="26"/>
        </w:rPr>
      </w:pPr>
    </w:p>
    <w:p w14:paraId="6A2A5819" w14:textId="6B110CC4" w:rsidR="00212995" w:rsidRDefault="00212995" w:rsidP="00212995">
      <w:pPr>
        <w:rPr>
          <w:rFonts w:ascii="Times New Roman" w:hAnsi="Times New Roman" w:cs="Times New Roman"/>
          <w:sz w:val="32"/>
          <w:szCs w:val="32"/>
        </w:rPr>
      </w:pPr>
      <w:r w:rsidRPr="00616C52">
        <w:rPr>
          <w:rFonts w:ascii="Times New Roman" w:hAnsi="Times New Roman" w:cs="Times New Roman"/>
          <w:sz w:val="32"/>
          <w:szCs w:val="32"/>
        </w:rPr>
        <w:lastRenderedPageBreak/>
        <w:t>Scientific contribution of the work:</w:t>
      </w:r>
    </w:p>
    <w:p w14:paraId="2D0C1CE7" w14:textId="77777777" w:rsidR="00616C52" w:rsidRPr="00616C52" w:rsidRDefault="00616C52" w:rsidP="00212995">
      <w:pPr>
        <w:rPr>
          <w:rFonts w:ascii="Times New Roman" w:hAnsi="Times New Roman" w:cs="Times New Roman"/>
          <w:sz w:val="32"/>
          <w:szCs w:val="32"/>
        </w:rPr>
      </w:pPr>
    </w:p>
    <w:p w14:paraId="04A8DAD2" w14:textId="6D434E9D" w:rsidR="007B0801" w:rsidRPr="00616C52" w:rsidRDefault="00212995" w:rsidP="00616C52">
      <w:pPr>
        <w:jc w:val="both"/>
        <w:rPr>
          <w:rFonts w:ascii="Times New Roman" w:hAnsi="Times New Roman" w:cs="Times New Roman"/>
          <w:sz w:val="26"/>
          <w:szCs w:val="26"/>
        </w:rPr>
      </w:pPr>
      <w:r>
        <w:tab/>
      </w:r>
      <w:r w:rsidR="007B0801" w:rsidRPr="00616C52">
        <w:rPr>
          <w:rFonts w:ascii="Times New Roman" w:hAnsi="Times New Roman" w:cs="Times New Roman"/>
          <w:sz w:val="26"/>
          <w:szCs w:val="26"/>
        </w:rPr>
        <w:t>A</w:t>
      </w:r>
      <w:r w:rsidR="007B0801" w:rsidRPr="00616C52">
        <w:rPr>
          <w:rFonts w:ascii="Times New Roman" w:hAnsi="Times New Roman" w:cs="Times New Roman"/>
          <w:sz w:val="26"/>
          <w:szCs w:val="26"/>
        </w:rPr>
        <w:t>ccurate and timely detection of bone fractures is crucial in clinical settings to ensure prompt diagnosis and appropriate treatment planning for patients. Traditionally, radiologists rely on visual interpretation of X-ray images, which can be time-consuming and subjective. Automated fracture detection systems offer the potential to enhance diagnostic accuracy, reduce human error, and expedite patient care. The ability to detect fractures accurately and swiftly is essential for improving patient outcomes, particularly in emergency situations where timely intervention can significantly impact recovery rates and long-term prognosis.</w:t>
      </w:r>
    </w:p>
    <w:p w14:paraId="5CDF6721" w14:textId="77777777" w:rsidR="007B0801" w:rsidRPr="00616C52" w:rsidRDefault="007B0801" w:rsidP="00616C52">
      <w:pPr>
        <w:jc w:val="both"/>
        <w:rPr>
          <w:rFonts w:ascii="Times New Roman" w:hAnsi="Times New Roman" w:cs="Times New Roman"/>
          <w:sz w:val="26"/>
          <w:szCs w:val="26"/>
        </w:rPr>
      </w:pPr>
    </w:p>
    <w:p w14:paraId="018449B7" w14:textId="77777777" w:rsidR="007B0801" w:rsidRPr="00616C52" w:rsidRDefault="007B0801" w:rsidP="00616C52">
      <w:pPr>
        <w:jc w:val="both"/>
        <w:rPr>
          <w:rFonts w:ascii="Times New Roman" w:hAnsi="Times New Roman" w:cs="Times New Roman"/>
          <w:sz w:val="26"/>
          <w:szCs w:val="26"/>
        </w:rPr>
      </w:pPr>
      <w:r w:rsidRPr="00616C52">
        <w:rPr>
          <w:rFonts w:ascii="Times New Roman" w:hAnsi="Times New Roman" w:cs="Times New Roman"/>
          <w:sz w:val="26"/>
          <w:szCs w:val="26"/>
        </w:rPr>
        <w:t>Deep learning techniques, particularly convolutional neural networks (CNNs), have transformed medical imaging, including bone fracture detection. CNNs excel in learning hierarchical representations from raw image data, enabling them to automatically extract features critical for fracture identification. By leveraging deep learning, researchers can develop robust algorithms capable of detecting fractures with high sensitivity and specificity, thereby enhancing diagnostic capabilities beyond traditional methods.</w:t>
      </w:r>
    </w:p>
    <w:p w14:paraId="4B0C9419" w14:textId="77777777" w:rsidR="007B0801" w:rsidRPr="00616C52" w:rsidRDefault="007B0801" w:rsidP="00616C52">
      <w:pPr>
        <w:jc w:val="both"/>
        <w:rPr>
          <w:rFonts w:ascii="Times New Roman" w:hAnsi="Times New Roman" w:cs="Times New Roman"/>
          <w:sz w:val="26"/>
          <w:szCs w:val="26"/>
        </w:rPr>
      </w:pPr>
    </w:p>
    <w:p w14:paraId="3C9A59C7" w14:textId="77777777" w:rsidR="007B0801" w:rsidRPr="00616C52" w:rsidRDefault="007B0801" w:rsidP="00616C52">
      <w:pPr>
        <w:jc w:val="both"/>
        <w:rPr>
          <w:rFonts w:ascii="Times New Roman" w:hAnsi="Times New Roman" w:cs="Times New Roman"/>
          <w:sz w:val="26"/>
          <w:szCs w:val="26"/>
        </w:rPr>
      </w:pPr>
      <w:r w:rsidRPr="00616C52">
        <w:rPr>
          <w:rFonts w:ascii="Times New Roman" w:hAnsi="Times New Roman" w:cs="Times New Roman"/>
          <w:sz w:val="26"/>
          <w:szCs w:val="26"/>
        </w:rPr>
        <w:t>Effective fracture detection algorithms rely heavily on the diversity and quality of training data. Utilizing datasets that include multiple types of bone fractures—such as fractures in different bones (e.g., femur, tibia, humerus) and varying degrees of complexity—ensures that the developed model is generalizable and capable of handling real-world scenarios. This approach not only enhances the algorithm's accuracy across different fracture types but also improves its clinical relevance and applicability in diverse patient populations.</w:t>
      </w:r>
    </w:p>
    <w:p w14:paraId="0872EC4E" w14:textId="77777777" w:rsidR="007B0801" w:rsidRPr="00616C52" w:rsidRDefault="007B0801" w:rsidP="00616C52">
      <w:pPr>
        <w:jc w:val="both"/>
        <w:rPr>
          <w:rFonts w:ascii="Times New Roman" w:hAnsi="Times New Roman" w:cs="Times New Roman"/>
          <w:sz w:val="26"/>
          <w:szCs w:val="26"/>
        </w:rPr>
      </w:pPr>
    </w:p>
    <w:p w14:paraId="6AD5EF36" w14:textId="7E89ACAC" w:rsidR="00212995" w:rsidRPr="00616C52" w:rsidRDefault="007B0801" w:rsidP="00616C52">
      <w:pPr>
        <w:jc w:val="both"/>
        <w:rPr>
          <w:rFonts w:ascii="Times New Roman" w:hAnsi="Times New Roman" w:cs="Times New Roman"/>
          <w:sz w:val="26"/>
          <w:szCs w:val="26"/>
        </w:rPr>
      </w:pPr>
      <w:r w:rsidRPr="00616C52">
        <w:rPr>
          <w:rFonts w:ascii="Times New Roman" w:hAnsi="Times New Roman" w:cs="Times New Roman"/>
          <w:sz w:val="26"/>
          <w:szCs w:val="26"/>
        </w:rPr>
        <w:t>The</w:t>
      </w:r>
      <w:r w:rsidRPr="00616C52">
        <w:rPr>
          <w:rFonts w:ascii="Times New Roman" w:hAnsi="Times New Roman" w:cs="Times New Roman"/>
          <w:sz w:val="26"/>
          <w:szCs w:val="26"/>
        </w:rPr>
        <w:t xml:space="preserve"> research introduces a </w:t>
      </w:r>
      <w:r w:rsidRPr="00616C52">
        <w:rPr>
          <w:rFonts w:ascii="Times New Roman" w:hAnsi="Times New Roman" w:cs="Times New Roman"/>
          <w:sz w:val="26"/>
          <w:szCs w:val="26"/>
        </w:rPr>
        <w:t>new</w:t>
      </w:r>
      <w:r w:rsidRPr="00616C52">
        <w:rPr>
          <w:rFonts w:ascii="Times New Roman" w:hAnsi="Times New Roman" w:cs="Times New Roman"/>
          <w:sz w:val="26"/>
          <w:szCs w:val="26"/>
        </w:rPr>
        <w:t xml:space="preserve"> approach to bone fracture detection using knowledge distillation. This method involves transferring knowledge from a complex "teacher" model to a simpler "student" model, which is computationally more efficient and faster during inference. By distilling information from a sophisticated model into a streamlined architecture, </w:t>
      </w:r>
      <w:r w:rsidRPr="00616C52">
        <w:rPr>
          <w:rFonts w:ascii="Times New Roman" w:hAnsi="Times New Roman" w:cs="Times New Roman"/>
          <w:sz w:val="26"/>
          <w:szCs w:val="26"/>
        </w:rPr>
        <w:t>the</w:t>
      </w:r>
      <w:r w:rsidRPr="00616C52">
        <w:rPr>
          <w:rFonts w:ascii="Times New Roman" w:hAnsi="Times New Roman" w:cs="Times New Roman"/>
          <w:sz w:val="26"/>
          <w:szCs w:val="26"/>
        </w:rPr>
        <w:t xml:space="preserve"> approach optimizes both performance and efficiency in fracture detection tasks. This efficiency is particularly beneficial for deployment in settings with limited computational resources, such as portable X-ray devices or edge computing platforms, thereby enhancing the speed and accessibility of fracture diagnosis in clinical practice.</w:t>
      </w:r>
    </w:p>
    <w:p w14:paraId="09AA033A" w14:textId="77777777" w:rsidR="007B0801" w:rsidRDefault="007B0801" w:rsidP="007B0801"/>
    <w:p w14:paraId="36188B00" w14:textId="77777777" w:rsidR="00616C52" w:rsidRDefault="00616C52" w:rsidP="00212995"/>
    <w:p w14:paraId="31BE68B4" w14:textId="44BD8809" w:rsidR="00212995" w:rsidRPr="00616C52" w:rsidRDefault="00212995" w:rsidP="00212995">
      <w:pPr>
        <w:rPr>
          <w:rFonts w:ascii="Times New Roman" w:hAnsi="Times New Roman" w:cs="Times New Roman"/>
          <w:sz w:val="32"/>
          <w:szCs w:val="32"/>
        </w:rPr>
      </w:pPr>
      <w:r w:rsidRPr="00616C52">
        <w:rPr>
          <w:rFonts w:ascii="Times New Roman" w:hAnsi="Times New Roman" w:cs="Times New Roman"/>
          <w:sz w:val="32"/>
          <w:szCs w:val="32"/>
        </w:rPr>
        <w:lastRenderedPageBreak/>
        <w:t>Methodology:</w:t>
      </w:r>
    </w:p>
    <w:p w14:paraId="549C2C37" w14:textId="5041B80A" w:rsidR="005B6664" w:rsidRPr="00616C52" w:rsidRDefault="007B0801" w:rsidP="00616C52">
      <w:pPr>
        <w:jc w:val="both"/>
        <w:rPr>
          <w:rFonts w:ascii="Times New Roman" w:hAnsi="Times New Roman" w:cs="Times New Roman"/>
          <w:sz w:val="26"/>
          <w:szCs w:val="26"/>
        </w:rPr>
      </w:pPr>
      <w:r>
        <w:tab/>
      </w:r>
      <w:r w:rsidR="005B6664" w:rsidRPr="00616C52">
        <w:rPr>
          <w:rFonts w:ascii="Times New Roman" w:hAnsi="Times New Roman" w:cs="Times New Roman"/>
          <w:sz w:val="26"/>
          <w:szCs w:val="26"/>
        </w:rPr>
        <w:t xml:space="preserve"> The methodology employed in this study leverages Knowledge </w:t>
      </w:r>
      <w:proofErr w:type="gramStart"/>
      <w:r w:rsidR="005B6664" w:rsidRPr="00616C52">
        <w:rPr>
          <w:rFonts w:ascii="Times New Roman" w:hAnsi="Times New Roman" w:cs="Times New Roman"/>
          <w:sz w:val="26"/>
          <w:szCs w:val="26"/>
        </w:rPr>
        <w:t>Distillation,</w:t>
      </w:r>
      <w:proofErr w:type="gramEnd"/>
      <w:r w:rsidR="005B6664" w:rsidRPr="00616C52">
        <w:rPr>
          <w:rFonts w:ascii="Times New Roman" w:hAnsi="Times New Roman" w:cs="Times New Roman"/>
          <w:sz w:val="26"/>
          <w:szCs w:val="26"/>
        </w:rPr>
        <w:t xml:space="preserve"> a technique designed to transfer knowledge from a complex teacher model to a simplified student model. This approach aims to reduce computational complexity while maintaining or improving performance</w:t>
      </w:r>
      <w:bookmarkStart w:id="4" w:name="_Hlk170997927"/>
      <w:r w:rsidR="005B6664" w:rsidRPr="00616C52">
        <w:rPr>
          <w:rFonts w:ascii="Times New Roman" w:hAnsi="Times New Roman" w:cs="Times New Roman"/>
          <w:sz w:val="26"/>
          <w:szCs w:val="26"/>
        </w:rPr>
        <w:t xml:space="preserve">. Initially, a </w:t>
      </w:r>
      <w:proofErr w:type="spellStart"/>
      <w:r w:rsidR="005B6664" w:rsidRPr="00616C52">
        <w:rPr>
          <w:rFonts w:ascii="Times New Roman" w:hAnsi="Times New Roman" w:cs="Times New Roman"/>
          <w:sz w:val="26"/>
          <w:szCs w:val="26"/>
        </w:rPr>
        <w:t>Multihead</w:t>
      </w:r>
      <w:proofErr w:type="spellEnd"/>
      <w:r w:rsidR="005B6664" w:rsidRPr="00616C52">
        <w:rPr>
          <w:rFonts w:ascii="Times New Roman" w:hAnsi="Times New Roman" w:cs="Times New Roman"/>
          <w:sz w:val="26"/>
          <w:szCs w:val="26"/>
        </w:rPr>
        <w:t xml:space="preserve"> CNN and LSTM architecture were implemented for the teacher model. This configuration involves two sets of two CNN layers, followed by concatenation and connection to LSTM and dense layers. </w:t>
      </w:r>
    </w:p>
    <w:p w14:paraId="22712FEE" w14:textId="77777777" w:rsidR="005B6664" w:rsidRDefault="005B6664" w:rsidP="00616C52">
      <w:pPr>
        <w:jc w:val="both"/>
        <w:rPr>
          <w:rFonts w:ascii="Times New Roman" w:hAnsi="Times New Roman" w:cs="Times New Roman"/>
          <w:sz w:val="26"/>
          <w:szCs w:val="26"/>
        </w:rPr>
      </w:pPr>
      <w:r w:rsidRPr="00616C52">
        <w:rPr>
          <w:rFonts w:ascii="Times New Roman" w:hAnsi="Times New Roman" w:cs="Times New Roman"/>
          <w:sz w:val="26"/>
          <w:szCs w:val="26"/>
        </w:rPr>
        <w:t xml:space="preserve">Conversely, the student model is designed with a simpler architecture, consisting of two CNN layers followed by LSTM and dense layers. </w:t>
      </w:r>
      <w:bookmarkEnd w:id="4"/>
      <w:r w:rsidRPr="00616C52">
        <w:rPr>
          <w:rFonts w:ascii="Times New Roman" w:hAnsi="Times New Roman" w:cs="Times New Roman"/>
          <w:sz w:val="26"/>
          <w:szCs w:val="26"/>
        </w:rPr>
        <w:t>This setup strikes a balance between computational efficiency and model performance, ensuring the student model benefits from the distilled knowledge of the more complex teacher model.</w:t>
      </w:r>
    </w:p>
    <w:p w14:paraId="62361288" w14:textId="77777777" w:rsidR="00616C52" w:rsidRDefault="00616C52" w:rsidP="00616C52">
      <w:pPr>
        <w:jc w:val="both"/>
        <w:rPr>
          <w:rFonts w:ascii="Times New Roman" w:hAnsi="Times New Roman" w:cs="Times New Roman"/>
          <w:sz w:val="26"/>
          <w:szCs w:val="26"/>
        </w:rPr>
      </w:pPr>
    </w:p>
    <w:p w14:paraId="1E219862" w14:textId="2400BC2A" w:rsidR="00616C52" w:rsidRDefault="00616C52" w:rsidP="00616C52">
      <w:pPr>
        <w:pStyle w:val="ListParagraph"/>
        <w:numPr>
          <w:ilvl w:val="0"/>
          <w:numId w:val="1"/>
        </w:numPr>
        <w:jc w:val="both"/>
        <w:rPr>
          <w:rFonts w:ascii="Times New Roman" w:hAnsi="Times New Roman" w:cs="Times New Roman"/>
          <w:sz w:val="28"/>
          <w:szCs w:val="28"/>
        </w:rPr>
      </w:pPr>
      <w:proofErr w:type="spellStart"/>
      <w:r w:rsidRPr="00616C52">
        <w:rPr>
          <w:rFonts w:ascii="Times New Roman" w:hAnsi="Times New Roman" w:cs="Times New Roman"/>
          <w:sz w:val="28"/>
          <w:szCs w:val="28"/>
        </w:rPr>
        <w:t>Multihead</w:t>
      </w:r>
      <w:proofErr w:type="spellEnd"/>
      <w:r w:rsidRPr="00616C52">
        <w:rPr>
          <w:rFonts w:ascii="Times New Roman" w:hAnsi="Times New Roman" w:cs="Times New Roman"/>
          <w:sz w:val="28"/>
          <w:szCs w:val="28"/>
        </w:rPr>
        <w:t xml:space="preserve"> </w:t>
      </w:r>
      <w:proofErr w:type="gramStart"/>
      <w:r w:rsidRPr="00616C52">
        <w:rPr>
          <w:rFonts w:ascii="Times New Roman" w:hAnsi="Times New Roman" w:cs="Times New Roman"/>
          <w:sz w:val="28"/>
          <w:szCs w:val="28"/>
        </w:rPr>
        <w:t>CNN :</w:t>
      </w:r>
      <w:proofErr w:type="gramEnd"/>
    </w:p>
    <w:p w14:paraId="6A5161F0" w14:textId="77777777" w:rsidR="00616C52" w:rsidRDefault="00616C52" w:rsidP="00616C52">
      <w:pPr>
        <w:pStyle w:val="ListParagraph"/>
        <w:jc w:val="both"/>
        <w:rPr>
          <w:rFonts w:ascii="Times New Roman" w:hAnsi="Times New Roman" w:cs="Times New Roman"/>
          <w:sz w:val="28"/>
          <w:szCs w:val="28"/>
        </w:rPr>
      </w:pPr>
    </w:p>
    <w:p w14:paraId="5B082795" w14:textId="3DCF5FE5" w:rsidR="00616C52" w:rsidRDefault="00616C52" w:rsidP="00616C52">
      <w:pPr>
        <w:pStyle w:val="ListParagraph"/>
        <w:jc w:val="both"/>
        <w:rPr>
          <w:rFonts w:ascii="Times New Roman" w:hAnsi="Times New Roman" w:cs="Times New Roman"/>
          <w:sz w:val="26"/>
          <w:szCs w:val="26"/>
        </w:rPr>
      </w:pPr>
      <w:r w:rsidRPr="00616C52">
        <w:rPr>
          <w:rFonts w:ascii="Times New Roman" w:hAnsi="Times New Roman" w:cs="Times New Roman"/>
          <w:sz w:val="26"/>
          <w:szCs w:val="26"/>
        </w:rPr>
        <w:t xml:space="preserve">A </w:t>
      </w:r>
      <w:proofErr w:type="spellStart"/>
      <w:r w:rsidRPr="00616C52">
        <w:rPr>
          <w:rFonts w:ascii="Times New Roman" w:hAnsi="Times New Roman" w:cs="Times New Roman"/>
          <w:sz w:val="26"/>
          <w:szCs w:val="26"/>
        </w:rPr>
        <w:t>Multihead</w:t>
      </w:r>
      <w:proofErr w:type="spellEnd"/>
      <w:r w:rsidRPr="00616C52">
        <w:rPr>
          <w:rFonts w:ascii="Times New Roman" w:hAnsi="Times New Roman" w:cs="Times New Roman"/>
          <w:sz w:val="26"/>
          <w:szCs w:val="26"/>
        </w:rPr>
        <w:t xml:space="preserve"> CNN (Convolutional Neural Network) is a variant of the traditional CNN architecture that incorporates multiple parallel convolutional layers, each processing the input data independently before their outputs are combined.</w:t>
      </w:r>
    </w:p>
    <w:p w14:paraId="7CCF42DA" w14:textId="77777777" w:rsidR="00616C52" w:rsidRDefault="00616C52" w:rsidP="00616C52">
      <w:pPr>
        <w:pStyle w:val="ListParagraph"/>
        <w:jc w:val="both"/>
        <w:rPr>
          <w:rFonts w:ascii="Times New Roman" w:hAnsi="Times New Roman" w:cs="Times New Roman"/>
          <w:sz w:val="26"/>
          <w:szCs w:val="26"/>
        </w:rPr>
      </w:pPr>
    </w:p>
    <w:p w14:paraId="01C0D4DC" w14:textId="77777777" w:rsidR="00616C52" w:rsidRPr="00616C52" w:rsidRDefault="00616C52" w:rsidP="00616C52">
      <w:pPr>
        <w:pStyle w:val="ListParagraph"/>
        <w:jc w:val="both"/>
        <w:rPr>
          <w:rFonts w:ascii="Times New Roman" w:hAnsi="Times New Roman" w:cs="Times New Roman"/>
          <w:sz w:val="28"/>
          <w:szCs w:val="28"/>
        </w:rPr>
      </w:pPr>
    </w:p>
    <w:p w14:paraId="47B929AE" w14:textId="5CF4251C" w:rsidR="00616C52" w:rsidRDefault="00616C52" w:rsidP="00616C52">
      <w:pPr>
        <w:pStyle w:val="ListParagraph"/>
        <w:numPr>
          <w:ilvl w:val="0"/>
          <w:numId w:val="1"/>
        </w:numPr>
        <w:jc w:val="both"/>
        <w:rPr>
          <w:rFonts w:ascii="Times New Roman" w:hAnsi="Times New Roman" w:cs="Times New Roman"/>
          <w:sz w:val="26"/>
          <w:szCs w:val="26"/>
        </w:rPr>
      </w:pPr>
      <w:proofErr w:type="gramStart"/>
      <w:r>
        <w:rPr>
          <w:rFonts w:ascii="Times New Roman" w:hAnsi="Times New Roman" w:cs="Times New Roman"/>
          <w:sz w:val="26"/>
          <w:szCs w:val="26"/>
        </w:rPr>
        <w:t>LSTM :</w:t>
      </w:r>
      <w:proofErr w:type="gramEnd"/>
    </w:p>
    <w:p w14:paraId="722708EE" w14:textId="77777777" w:rsidR="00616C52" w:rsidRDefault="00616C52" w:rsidP="00616C52">
      <w:pPr>
        <w:pStyle w:val="ListParagraph"/>
        <w:jc w:val="both"/>
        <w:rPr>
          <w:rFonts w:ascii="Times New Roman" w:hAnsi="Times New Roman" w:cs="Times New Roman"/>
          <w:sz w:val="26"/>
          <w:szCs w:val="26"/>
        </w:rPr>
      </w:pPr>
    </w:p>
    <w:p w14:paraId="4FA0DB66" w14:textId="28A7FF82" w:rsidR="00616C52" w:rsidRDefault="00616C52" w:rsidP="00616C52">
      <w:pPr>
        <w:pStyle w:val="ListParagraph"/>
        <w:jc w:val="both"/>
        <w:rPr>
          <w:rFonts w:ascii="Times New Roman" w:hAnsi="Times New Roman" w:cs="Times New Roman"/>
          <w:sz w:val="26"/>
          <w:szCs w:val="26"/>
        </w:rPr>
      </w:pPr>
      <w:r w:rsidRPr="00616C52">
        <w:rPr>
          <w:rFonts w:ascii="Times New Roman" w:hAnsi="Times New Roman" w:cs="Times New Roman"/>
          <w:sz w:val="26"/>
          <w:szCs w:val="26"/>
        </w:rPr>
        <w:t xml:space="preserve">LSTM (Long Short-Term Memory) is a specialized type of recurrent neural network (RNN) architecture designed to effectively model and predict sequences by maintaining long-term dependencies, making it particularly useful for tasks like </w:t>
      </w:r>
      <w:proofErr w:type="spellStart"/>
      <w:r w:rsidRPr="00616C52">
        <w:rPr>
          <w:rFonts w:ascii="Times New Roman" w:hAnsi="Times New Roman" w:cs="Times New Roman"/>
          <w:sz w:val="26"/>
          <w:szCs w:val="26"/>
        </w:rPr>
        <w:t>analyzing</w:t>
      </w:r>
      <w:proofErr w:type="spellEnd"/>
      <w:r w:rsidRPr="00616C52">
        <w:rPr>
          <w:rFonts w:ascii="Times New Roman" w:hAnsi="Times New Roman" w:cs="Times New Roman"/>
          <w:sz w:val="26"/>
          <w:szCs w:val="26"/>
        </w:rPr>
        <w:t xml:space="preserve"> temporal patterns in medical imaging data, such as the progression or presence of fractures over sequences of images.</w:t>
      </w:r>
    </w:p>
    <w:p w14:paraId="06A4184C" w14:textId="77777777" w:rsidR="00616C52" w:rsidRDefault="00616C52" w:rsidP="00616C52">
      <w:pPr>
        <w:pStyle w:val="ListParagraph"/>
        <w:jc w:val="both"/>
        <w:rPr>
          <w:rFonts w:ascii="Times New Roman" w:hAnsi="Times New Roman" w:cs="Times New Roman"/>
          <w:sz w:val="26"/>
          <w:szCs w:val="26"/>
        </w:rPr>
      </w:pPr>
    </w:p>
    <w:p w14:paraId="4B47CAF9" w14:textId="77777777" w:rsidR="00616C52" w:rsidRDefault="00616C52" w:rsidP="00616C52">
      <w:pPr>
        <w:pStyle w:val="ListParagraph"/>
        <w:jc w:val="both"/>
        <w:rPr>
          <w:rFonts w:ascii="Times New Roman" w:hAnsi="Times New Roman" w:cs="Times New Roman"/>
          <w:sz w:val="26"/>
          <w:szCs w:val="26"/>
        </w:rPr>
      </w:pPr>
    </w:p>
    <w:p w14:paraId="6B4875E1" w14:textId="6C11B901" w:rsidR="005B6664" w:rsidRDefault="00616C52" w:rsidP="00616C52">
      <w:pPr>
        <w:jc w:val="both"/>
        <w:rPr>
          <w:rFonts w:ascii="Times New Roman" w:hAnsi="Times New Roman" w:cs="Times New Roman"/>
          <w:sz w:val="26"/>
          <w:szCs w:val="26"/>
        </w:rPr>
      </w:pPr>
      <w:proofErr w:type="gramStart"/>
      <w:r w:rsidRPr="00616C52">
        <w:rPr>
          <w:rFonts w:ascii="Times New Roman" w:hAnsi="Times New Roman" w:cs="Times New Roman"/>
          <w:sz w:val="32"/>
          <w:szCs w:val="32"/>
        </w:rPr>
        <w:t>DATASET</w:t>
      </w:r>
      <w:r>
        <w:rPr>
          <w:rFonts w:ascii="Times New Roman" w:hAnsi="Times New Roman" w:cs="Times New Roman"/>
          <w:sz w:val="26"/>
          <w:szCs w:val="26"/>
        </w:rPr>
        <w:t xml:space="preserve"> :</w:t>
      </w:r>
      <w:proofErr w:type="gramEnd"/>
    </w:p>
    <w:p w14:paraId="31E0807C" w14:textId="77777777" w:rsidR="00616C52" w:rsidRPr="00616C52" w:rsidRDefault="00616C52" w:rsidP="00616C52">
      <w:pPr>
        <w:jc w:val="both"/>
        <w:rPr>
          <w:rFonts w:ascii="Times New Roman" w:hAnsi="Times New Roman" w:cs="Times New Roman"/>
          <w:sz w:val="26"/>
          <w:szCs w:val="26"/>
        </w:rPr>
      </w:pPr>
    </w:p>
    <w:p w14:paraId="55DF3053" w14:textId="77777777" w:rsidR="005B6664" w:rsidRDefault="005B6664" w:rsidP="00616C52">
      <w:pPr>
        <w:jc w:val="both"/>
        <w:rPr>
          <w:rFonts w:ascii="Times New Roman" w:hAnsi="Times New Roman" w:cs="Times New Roman"/>
          <w:sz w:val="26"/>
          <w:szCs w:val="26"/>
        </w:rPr>
      </w:pPr>
      <w:bookmarkStart w:id="5" w:name="_Hlk170997748"/>
      <w:r w:rsidRPr="00616C52">
        <w:rPr>
          <w:rFonts w:ascii="Times New Roman" w:hAnsi="Times New Roman" w:cs="Times New Roman"/>
          <w:sz w:val="26"/>
          <w:szCs w:val="26"/>
        </w:rPr>
        <w:t xml:space="preserve">The dataset utilized for training and validation is the </w:t>
      </w:r>
      <w:proofErr w:type="spellStart"/>
      <w:r w:rsidRPr="00616C52">
        <w:rPr>
          <w:rFonts w:ascii="Times New Roman" w:hAnsi="Times New Roman" w:cs="Times New Roman"/>
          <w:sz w:val="26"/>
          <w:szCs w:val="26"/>
        </w:rPr>
        <w:t>FracAtlas</w:t>
      </w:r>
      <w:proofErr w:type="spellEnd"/>
      <w:r w:rsidRPr="00616C52">
        <w:rPr>
          <w:rFonts w:ascii="Times New Roman" w:hAnsi="Times New Roman" w:cs="Times New Roman"/>
          <w:sz w:val="26"/>
          <w:szCs w:val="26"/>
        </w:rPr>
        <w:t xml:space="preserve"> dataset, sourced from Kaggle. This dataset includes images categorizing fractures and non-fractures across various anatomical regions such as the hand, leg, shoulder, and hipbone. Images are initially classified into these categories using a provided CSV file. Data augmentation techniques were applied to augment the dataset, thereby enhancing its diversity and size, which is crucial for robust model training</w:t>
      </w:r>
      <w:bookmarkEnd w:id="5"/>
      <w:r w:rsidRPr="00616C52">
        <w:rPr>
          <w:rFonts w:ascii="Times New Roman" w:hAnsi="Times New Roman" w:cs="Times New Roman"/>
          <w:sz w:val="26"/>
          <w:szCs w:val="26"/>
        </w:rPr>
        <w:t>.</w:t>
      </w:r>
    </w:p>
    <w:p w14:paraId="57CAA9E8" w14:textId="77777777" w:rsidR="00616C52" w:rsidRPr="00616C52" w:rsidRDefault="00616C52" w:rsidP="00616C52">
      <w:pPr>
        <w:jc w:val="both"/>
        <w:rPr>
          <w:rFonts w:ascii="Times New Roman" w:hAnsi="Times New Roman" w:cs="Times New Roman"/>
          <w:sz w:val="26"/>
          <w:szCs w:val="26"/>
        </w:rPr>
      </w:pPr>
    </w:p>
    <w:p w14:paraId="6E4DB618" w14:textId="24A08B07" w:rsidR="005B6664" w:rsidRDefault="00616C52" w:rsidP="005B6664">
      <w:pPr>
        <w:rPr>
          <w:rFonts w:ascii="Times New Roman" w:hAnsi="Times New Roman" w:cs="Times New Roman"/>
          <w:sz w:val="32"/>
          <w:szCs w:val="32"/>
        </w:rPr>
      </w:pPr>
      <w:r>
        <w:rPr>
          <w:rFonts w:ascii="Times New Roman" w:hAnsi="Times New Roman" w:cs="Times New Roman"/>
          <w:sz w:val="32"/>
          <w:szCs w:val="32"/>
        </w:rPr>
        <w:lastRenderedPageBreak/>
        <w:t>Model Development:</w:t>
      </w:r>
    </w:p>
    <w:p w14:paraId="794C3C8F" w14:textId="77777777" w:rsidR="00616C52" w:rsidRPr="00616C52" w:rsidRDefault="00616C52" w:rsidP="005B6664">
      <w:pPr>
        <w:rPr>
          <w:rFonts w:ascii="Times New Roman" w:hAnsi="Times New Roman" w:cs="Times New Roman"/>
          <w:sz w:val="32"/>
          <w:szCs w:val="32"/>
        </w:rPr>
      </w:pPr>
    </w:p>
    <w:p w14:paraId="3FDFC2C2" w14:textId="77777777" w:rsidR="005B6664" w:rsidRDefault="005B6664" w:rsidP="00616C52">
      <w:pPr>
        <w:jc w:val="both"/>
        <w:rPr>
          <w:rFonts w:ascii="Times New Roman" w:hAnsi="Times New Roman" w:cs="Times New Roman"/>
          <w:sz w:val="26"/>
          <w:szCs w:val="26"/>
        </w:rPr>
      </w:pPr>
      <w:r w:rsidRPr="00616C52">
        <w:rPr>
          <w:rFonts w:ascii="Times New Roman" w:hAnsi="Times New Roman" w:cs="Times New Roman"/>
          <w:sz w:val="26"/>
          <w:szCs w:val="26"/>
        </w:rPr>
        <w:t>Throughout the experimentation phase, different combinations of data and model architectures were explored to validate and optimize the results. Various parameters were adjusted and validated to ensure the models' efficacy and generalizability across different fracture types and anatomical regions. This iterative process of experimentation and validation ensures that the developed models are reliable and effective in real-world fracture detection scenarios, contributing to advancements in medical imaging and diagnostic accuracy.</w:t>
      </w:r>
    </w:p>
    <w:p w14:paraId="5CB9545C" w14:textId="77777777" w:rsidR="00616C52" w:rsidRDefault="00616C52" w:rsidP="00616C52">
      <w:pPr>
        <w:jc w:val="both"/>
        <w:rPr>
          <w:rFonts w:ascii="Times New Roman" w:hAnsi="Times New Roman" w:cs="Times New Roman"/>
          <w:sz w:val="26"/>
          <w:szCs w:val="26"/>
        </w:rPr>
      </w:pPr>
    </w:p>
    <w:p w14:paraId="349405FA" w14:textId="77777777" w:rsidR="00616C52" w:rsidRDefault="00616C52" w:rsidP="00616C52">
      <w:pPr>
        <w:jc w:val="both"/>
        <w:rPr>
          <w:rFonts w:ascii="Times New Roman" w:hAnsi="Times New Roman" w:cs="Times New Roman"/>
          <w:sz w:val="26"/>
          <w:szCs w:val="26"/>
        </w:rPr>
      </w:pPr>
    </w:p>
    <w:p w14:paraId="3FF3D988" w14:textId="77777777" w:rsidR="00616C52" w:rsidRDefault="00616C52" w:rsidP="00616C52">
      <w:pPr>
        <w:jc w:val="both"/>
        <w:rPr>
          <w:rFonts w:ascii="Times New Roman" w:hAnsi="Times New Roman" w:cs="Times New Roman"/>
          <w:sz w:val="26"/>
          <w:szCs w:val="26"/>
        </w:rPr>
      </w:pPr>
    </w:p>
    <w:p w14:paraId="08FF994A" w14:textId="77777777" w:rsidR="00616C52" w:rsidRDefault="00616C52" w:rsidP="00616C52">
      <w:pPr>
        <w:jc w:val="both"/>
        <w:rPr>
          <w:rFonts w:ascii="Times New Roman" w:hAnsi="Times New Roman" w:cs="Times New Roman"/>
          <w:sz w:val="26"/>
          <w:szCs w:val="26"/>
        </w:rPr>
      </w:pPr>
    </w:p>
    <w:p w14:paraId="63EC7A49" w14:textId="77777777" w:rsidR="00616C52" w:rsidRDefault="00616C52" w:rsidP="00616C52">
      <w:pPr>
        <w:jc w:val="both"/>
        <w:rPr>
          <w:rFonts w:ascii="Times New Roman" w:hAnsi="Times New Roman" w:cs="Times New Roman"/>
          <w:sz w:val="26"/>
          <w:szCs w:val="26"/>
        </w:rPr>
      </w:pPr>
    </w:p>
    <w:p w14:paraId="0DCEAC33" w14:textId="77777777" w:rsidR="00616C52" w:rsidRDefault="00616C52" w:rsidP="00616C52">
      <w:pPr>
        <w:jc w:val="both"/>
        <w:rPr>
          <w:rFonts w:ascii="Times New Roman" w:hAnsi="Times New Roman" w:cs="Times New Roman"/>
          <w:sz w:val="26"/>
          <w:szCs w:val="26"/>
        </w:rPr>
      </w:pPr>
    </w:p>
    <w:p w14:paraId="34B6EA94" w14:textId="77777777" w:rsidR="00616C52" w:rsidRDefault="00616C52" w:rsidP="00616C52">
      <w:pPr>
        <w:jc w:val="both"/>
        <w:rPr>
          <w:rFonts w:ascii="Times New Roman" w:hAnsi="Times New Roman" w:cs="Times New Roman"/>
          <w:sz w:val="26"/>
          <w:szCs w:val="26"/>
        </w:rPr>
      </w:pPr>
    </w:p>
    <w:p w14:paraId="2A451F27" w14:textId="77777777" w:rsidR="00616C52" w:rsidRDefault="00616C52" w:rsidP="00616C52">
      <w:pPr>
        <w:jc w:val="both"/>
        <w:rPr>
          <w:rFonts w:ascii="Times New Roman" w:hAnsi="Times New Roman" w:cs="Times New Roman"/>
          <w:sz w:val="26"/>
          <w:szCs w:val="26"/>
        </w:rPr>
      </w:pPr>
    </w:p>
    <w:p w14:paraId="0C9DAB3E" w14:textId="77777777" w:rsidR="00616C52" w:rsidRDefault="00616C52" w:rsidP="00616C52">
      <w:pPr>
        <w:jc w:val="both"/>
        <w:rPr>
          <w:rFonts w:ascii="Times New Roman" w:hAnsi="Times New Roman" w:cs="Times New Roman"/>
          <w:sz w:val="26"/>
          <w:szCs w:val="26"/>
        </w:rPr>
      </w:pPr>
    </w:p>
    <w:p w14:paraId="1C1B5FE7" w14:textId="77777777" w:rsidR="00616C52" w:rsidRDefault="00616C52" w:rsidP="00616C52">
      <w:pPr>
        <w:jc w:val="both"/>
        <w:rPr>
          <w:rFonts w:ascii="Times New Roman" w:hAnsi="Times New Roman" w:cs="Times New Roman"/>
          <w:sz w:val="26"/>
          <w:szCs w:val="26"/>
        </w:rPr>
      </w:pPr>
    </w:p>
    <w:p w14:paraId="2D45A693" w14:textId="77777777" w:rsidR="00616C52" w:rsidRDefault="00616C52" w:rsidP="00616C52">
      <w:pPr>
        <w:jc w:val="both"/>
        <w:rPr>
          <w:rFonts w:ascii="Times New Roman" w:hAnsi="Times New Roman" w:cs="Times New Roman"/>
          <w:sz w:val="26"/>
          <w:szCs w:val="26"/>
        </w:rPr>
      </w:pPr>
    </w:p>
    <w:p w14:paraId="7345E7A3" w14:textId="77777777" w:rsidR="00616C52" w:rsidRDefault="00616C52" w:rsidP="00616C52">
      <w:pPr>
        <w:jc w:val="both"/>
        <w:rPr>
          <w:rFonts w:ascii="Times New Roman" w:hAnsi="Times New Roman" w:cs="Times New Roman"/>
          <w:sz w:val="26"/>
          <w:szCs w:val="26"/>
        </w:rPr>
      </w:pPr>
    </w:p>
    <w:p w14:paraId="783D617C" w14:textId="77777777" w:rsidR="00616C52" w:rsidRDefault="00616C52" w:rsidP="00616C52">
      <w:pPr>
        <w:jc w:val="both"/>
        <w:rPr>
          <w:rFonts w:ascii="Times New Roman" w:hAnsi="Times New Roman" w:cs="Times New Roman"/>
          <w:sz w:val="26"/>
          <w:szCs w:val="26"/>
        </w:rPr>
      </w:pPr>
    </w:p>
    <w:p w14:paraId="3D61D43C" w14:textId="77777777" w:rsidR="00616C52" w:rsidRDefault="00616C52" w:rsidP="00616C52">
      <w:pPr>
        <w:jc w:val="both"/>
        <w:rPr>
          <w:rFonts w:ascii="Times New Roman" w:hAnsi="Times New Roman" w:cs="Times New Roman"/>
          <w:sz w:val="26"/>
          <w:szCs w:val="26"/>
        </w:rPr>
      </w:pPr>
    </w:p>
    <w:p w14:paraId="492658CE" w14:textId="77777777" w:rsidR="00616C52" w:rsidRPr="00616C52" w:rsidRDefault="00616C52" w:rsidP="00616C52">
      <w:pPr>
        <w:jc w:val="both"/>
        <w:rPr>
          <w:rFonts w:ascii="Times New Roman" w:hAnsi="Times New Roman" w:cs="Times New Roman"/>
          <w:sz w:val="26"/>
          <w:szCs w:val="26"/>
        </w:rPr>
      </w:pPr>
    </w:p>
    <w:p w14:paraId="4A5EB66C" w14:textId="77777777" w:rsidR="005B6664" w:rsidRDefault="005B6664" w:rsidP="005B6664"/>
    <w:p w14:paraId="0A9253EA" w14:textId="77777777" w:rsidR="00D03909" w:rsidRDefault="00D03909" w:rsidP="005B6664"/>
    <w:p w14:paraId="56E6613F" w14:textId="77777777" w:rsidR="00D03909" w:rsidRDefault="00D03909" w:rsidP="005B6664"/>
    <w:p w14:paraId="74BC0E33" w14:textId="77777777" w:rsidR="00D03909" w:rsidRDefault="00D03909" w:rsidP="005B6664"/>
    <w:p w14:paraId="7087BA7D" w14:textId="77777777" w:rsidR="00D03909" w:rsidRDefault="00D03909" w:rsidP="005B6664"/>
    <w:p w14:paraId="011988BC" w14:textId="77777777" w:rsidR="00D03909" w:rsidRDefault="00D03909" w:rsidP="005B6664"/>
    <w:p w14:paraId="368EBFC1" w14:textId="77777777" w:rsidR="00D03909" w:rsidRDefault="00D03909" w:rsidP="005B6664"/>
    <w:p w14:paraId="63EA0A62" w14:textId="77777777" w:rsidR="00D03909" w:rsidRDefault="00D03909" w:rsidP="005B6664"/>
    <w:p w14:paraId="3B7E0791" w14:textId="7A8C3726" w:rsidR="005B6664" w:rsidRPr="00D03909" w:rsidRDefault="005B6664" w:rsidP="005B6664">
      <w:pPr>
        <w:rPr>
          <w:rFonts w:ascii="Times New Roman" w:hAnsi="Times New Roman" w:cs="Times New Roman"/>
          <w:sz w:val="32"/>
          <w:szCs w:val="32"/>
        </w:rPr>
      </w:pPr>
      <w:r w:rsidRPr="00D03909">
        <w:rPr>
          <w:rFonts w:ascii="Times New Roman" w:hAnsi="Times New Roman" w:cs="Times New Roman"/>
          <w:sz w:val="32"/>
          <w:szCs w:val="32"/>
        </w:rPr>
        <w:t>Experim</w:t>
      </w:r>
      <w:r w:rsidR="009735EB">
        <w:rPr>
          <w:rFonts w:ascii="Times New Roman" w:hAnsi="Times New Roman" w:cs="Times New Roman"/>
          <w:sz w:val="32"/>
          <w:szCs w:val="32"/>
        </w:rPr>
        <w:t>e</w:t>
      </w:r>
      <w:r w:rsidRPr="00D03909">
        <w:rPr>
          <w:rFonts w:ascii="Times New Roman" w:hAnsi="Times New Roman" w:cs="Times New Roman"/>
          <w:sz w:val="32"/>
          <w:szCs w:val="32"/>
        </w:rPr>
        <w:t>nt</w:t>
      </w:r>
      <w:r w:rsidR="009735EB">
        <w:rPr>
          <w:rFonts w:ascii="Times New Roman" w:hAnsi="Times New Roman" w:cs="Times New Roman"/>
          <w:sz w:val="32"/>
          <w:szCs w:val="32"/>
        </w:rPr>
        <w:t>a</w:t>
      </w:r>
      <w:r w:rsidRPr="00D03909">
        <w:rPr>
          <w:rFonts w:ascii="Times New Roman" w:hAnsi="Times New Roman" w:cs="Times New Roman"/>
          <w:sz w:val="32"/>
          <w:szCs w:val="32"/>
        </w:rPr>
        <w:t>l results:</w:t>
      </w:r>
    </w:p>
    <w:p w14:paraId="6004A028" w14:textId="02B3818F" w:rsidR="00212995" w:rsidRDefault="00212995" w:rsidP="005B6664">
      <w:r>
        <w:tab/>
      </w:r>
    </w:p>
    <w:sectPr w:rsidR="00212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angal">
    <w:panose1 w:val="00000400000000000000"/>
    <w:charset w:val="00"/>
    <w:family w:val="roman"/>
    <w:pitch w:val="variable"/>
    <w:sig w:usb0="00008003" w:usb1="00000000" w:usb2="00000000" w:usb3="00000000" w:csb0="00000001" w:csb1="00000000"/>
  </w:font>
  <w:font w:name="TimesNewRomanPS-BoldItalicMT">
    <w:altName w:val="Times New Roman"/>
    <w:panose1 w:val="00000000000000000000"/>
    <w:charset w:val="00"/>
    <w:family w:val="auto"/>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841E65"/>
    <w:multiLevelType w:val="hybridMultilevel"/>
    <w:tmpl w:val="1954F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402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8C"/>
    <w:rsid w:val="000D648C"/>
    <w:rsid w:val="00165650"/>
    <w:rsid w:val="00212995"/>
    <w:rsid w:val="005B6664"/>
    <w:rsid w:val="005F489E"/>
    <w:rsid w:val="00616C52"/>
    <w:rsid w:val="006E5AA3"/>
    <w:rsid w:val="007B0801"/>
    <w:rsid w:val="009735EB"/>
    <w:rsid w:val="009F740E"/>
    <w:rsid w:val="00A05846"/>
    <w:rsid w:val="00B75B27"/>
    <w:rsid w:val="00C662B0"/>
    <w:rsid w:val="00CC64BA"/>
    <w:rsid w:val="00D0390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35AB"/>
  <w15:chartTrackingRefBased/>
  <w15:docId w15:val="{B3A36956-2445-474D-A78C-2E74E18F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48C"/>
    <w:pPr>
      <w:spacing w:line="256" w:lineRule="auto"/>
    </w:pPr>
    <w:rPr>
      <w:rFonts w:ascii="Calibri" w:eastAsia="Calibri" w:hAnsi="Calibri" w:cs="Mangal"/>
      <w:szCs w:val="22"/>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31689">
      <w:bodyDiv w:val="1"/>
      <w:marLeft w:val="0"/>
      <w:marRight w:val="0"/>
      <w:marTop w:val="0"/>
      <w:marBottom w:val="0"/>
      <w:divBdr>
        <w:top w:val="none" w:sz="0" w:space="0" w:color="auto"/>
        <w:left w:val="none" w:sz="0" w:space="0" w:color="auto"/>
        <w:bottom w:val="none" w:sz="0" w:space="0" w:color="auto"/>
        <w:right w:val="none" w:sz="0" w:space="0" w:color="auto"/>
      </w:divBdr>
    </w:div>
    <w:div w:id="627056090">
      <w:bodyDiv w:val="1"/>
      <w:marLeft w:val="0"/>
      <w:marRight w:val="0"/>
      <w:marTop w:val="0"/>
      <w:marBottom w:val="0"/>
      <w:divBdr>
        <w:top w:val="none" w:sz="0" w:space="0" w:color="auto"/>
        <w:left w:val="none" w:sz="0" w:space="0" w:color="auto"/>
        <w:bottom w:val="none" w:sz="0" w:space="0" w:color="auto"/>
        <w:right w:val="none" w:sz="0" w:space="0" w:color="auto"/>
      </w:divBdr>
    </w:div>
    <w:div w:id="769467424">
      <w:bodyDiv w:val="1"/>
      <w:marLeft w:val="0"/>
      <w:marRight w:val="0"/>
      <w:marTop w:val="0"/>
      <w:marBottom w:val="0"/>
      <w:divBdr>
        <w:top w:val="none" w:sz="0" w:space="0" w:color="auto"/>
        <w:left w:val="none" w:sz="0" w:space="0" w:color="auto"/>
        <w:bottom w:val="none" w:sz="0" w:space="0" w:color="auto"/>
        <w:right w:val="none" w:sz="0" w:space="0" w:color="auto"/>
      </w:divBdr>
    </w:div>
    <w:div w:id="1157188776">
      <w:bodyDiv w:val="1"/>
      <w:marLeft w:val="0"/>
      <w:marRight w:val="0"/>
      <w:marTop w:val="0"/>
      <w:marBottom w:val="0"/>
      <w:divBdr>
        <w:top w:val="none" w:sz="0" w:space="0" w:color="auto"/>
        <w:left w:val="none" w:sz="0" w:space="0" w:color="auto"/>
        <w:bottom w:val="none" w:sz="0" w:space="0" w:color="auto"/>
        <w:right w:val="none" w:sz="0" w:space="0" w:color="auto"/>
      </w:divBdr>
    </w:div>
    <w:div w:id="1627806925">
      <w:bodyDiv w:val="1"/>
      <w:marLeft w:val="0"/>
      <w:marRight w:val="0"/>
      <w:marTop w:val="0"/>
      <w:marBottom w:val="0"/>
      <w:divBdr>
        <w:top w:val="none" w:sz="0" w:space="0" w:color="auto"/>
        <w:left w:val="none" w:sz="0" w:space="0" w:color="auto"/>
        <w:bottom w:val="none" w:sz="0" w:space="0" w:color="auto"/>
        <w:right w:val="none" w:sz="0" w:space="0" w:color="auto"/>
      </w:divBdr>
    </w:div>
    <w:div w:id="2069765952">
      <w:bodyDiv w:val="1"/>
      <w:marLeft w:val="0"/>
      <w:marRight w:val="0"/>
      <w:marTop w:val="0"/>
      <w:marBottom w:val="0"/>
      <w:divBdr>
        <w:top w:val="none" w:sz="0" w:space="0" w:color="auto"/>
        <w:left w:val="none" w:sz="0" w:space="0" w:color="auto"/>
        <w:bottom w:val="none" w:sz="0" w:space="0" w:color="auto"/>
        <w:right w:val="none" w:sz="0" w:space="0" w:color="auto"/>
      </w:divBdr>
    </w:div>
    <w:div w:id="2110852322">
      <w:bodyDiv w:val="1"/>
      <w:marLeft w:val="0"/>
      <w:marRight w:val="0"/>
      <w:marTop w:val="0"/>
      <w:marBottom w:val="0"/>
      <w:divBdr>
        <w:top w:val="none" w:sz="0" w:space="0" w:color="auto"/>
        <w:left w:val="none" w:sz="0" w:space="0" w:color="auto"/>
        <w:bottom w:val="none" w:sz="0" w:space="0" w:color="auto"/>
        <w:right w:val="none" w:sz="0" w:space="0" w:color="auto"/>
      </w:divBdr>
      <w:divsChild>
        <w:div w:id="716275072">
          <w:marLeft w:val="240"/>
          <w:marRight w:val="0"/>
          <w:marTop w:val="0"/>
          <w:marBottom w:val="0"/>
          <w:divBdr>
            <w:top w:val="none" w:sz="0" w:space="0" w:color="auto"/>
            <w:left w:val="none" w:sz="0" w:space="0" w:color="auto"/>
            <w:bottom w:val="none" w:sz="0" w:space="0" w:color="auto"/>
            <w:right w:val="none" w:sz="0" w:space="0" w:color="auto"/>
          </w:divBdr>
          <w:divsChild>
            <w:div w:id="1755397586">
              <w:marLeft w:val="0"/>
              <w:marRight w:val="0"/>
              <w:marTop w:val="0"/>
              <w:marBottom w:val="0"/>
              <w:divBdr>
                <w:top w:val="none" w:sz="0" w:space="0" w:color="auto"/>
                <w:left w:val="none" w:sz="0" w:space="0" w:color="auto"/>
                <w:bottom w:val="none" w:sz="0" w:space="0" w:color="auto"/>
                <w:right w:val="none" w:sz="0" w:space="0" w:color="auto"/>
              </w:divBdr>
              <w:divsChild>
                <w:div w:id="18833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23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1</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medewar</dc:creator>
  <cp:keywords/>
  <dc:description/>
  <cp:lastModifiedBy>amey medewar</cp:lastModifiedBy>
  <cp:revision>3</cp:revision>
  <dcterms:created xsi:type="dcterms:W3CDTF">2024-07-04T04:21:00Z</dcterms:created>
  <dcterms:modified xsi:type="dcterms:W3CDTF">2024-07-04T11:26:00Z</dcterms:modified>
</cp:coreProperties>
</file>