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pPr w:leftFromText="180" w:rightFromText="180" w:vertAnchor="text" w:horzAnchor="margin" w:tblpY="745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9"/>
        <w:gridCol w:w="4252"/>
        <w:gridCol w:w="4252"/>
      </w:tblGrid>
      <w:tr w:rsidR="00164522" w:rsidRPr="00164522" w14:paraId="1B510AFE" w14:textId="77777777" w:rsidTr="00CF2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9" w:type="dxa"/>
            <w:tcBorders>
              <w:bottom w:val="none" w:sz="0" w:space="0" w:color="auto"/>
              <w:right w:val="none" w:sz="0" w:space="0" w:color="auto"/>
            </w:tcBorders>
          </w:tcPr>
          <w:p w14:paraId="0BA8DE2C" w14:textId="1292140C" w:rsidR="00164522" w:rsidRDefault="00164522" w:rsidP="00164522">
            <w:pPr>
              <w:jc w:val="left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</w:tc>
        <w:tc>
          <w:tcPr>
            <w:tcW w:w="4252" w:type="dxa"/>
            <w:tcBorders>
              <w:bottom w:val="none" w:sz="0" w:space="0" w:color="auto"/>
            </w:tcBorders>
          </w:tcPr>
          <w:p w14:paraId="685FF282" w14:textId="412DDB16" w:rsidR="00164522" w:rsidRPr="00CF2BED" w:rsidRDefault="00164522" w:rsidP="0016452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i w:val="0"/>
                <w:iCs w:val="0"/>
                <w:color w:val="091E42"/>
                <w:sz w:val="24"/>
                <w:szCs w:val="24"/>
                <w:lang w:eastAsia="en-IN"/>
              </w:rPr>
            </w:pPr>
            <w:r w:rsidRPr="00CF2BED">
              <w:rPr>
                <w:rFonts w:ascii="Segoe UI" w:eastAsia="Times New Roman" w:hAnsi="Segoe UI" w:cs="Segoe UI"/>
                <w:b/>
                <w:bCs/>
                <w:i w:val="0"/>
                <w:iCs w:val="0"/>
                <w:color w:val="091E42"/>
                <w:sz w:val="24"/>
                <w:szCs w:val="24"/>
                <w:lang w:eastAsia="en-IN"/>
              </w:rPr>
              <w:t>Scrum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14:paraId="43E74BBB" w14:textId="07960991" w:rsidR="00164522" w:rsidRPr="00CF2BED" w:rsidRDefault="00164522" w:rsidP="00164522">
            <w:pPr>
              <w:pStyle w:val="Heading4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 w:val="0"/>
                <w:iCs w:val="0"/>
                <w:color w:val="253858"/>
                <w:spacing w:val="5"/>
              </w:rPr>
            </w:pPr>
            <w:r w:rsidRPr="00CF2BED">
              <w:rPr>
                <w:rFonts w:ascii="Segoe UI" w:hAnsi="Segoe UI" w:cs="Segoe UI"/>
                <w:i w:val="0"/>
                <w:iCs w:val="0"/>
                <w:color w:val="253858"/>
                <w:spacing w:val="5"/>
              </w:rPr>
              <w:t>Kanban</w:t>
            </w:r>
          </w:p>
        </w:tc>
      </w:tr>
      <w:tr w:rsidR="00164522" w:rsidRPr="00164522" w14:paraId="68233A1F" w14:textId="77777777" w:rsidTr="00CF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right w:val="none" w:sz="0" w:space="0" w:color="auto"/>
            </w:tcBorders>
            <w:hideMark/>
          </w:tcPr>
          <w:p w14:paraId="46D69503" w14:textId="77777777" w:rsidR="00164522" w:rsidRDefault="00164522" w:rsidP="00164522">
            <w:pPr>
              <w:textAlignment w:val="baseline"/>
              <w:rPr>
                <w:rFonts w:ascii="Segoe UI" w:eastAsia="Times New Roman" w:hAnsi="Segoe UI" w:cs="Segoe UI"/>
                <w:i w:val="0"/>
                <w:iCs w:val="0"/>
                <w:color w:val="091E42"/>
                <w:sz w:val="24"/>
                <w:szCs w:val="24"/>
                <w:lang w:eastAsia="en-IN"/>
              </w:rPr>
            </w:pPr>
          </w:p>
          <w:p w14:paraId="0CF89AD5" w14:textId="3DB794DC" w:rsidR="00164522" w:rsidRPr="00164522" w:rsidRDefault="00164522" w:rsidP="00164522">
            <w:pPr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O</w:t>
            </w: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rigin</w:t>
            </w:r>
          </w:p>
        </w:tc>
        <w:tc>
          <w:tcPr>
            <w:tcW w:w="4252" w:type="dxa"/>
            <w:hideMark/>
          </w:tcPr>
          <w:p w14:paraId="1D9DF713" w14:textId="77777777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0E17B841" w14:textId="77777777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Software development</w:t>
            </w:r>
          </w:p>
          <w:p w14:paraId="385898DF" w14:textId="7CCE36C2" w:rsidR="00164522" w:rsidRP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</w:tc>
        <w:tc>
          <w:tcPr>
            <w:tcW w:w="4252" w:type="dxa"/>
            <w:hideMark/>
          </w:tcPr>
          <w:p w14:paraId="6B5D9E34" w14:textId="77777777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53F596BE" w14:textId="77777777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Lean manufacturing</w:t>
            </w:r>
          </w:p>
          <w:p w14:paraId="39ED8565" w14:textId="018B3179" w:rsidR="00164522" w:rsidRP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</w:tc>
      </w:tr>
      <w:tr w:rsidR="00164522" w:rsidRPr="00164522" w14:paraId="599E6E28" w14:textId="77777777" w:rsidTr="00CF2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right w:val="none" w:sz="0" w:space="0" w:color="auto"/>
            </w:tcBorders>
            <w:hideMark/>
          </w:tcPr>
          <w:p w14:paraId="28757934" w14:textId="77777777" w:rsidR="00164522" w:rsidRDefault="00164522" w:rsidP="00164522">
            <w:pPr>
              <w:textAlignment w:val="baseline"/>
              <w:rPr>
                <w:rFonts w:ascii="Segoe UI" w:eastAsia="Times New Roman" w:hAnsi="Segoe UI" w:cs="Segoe UI"/>
                <w:i w:val="0"/>
                <w:iCs w:val="0"/>
                <w:color w:val="091E42"/>
                <w:sz w:val="24"/>
                <w:szCs w:val="24"/>
                <w:lang w:eastAsia="en-IN"/>
              </w:rPr>
            </w:pPr>
          </w:p>
          <w:p w14:paraId="1CFB2326" w14:textId="77777777" w:rsidR="00164522" w:rsidRDefault="00164522" w:rsidP="00164522">
            <w:pPr>
              <w:textAlignment w:val="baseline"/>
              <w:rPr>
                <w:rFonts w:ascii="Segoe UI" w:eastAsia="Times New Roman" w:hAnsi="Segoe UI" w:cs="Segoe UI"/>
                <w:i w:val="0"/>
                <w:iCs w:val="0"/>
                <w:color w:val="091E42"/>
                <w:sz w:val="24"/>
                <w:szCs w:val="24"/>
                <w:lang w:eastAsia="en-IN"/>
              </w:rPr>
            </w:pPr>
          </w:p>
          <w:p w14:paraId="2A79AD93" w14:textId="10475E59" w:rsidR="00164522" w:rsidRPr="00164522" w:rsidRDefault="00164522" w:rsidP="00164522">
            <w:pPr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Ideology</w:t>
            </w:r>
          </w:p>
        </w:tc>
        <w:tc>
          <w:tcPr>
            <w:tcW w:w="4252" w:type="dxa"/>
            <w:hideMark/>
          </w:tcPr>
          <w:p w14:paraId="43858D8C" w14:textId="77777777" w:rsid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3FF0B472" w14:textId="58C97352" w:rsid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Learn through experiences, self-organize and prioritize, and reflect on wins and losses to continuously improve.</w:t>
            </w:r>
          </w:p>
          <w:p w14:paraId="4359E8AE" w14:textId="77777777" w:rsid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1904B2FA" w14:textId="6BCA0362" w:rsidR="00164522" w:rsidRP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</w:tc>
        <w:tc>
          <w:tcPr>
            <w:tcW w:w="4252" w:type="dxa"/>
            <w:hideMark/>
          </w:tcPr>
          <w:p w14:paraId="4BAAA007" w14:textId="77777777" w:rsid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6452DABD" w14:textId="75940C59" w:rsidR="00164522" w:rsidRP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Use visuals to improve work-in-progress</w:t>
            </w:r>
          </w:p>
        </w:tc>
      </w:tr>
      <w:tr w:rsidR="00164522" w:rsidRPr="00164522" w14:paraId="7BF4C951" w14:textId="77777777" w:rsidTr="00CF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right w:val="none" w:sz="0" w:space="0" w:color="auto"/>
            </w:tcBorders>
            <w:hideMark/>
          </w:tcPr>
          <w:p w14:paraId="734E01E0" w14:textId="77777777" w:rsidR="00164522" w:rsidRDefault="00164522" w:rsidP="00164522">
            <w:pPr>
              <w:textAlignment w:val="baseline"/>
              <w:rPr>
                <w:rFonts w:ascii="Segoe UI" w:eastAsia="Times New Roman" w:hAnsi="Segoe UI" w:cs="Segoe UI"/>
                <w:i w:val="0"/>
                <w:iCs w:val="0"/>
                <w:color w:val="091E42"/>
                <w:sz w:val="24"/>
                <w:szCs w:val="24"/>
                <w:lang w:eastAsia="en-IN"/>
              </w:rPr>
            </w:pPr>
          </w:p>
          <w:p w14:paraId="2DF4EB25" w14:textId="69801FBA" w:rsidR="00164522" w:rsidRPr="00164522" w:rsidRDefault="00164522" w:rsidP="00164522">
            <w:pPr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Cadence</w:t>
            </w:r>
          </w:p>
        </w:tc>
        <w:tc>
          <w:tcPr>
            <w:tcW w:w="4252" w:type="dxa"/>
            <w:hideMark/>
          </w:tcPr>
          <w:p w14:paraId="42D47269" w14:textId="77777777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39A18104" w14:textId="6B403785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Regular, fixed-length sprints (i.e. two weeks)</w:t>
            </w:r>
          </w:p>
          <w:p w14:paraId="199EE121" w14:textId="77777777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27EDB286" w14:textId="42BF22A9" w:rsidR="00164522" w:rsidRP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</w:tc>
        <w:tc>
          <w:tcPr>
            <w:tcW w:w="4252" w:type="dxa"/>
            <w:hideMark/>
          </w:tcPr>
          <w:p w14:paraId="0F517340" w14:textId="77777777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64E68E7A" w14:textId="6B35F052" w:rsidR="00164522" w:rsidRP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Continuous flow</w:t>
            </w:r>
          </w:p>
        </w:tc>
      </w:tr>
      <w:tr w:rsidR="00164522" w:rsidRPr="00164522" w14:paraId="1701186F" w14:textId="77777777" w:rsidTr="00CF2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right w:val="none" w:sz="0" w:space="0" w:color="auto"/>
            </w:tcBorders>
            <w:hideMark/>
          </w:tcPr>
          <w:p w14:paraId="276EB20F" w14:textId="77777777" w:rsidR="00164522" w:rsidRDefault="00164522" w:rsidP="00164522">
            <w:pPr>
              <w:textAlignment w:val="baseline"/>
              <w:rPr>
                <w:rFonts w:ascii="Segoe UI" w:eastAsia="Times New Roman" w:hAnsi="Segoe UI" w:cs="Segoe UI"/>
                <w:i w:val="0"/>
                <w:iCs w:val="0"/>
                <w:color w:val="091E42"/>
                <w:sz w:val="24"/>
                <w:szCs w:val="24"/>
                <w:lang w:eastAsia="en-IN"/>
              </w:rPr>
            </w:pPr>
          </w:p>
          <w:p w14:paraId="78DC10F3" w14:textId="03DF4535" w:rsidR="00164522" w:rsidRPr="00164522" w:rsidRDefault="00164522" w:rsidP="00164522">
            <w:pPr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Practices</w:t>
            </w:r>
          </w:p>
        </w:tc>
        <w:tc>
          <w:tcPr>
            <w:tcW w:w="4252" w:type="dxa"/>
            <w:hideMark/>
          </w:tcPr>
          <w:p w14:paraId="29F7070F" w14:textId="77777777" w:rsid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2D83231A" w14:textId="5CB1BEF1" w:rsidR="00164522" w:rsidRP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Sprint planning, sprint, daily scrum, sprint review, sprint retrospective</w:t>
            </w:r>
          </w:p>
        </w:tc>
        <w:tc>
          <w:tcPr>
            <w:tcW w:w="4252" w:type="dxa"/>
            <w:hideMark/>
          </w:tcPr>
          <w:p w14:paraId="34EBB049" w14:textId="77777777" w:rsid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0C4AF5B1" w14:textId="7F2F738B" w:rsid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Visualize the flow of work, limit work-in-progress, manage flow, incorporate feedback loops</w:t>
            </w:r>
            <w:r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.</w:t>
            </w:r>
          </w:p>
          <w:p w14:paraId="5A70A36A" w14:textId="77777777" w:rsid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1AE67AC8" w14:textId="4D3BDAF0" w:rsidR="00164522" w:rsidRPr="00164522" w:rsidRDefault="00164522" w:rsidP="0016452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</w:tc>
      </w:tr>
      <w:tr w:rsidR="00164522" w:rsidRPr="00164522" w14:paraId="6A2AC0F9" w14:textId="77777777" w:rsidTr="00CF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right w:val="none" w:sz="0" w:space="0" w:color="auto"/>
            </w:tcBorders>
            <w:hideMark/>
          </w:tcPr>
          <w:p w14:paraId="163977D6" w14:textId="77777777" w:rsidR="00164522" w:rsidRDefault="00164522" w:rsidP="00164522">
            <w:pPr>
              <w:textAlignment w:val="baseline"/>
              <w:rPr>
                <w:rFonts w:ascii="Segoe UI" w:eastAsia="Times New Roman" w:hAnsi="Segoe UI" w:cs="Segoe UI"/>
                <w:i w:val="0"/>
                <w:iCs w:val="0"/>
                <w:color w:val="091E42"/>
                <w:sz w:val="24"/>
                <w:szCs w:val="24"/>
                <w:lang w:eastAsia="en-IN"/>
              </w:rPr>
            </w:pPr>
          </w:p>
          <w:p w14:paraId="201322A2" w14:textId="32C04C3C" w:rsidR="00164522" w:rsidRPr="00164522" w:rsidRDefault="00164522" w:rsidP="00164522">
            <w:pPr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Roles</w:t>
            </w:r>
          </w:p>
        </w:tc>
        <w:tc>
          <w:tcPr>
            <w:tcW w:w="4252" w:type="dxa"/>
            <w:hideMark/>
          </w:tcPr>
          <w:p w14:paraId="4853D8BB" w14:textId="77777777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3F43CA8C" w14:textId="2E3A0688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Product owner, scrum master, development team</w:t>
            </w:r>
            <w:r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.</w:t>
            </w:r>
          </w:p>
          <w:p w14:paraId="03194DE7" w14:textId="77777777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19245F32" w14:textId="699CCBD0" w:rsidR="00164522" w:rsidRP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</w:tc>
        <w:tc>
          <w:tcPr>
            <w:tcW w:w="4252" w:type="dxa"/>
            <w:hideMark/>
          </w:tcPr>
          <w:p w14:paraId="63D1686F" w14:textId="77777777" w:rsid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</w:p>
          <w:p w14:paraId="2364B970" w14:textId="53AE6123" w:rsidR="00164522" w:rsidRPr="00164522" w:rsidRDefault="00164522" w:rsidP="0016452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</w:pPr>
            <w:r w:rsidRPr="00164522">
              <w:rPr>
                <w:rFonts w:ascii="Segoe UI" w:eastAsia="Times New Roman" w:hAnsi="Segoe UI" w:cs="Segoe UI"/>
                <w:color w:val="091E42"/>
                <w:sz w:val="24"/>
                <w:szCs w:val="24"/>
                <w:lang w:eastAsia="en-IN"/>
              </w:rPr>
              <w:t>No required roles</w:t>
            </w:r>
          </w:p>
        </w:tc>
      </w:tr>
    </w:tbl>
    <w:p w14:paraId="0539EEA5" w14:textId="3F043EE6" w:rsidR="00164522" w:rsidRDefault="00164522" w:rsidP="00164522">
      <w:bookmarkStart w:id="0" w:name="_Hlk169740686"/>
      <w:bookmarkStart w:id="1" w:name="_Hlk169811993"/>
      <w:bookmarkStart w:id="2" w:name="_GoBack"/>
      <w:r w:rsidRPr="00164522">
        <w:rPr>
          <w:b/>
          <w:bCs/>
          <w:u w:val="single"/>
        </w:rPr>
        <w:t xml:space="preserve">Day4 </w:t>
      </w:r>
      <w:r>
        <w:rPr>
          <w:b/>
          <w:bCs/>
          <w:u w:val="single"/>
        </w:rPr>
        <w:t>–</w:t>
      </w:r>
      <w:r w:rsidRPr="00164522">
        <w:rPr>
          <w:b/>
          <w:bCs/>
          <w:u w:val="single"/>
        </w:rPr>
        <w:t xml:space="preserve"> Assignment</w:t>
      </w:r>
      <w:r>
        <w:rPr>
          <w:b/>
          <w:bCs/>
          <w:u w:val="single"/>
        </w:rPr>
        <w:t xml:space="preserve"> </w:t>
      </w:r>
      <w:r w:rsidRPr="00164522">
        <w:rPr>
          <w:b/>
          <w:bCs/>
          <w:u w:val="single"/>
        </w:rPr>
        <w:t>1</w:t>
      </w:r>
      <w:bookmarkEnd w:id="1"/>
      <w:bookmarkEnd w:id="2"/>
      <w:r w:rsidRPr="00164522">
        <w:rPr>
          <w:b/>
          <w:bCs/>
          <w:u w:val="single"/>
        </w:rPr>
        <w:t>:</w:t>
      </w:r>
      <w:r>
        <w:t xml:space="preserve"> </w:t>
      </w:r>
      <w:bookmarkEnd w:id="0"/>
      <w:r>
        <w:t>D</w:t>
      </w:r>
      <w:r w:rsidRPr="00164522">
        <w:t xml:space="preserve">ifference between </w:t>
      </w:r>
      <w:r>
        <w:t>S</w:t>
      </w:r>
      <w:r w:rsidRPr="00164522">
        <w:t>crum vs Kanban</w:t>
      </w:r>
    </w:p>
    <w:p w14:paraId="47473A3D" w14:textId="77777777" w:rsidR="00164522" w:rsidRDefault="00164522" w:rsidP="00164522"/>
    <w:p w14:paraId="6C349540" w14:textId="77777777" w:rsidR="001065C2" w:rsidRPr="00164522" w:rsidRDefault="001065C2" w:rsidP="00164522"/>
    <w:sectPr w:rsidR="001065C2" w:rsidRPr="00164522" w:rsidSect="00164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C2"/>
    <w:rsid w:val="001065C2"/>
    <w:rsid w:val="00164522"/>
    <w:rsid w:val="00196DBC"/>
    <w:rsid w:val="00CF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1F8C"/>
  <w15:chartTrackingRefBased/>
  <w15:docId w15:val="{B294B49A-4367-44CE-962A-AA49AD23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45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45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4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PlainTable5">
    <w:name w:val="Plain Table 5"/>
    <w:basedOn w:val="TableNormal"/>
    <w:uiPriority w:val="45"/>
    <w:rsid w:val="001645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4</cp:revision>
  <dcterms:created xsi:type="dcterms:W3CDTF">2024-06-19T20:13:00Z</dcterms:created>
  <dcterms:modified xsi:type="dcterms:W3CDTF">2024-06-20T17:11:00Z</dcterms:modified>
</cp:coreProperties>
</file>