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6EC5" w14:textId="77777777" w:rsidR="00B527F7" w:rsidRPr="00A623C9" w:rsidRDefault="001F4A5C" w:rsidP="00B527F7">
      <w:pPr>
        <w:jc w:val="center"/>
        <w:rPr>
          <w:rFonts w:ascii="Times New Roman" w:hAnsi="Times New Roman" w:cs="Times New Roman"/>
          <w:sz w:val="44"/>
          <w:szCs w:val="44"/>
        </w:rPr>
      </w:pPr>
      <w:r w:rsidRPr="00A623C9">
        <w:rPr>
          <w:rFonts w:ascii="Times New Roman" w:hAnsi="Times New Roman" w:cs="Times New Roman"/>
          <w:sz w:val="44"/>
          <w:szCs w:val="44"/>
        </w:rPr>
        <w:t>AIES MINI PROJECT</w:t>
      </w:r>
      <w:r w:rsidRPr="00A623C9">
        <w:rPr>
          <w:rFonts w:ascii="Times New Roman" w:hAnsi="Times New Roman" w:cs="Times New Roman"/>
          <w:sz w:val="44"/>
          <w:szCs w:val="44"/>
        </w:rPr>
        <w:br/>
      </w:r>
      <w:r w:rsidRPr="00A623C9">
        <w:rPr>
          <w:rFonts w:ascii="Times New Roman" w:hAnsi="Times New Roman" w:cs="Times New Roman"/>
          <w:sz w:val="44"/>
          <w:szCs w:val="44"/>
        </w:rPr>
        <w:br/>
        <w:t>TOPIC: AI AGENT LEARNS TO WALK</w:t>
      </w:r>
    </w:p>
    <w:p w14:paraId="4BB3D39B" w14:textId="751DF0EB" w:rsidR="001F4A5C" w:rsidRPr="00A623C9" w:rsidRDefault="001F4A5C" w:rsidP="00B527F7">
      <w:pPr>
        <w:jc w:val="center"/>
        <w:rPr>
          <w:rFonts w:ascii="Times New Roman" w:hAnsi="Times New Roman" w:cs="Times New Roman"/>
          <w:sz w:val="28"/>
          <w:szCs w:val="28"/>
        </w:rPr>
      </w:pPr>
      <w:r w:rsidRPr="00B527F7">
        <w:rPr>
          <w:sz w:val="56"/>
          <w:szCs w:val="56"/>
        </w:rPr>
        <w:br/>
      </w:r>
      <w:r w:rsidRPr="00A623C9">
        <w:rPr>
          <w:rFonts w:ascii="Times New Roman" w:hAnsi="Times New Roman" w:cs="Times New Roman"/>
          <w:sz w:val="28"/>
          <w:szCs w:val="28"/>
        </w:rPr>
        <w:t>Group No:</w:t>
      </w:r>
    </w:p>
    <w:p w14:paraId="0D849EF2" w14:textId="21E1D92F" w:rsidR="006641EF" w:rsidRDefault="006641EF" w:rsidP="001F4A5C">
      <w:pPr>
        <w:rPr>
          <w:rFonts w:ascii="Times New Roman" w:hAnsi="Times New Roman" w:cs="Times New Roman"/>
          <w:sz w:val="28"/>
          <w:szCs w:val="28"/>
        </w:rPr>
      </w:pPr>
      <w:r>
        <w:rPr>
          <w:rFonts w:ascii="Times New Roman" w:hAnsi="Times New Roman" w:cs="Times New Roman"/>
          <w:sz w:val="28"/>
          <w:szCs w:val="28"/>
        </w:rPr>
        <w:t xml:space="preserve">                   </w:t>
      </w:r>
      <w:r w:rsidR="001F4A5C" w:rsidRPr="001F4A5C">
        <w:rPr>
          <w:rFonts w:ascii="Times New Roman" w:hAnsi="Times New Roman" w:cs="Times New Roman"/>
          <w:sz w:val="28"/>
          <w:szCs w:val="28"/>
        </w:rPr>
        <w:t xml:space="preserve">Group Members: </w:t>
      </w:r>
    </w:p>
    <w:p w14:paraId="4CC9CC3B" w14:textId="1D136E8B" w:rsidR="001F4A5C" w:rsidRPr="001F4A5C" w:rsidRDefault="001F4A5C" w:rsidP="006641EF">
      <w:pPr>
        <w:jc w:val="center"/>
        <w:rPr>
          <w:rFonts w:ascii="Times New Roman" w:hAnsi="Times New Roman" w:cs="Times New Roman"/>
          <w:sz w:val="28"/>
          <w:szCs w:val="28"/>
        </w:rPr>
      </w:pPr>
      <w:r w:rsidRPr="001F4A5C">
        <w:rPr>
          <w:rFonts w:ascii="Times New Roman" w:hAnsi="Times New Roman" w:cs="Times New Roman"/>
          <w:sz w:val="28"/>
          <w:szCs w:val="28"/>
        </w:rPr>
        <w:t xml:space="preserve">Ameya </w:t>
      </w:r>
      <w:proofErr w:type="gramStart"/>
      <w:r w:rsidRPr="001F4A5C">
        <w:rPr>
          <w:rFonts w:ascii="Times New Roman" w:hAnsi="Times New Roman" w:cs="Times New Roman"/>
          <w:sz w:val="28"/>
          <w:szCs w:val="28"/>
        </w:rPr>
        <w:t>Khire  PB</w:t>
      </w:r>
      <w:proofErr w:type="gramEnd"/>
      <w:r w:rsidRPr="001F4A5C">
        <w:rPr>
          <w:rFonts w:ascii="Times New Roman" w:hAnsi="Times New Roman" w:cs="Times New Roman"/>
          <w:sz w:val="28"/>
          <w:szCs w:val="28"/>
        </w:rPr>
        <w:t xml:space="preserve"> 5</w:t>
      </w:r>
    </w:p>
    <w:p w14:paraId="74ACD4FD" w14:textId="33D2523A" w:rsidR="001F4A5C" w:rsidRPr="001F4A5C" w:rsidRDefault="001F4A5C" w:rsidP="006641EF">
      <w:pPr>
        <w:jc w:val="center"/>
        <w:rPr>
          <w:rFonts w:ascii="Times New Roman" w:hAnsi="Times New Roman" w:cs="Times New Roman"/>
          <w:sz w:val="28"/>
          <w:szCs w:val="28"/>
        </w:rPr>
      </w:pPr>
      <w:r w:rsidRPr="001F4A5C">
        <w:rPr>
          <w:rFonts w:ascii="Times New Roman" w:hAnsi="Times New Roman" w:cs="Times New Roman"/>
          <w:sz w:val="28"/>
          <w:szCs w:val="28"/>
        </w:rPr>
        <w:t xml:space="preserve">Sahil </w:t>
      </w:r>
      <w:proofErr w:type="spellStart"/>
      <w:r w:rsidRPr="001F4A5C">
        <w:rPr>
          <w:rFonts w:ascii="Times New Roman" w:hAnsi="Times New Roman" w:cs="Times New Roman"/>
          <w:sz w:val="28"/>
          <w:szCs w:val="28"/>
        </w:rPr>
        <w:t>Ranawade</w:t>
      </w:r>
      <w:proofErr w:type="spellEnd"/>
      <w:r w:rsidRPr="001F4A5C">
        <w:rPr>
          <w:rFonts w:ascii="Times New Roman" w:hAnsi="Times New Roman" w:cs="Times New Roman"/>
          <w:sz w:val="28"/>
          <w:szCs w:val="28"/>
        </w:rPr>
        <w:t xml:space="preserve"> PB 16</w:t>
      </w:r>
    </w:p>
    <w:p w14:paraId="2573DAC8" w14:textId="26A94A45" w:rsidR="001F4A5C" w:rsidRPr="001F4A5C" w:rsidRDefault="001F4A5C" w:rsidP="006641EF">
      <w:pPr>
        <w:jc w:val="center"/>
        <w:rPr>
          <w:rFonts w:ascii="Times New Roman" w:hAnsi="Times New Roman" w:cs="Times New Roman"/>
          <w:sz w:val="28"/>
          <w:szCs w:val="28"/>
        </w:rPr>
      </w:pPr>
      <w:r w:rsidRPr="001F4A5C">
        <w:rPr>
          <w:rFonts w:ascii="Times New Roman" w:hAnsi="Times New Roman" w:cs="Times New Roman"/>
          <w:sz w:val="28"/>
          <w:szCs w:val="28"/>
        </w:rPr>
        <w:t xml:space="preserve">Deven </w:t>
      </w:r>
      <w:proofErr w:type="spellStart"/>
      <w:r w:rsidRPr="001F4A5C">
        <w:rPr>
          <w:rFonts w:ascii="Times New Roman" w:hAnsi="Times New Roman" w:cs="Times New Roman"/>
          <w:sz w:val="28"/>
          <w:szCs w:val="28"/>
        </w:rPr>
        <w:t>Chhajed</w:t>
      </w:r>
      <w:proofErr w:type="spellEnd"/>
      <w:r w:rsidRPr="001F4A5C">
        <w:rPr>
          <w:rFonts w:ascii="Times New Roman" w:hAnsi="Times New Roman" w:cs="Times New Roman"/>
          <w:sz w:val="28"/>
          <w:szCs w:val="28"/>
        </w:rPr>
        <w:t xml:space="preserve"> PB 32</w:t>
      </w:r>
    </w:p>
    <w:p w14:paraId="689D01A5" w14:textId="77777777" w:rsidR="001F4A5C" w:rsidRPr="001F4A5C" w:rsidRDefault="001F4A5C" w:rsidP="001F4A5C"/>
    <w:p w14:paraId="65A079BC" w14:textId="6A5512B8" w:rsidR="001F4A5C" w:rsidRDefault="001F4A5C" w:rsidP="001F4A5C"/>
    <w:p w14:paraId="07DD683C" w14:textId="77777777" w:rsidR="00A623C9" w:rsidRDefault="00A623C9" w:rsidP="001F4A5C"/>
    <w:p w14:paraId="65A39B2D" w14:textId="77777777" w:rsidR="00A623C9" w:rsidRDefault="00A623C9" w:rsidP="001F4A5C"/>
    <w:p w14:paraId="18F5E7F6" w14:textId="77777777" w:rsidR="00A623C9" w:rsidRDefault="00A623C9" w:rsidP="001F4A5C"/>
    <w:p w14:paraId="56E3AB5A" w14:textId="77777777" w:rsidR="00A623C9" w:rsidRDefault="00A623C9" w:rsidP="001F4A5C"/>
    <w:p w14:paraId="586B1F40" w14:textId="72502850" w:rsidR="001F4A5C" w:rsidRDefault="007D7CB8" w:rsidP="001F4A5C">
      <w:pPr>
        <w:rPr>
          <w:b/>
          <w:bCs/>
        </w:rPr>
      </w:pPr>
      <w:r>
        <w:rPr>
          <w:b/>
          <w:bCs/>
        </w:rPr>
        <w:t>I</w:t>
      </w:r>
      <w:r w:rsidR="001F4A5C" w:rsidRPr="007D7CB8">
        <w:rPr>
          <w:b/>
          <w:bCs/>
          <w:sz w:val="28"/>
          <w:szCs w:val="28"/>
        </w:rPr>
        <w:t>ntroduction</w:t>
      </w:r>
      <w:r>
        <w:rPr>
          <w:b/>
          <w:bCs/>
          <w:sz w:val="28"/>
          <w:szCs w:val="28"/>
        </w:rPr>
        <w:t>:</w:t>
      </w:r>
    </w:p>
    <w:p w14:paraId="42A455D8" w14:textId="77777777" w:rsidR="00A623C9" w:rsidRPr="00A623C9" w:rsidRDefault="00A623C9" w:rsidP="001F4A5C">
      <w:pPr>
        <w:rPr>
          <w:b/>
          <w:bCs/>
        </w:rPr>
      </w:pPr>
    </w:p>
    <w:p w14:paraId="209AC10E" w14:textId="77777777" w:rsidR="001F4A5C" w:rsidRDefault="001F4A5C" w:rsidP="001F4A5C">
      <w:pPr>
        <w:rPr>
          <w:rFonts w:ascii="Times New Roman" w:hAnsi="Times New Roman" w:cs="Times New Roman"/>
          <w:sz w:val="28"/>
          <w:szCs w:val="28"/>
        </w:rPr>
      </w:pPr>
      <w:r w:rsidRPr="007D7CB8">
        <w:rPr>
          <w:rFonts w:ascii="Times New Roman" w:hAnsi="Times New Roman" w:cs="Times New Roman"/>
          <w:sz w:val="28"/>
          <w:szCs w:val="28"/>
        </w:rPr>
        <w:t xml:space="preserve">The primary objective of this case study is to illustrate the development and training process of an AI agent capable of mastering bipedal locomotion using reinforcement learning methodologies. Leveraging technologies such as OpenAI Gym, TensorFlow Agents, </w:t>
      </w:r>
      <w:proofErr w:type="spellStart"/>
      <w:r w:rsidRPr="007D7CB8">
        <w:rPr>
          <w:rFonts w:ascii="Times New Roman" w:hAnsi="Times New Roman" w:cs="Times New Roman"/>
          <w:sz w:val="28"/>
          <w:szCs w:val="28"/>
        </w:rPr>
        <w:t>ImageIO</w:t>
      </w:r>
      <w:proofErr w:type="spellEnd"/>
      <w:r w:rsidRPr="007D7CB8">
        <w:rPr>
          <w:rFonts w:ascii="Times New Roman" w:hAnsi="Times New Roman" w:cs="Times New Roman"/>
          <w:sz w:val="28"/>
          <w:szCs w:val="28"/>
        </w:rPr>
        <w:t>, and various Python libraries, the aim is to enable the AI agent to navigate diverse terrains while maintaining balance and optimizing energy efficiency during walking tasks.</w:t>
      </w:r>
    </w:p>
    <w:p w14:paraId="77BE3619" w14:textId="77777777" w:rsidR="007D7CB8" w:rsidRDefault="007D7CB8" w:rsidP="001F4A5C">
      <w:pPr>
        <w:rPr>
          <w:rFonts w:ascii="Times New Roman" w:hAnsi="Times New Roman" w:cs="Times New Roman"/>
          <w:sz w:val="28"/>
          <w:szCs w:val="28"/>
        </w:rPr>
      </w:pPr>
    </w:p>
    <w:p w14:paraId="24C6D8FF" w14:textId="77777777" w:rsidR="007D7CB8" w:rsidRPr="007D7CB8" w:rsidRDefault="007D7CB8" w:rsidP="001F4A5C">
      <w:pPr>
        <w:rPr>
          <w:rFonts w:ascii="Times New Roman" w:hAnsi="Times New Roman" w:cs="Times New Roman"/>
          <w:sz w:val="28"/>
          <w:szCs w:val="28"/>
        </w:rPr>
      </w:pPr>
    </w:p>
    <w:p w14:paraId="6BECF1A7" w14:textId="77777777" w:rsidR="001F4A5C" w:rsidRDefault="001F4A5C" w:rsidP="001F4A5C"/>
    <w:p w14:paraId="7BFF7D04" w14:textId="7D267D84" w:rsidR="001F4A5C" w:rsidRPr="007D7CB8" w:rsidRDefault="001F4A5C" w:rsidP="001F4A5C">
      <w:pPr>
        <w:rPr>
          <w:rFonts w:ascii="Times New Roman" w:hAnsi="Times New Roman" w:cs="Times New Roman"/>
          <w:b/>
          <w:bCs/>
          <w:sz w:val="28"/>
          <w:szCs w:val="28"/>
        </w:rPr>
      </w:pPr>
      <w:r w:rsidRPr="007D7CB8">
        <w:rPr>
          <w:rFonts w:ascii="Times New Roman" w:hAnsi="Times New Roman" w:cs="Times New Roman"/>
          <w:b/>
          <w:bCs/>
          <w:sz w:val="28"/>
          <w:szCs w:val="28"/>
        </w:rPr>
        <w:t>Problem Statement</w:t>
      </w:r>
      <w:r w:rsidR="007D7CB8">
        <w:rPr>
          <w:rFonts w:ascii="Times New Roman" w:hAnsi="Times New Roman" w:cs="Times New Roman"/>
          <w:b/>
          <w:bCs/>
          <w:sz w:val="28"/>
          <w:szCs w:val="28"/>
        </w:rPr>
        <w:t>:</w:t>
      </w:r>
    </w:p>
    <w:p w14:paraId="136BEB48"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Teaching an AI agent to perform bipedal locomotion efficiently and adaptably in a simulated environment is a complex challenge. This involves enabling the </w:t>
      </w:r>
      <w:r w:rsidRPr="00F10813">
        <w:rPr>
          <w:rFonts w:ascii="Times New Roman" w:hAnsi="Times New Roman" w:cs="Times New Roman"/>
          <w:sz w:val="28"/>
          <w:szCs w:val="28"/>
        </w:rPr>
        <w:lastRenderedPageBreak/>
        <w:t xml:space="preserve">agent to learn walking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xml:space="preserve"> through interactions with its environment, incorporating vision perception for environmental awareness, and optimizing its walking strategies for varying scenarios.</w:t>
      </w:r>
    </w:p>
    <w:p w14:paraId="2E2DE121" w14:textId="77777777" w:rsidR="001F4A5C" w:rsidRDefault="001F4A5C" w:rsidP="001F4A5C"/>
    <w:p w14:paraId="31227CC4" w14:textId="77777777" w:rsidR="001F4A5C" w:rsidRPr="00F10813" w:rsidRDefault="001F4A5C" w:rsidP="001F4A5C">
      <w:pPr>
        <w:rPr>
          <w:rFonts w:ascii="Times New Roman" w:hAnsi="Times New Roman" w:cs="Times New Roman"/>
          <w:b/>
          <w:bCs/>
          <w:sz w:val="28"/>
          <w:szCs w:val="28"/>
        </w:rPr>
      </w:pPr>
      <w:r w:rsidRPr="00F10813">
        <w:rPr>
          <w:rFonts w:ascii="Times New Roman" w:hAnsi="Times New Roman" w:cs="Times New Roman"/>
          <w:b/>
          <w:bCs/>
          <w:sz w:val="28"/>
          <w:szCs w:val="28"/>
        </w:rPr>
        <w:t>Methodology</w:t>
      </w:r>
    </w:p>
    <w:p w14:paraId="13193383"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1. Environment Setup with OpenAI Gym</w:t>
      </w:r>
    </w:p>
    <w:p w14:paraId="48D9E6EE"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A bipedal walker simulation environment was created using OpenAI Gym. This environment provided the AI agent with state observations and action spaces, mimicking the physical dynamics required for walking. Diagram: (You can represent this with a basic flowchart or diagram showing the interaction between the AI agent and the OpenAI Gym environment.)</w:t>
      </w:r>
    </w:p>
    <w:p w14:paraId="6A7D1718" w14:textId="77777777" w:rsidR="001F4A5C" w:rsidRPr="00F10813" w:rsidRDefault="001F4A5C" w:rsidP="001F4A5C">
      <w:pPr>
        <w:rPr>
          <w:rFonts w:ascii="Times New Roman" w:hAnsi="Times New Roman" w:cs="Times New Roman"/>
          <w:sz w:val="28"/>
          <w:szCs w:val="28"/>
        </w:rPr>
      </w:pPr>
    </w:p>
    <w:p w14:paraId="5BEBDD5E"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2. TensorFlow Agents for Reinforcement Learning</w:t>
      </w:r>
    </w:p>
    <w:p w14:paraId="02983D56"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Utilizing TensorFlow Agents, reinforcement learning algorithms like Proximal Policy Optimization (PPO) were implemented. These algorithms facilitated the agent's learning process by optimizing its policy for walking. Diagram: (A flowchart demonstrating the iterative process of the reinforcement learning algorithm updating the agent's policy based on rewards received.)</w:t>
      </w:r>
    </w:p>
    <w:p w14:paraId="2575CC15" w14:textId="77777777" w:rsidR="001F4A5C" w:rsidRPr="00F10813" w:rsidRDefault="001F4A5C" w:rsidP="001F4A5C">
      <w:pPr>
        <w:rPr>
          <w:rFonts w:ascii="Times New Roman" w:hAnsi="Times New Roman" w:cs="Times New Roman"/>
          <w:sz w:val="28"/>
          <w:szCs w:val="28"/>
        </w:rPr>
      </w:pPr>
    </w:p>
    <w:p w14:paraId="3323122E"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3. </w:t>
      </w:r>
      <w:proofErr w:type="spellStart"/>
      <w:r w:rsidRPr="00F10813">
        <w:rPr>
          <w:rFonts w:ascii="Times New Roman" w:hAnsi="Times New Roman" w:cs="Times New Roman"/>
          <w:sz w:val="28"/>
          <w:szCs w:val="28"/>
        </w:rPr>
        <w:t>ImageIO</w:t>
      </w:r>
      <w:proofErr w:type="spellEnd"/>
      <w:r w:rsidRPr="00F10813">
        <w:rPr>
          <w:rFonts w:ascii="Times New Roman" w:hAnsi="Times New Roman" w:cs="Times New Roman"/>
          <w:sz w:val="28"/>
          <w:szCs w:val="28"/>
        </w:rPr>
        <w:t xml:space="preserve"> for Vision Perception</w:t>
      </w:r>
    </w:p>
    <w:p w14:paraId="637D434E"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The </w:t>
      </w:r>
      <w:proofErr w:type="spellStart"/>
      <w:r w:rsidRPr="00F10813">
        <w:rPr>
          <w:rFonts w:ascii="Times New Roman" w:hAnsi="Times New Roman" w:cs="Times New Roman"/>
          <w:sz w:val="28"/>
          <w:szCs w:val="28"/>
        </w:rPr>
        <w:t>ImageIO</w:t>
      </w:r>
      <w:proofErr w:type="spellEnd"/>
      <w:r w:rsidRPr="00F10813">
        <w:rPr>
          <w:rFonts w:ascii="Times New Roman" w:hAnsi="Times New Roman" w:cs="Times New Roman"/>
          <w:sz w:val="28"/>
          <w:szCs w:val="28"/>
        </w:rPr>
        <w:t xml:space="preserve"> library was employed to process visual inputs within the simulation environment. Vision perception allowed the AI agent to observe and interpret its surroundings, aiding in decision-making and adapting its walking strategy. Diagram: (A representation illustrating the vision perception process within the agent-environment interaction.)</w:t>
      </w:r>
    </w:p>
    <w:p w14:paraId="578BE3F2" w14:textId="77777777" w:rsidR="001F4A5C" w:rsidRPr="00F10813" w:rsidRDefault="001F4A5C" w:rsidP="001F4A5C">
      <w:pPr>
        <w:rPr>
          <w:rFonts w:ascii="Times New Roman" w:hAnsi="Times New Roman" w:cs="Times New Roman"/>
          <w:sz w:val="28"/>
          <w:szCs w:val="28"/>
        </w:rPr>
      </w:pPr>
    </w:p>
    <w:p w14:paraId="2CB4A83C"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4. Python Libraries for Training Loops and Visualization</w:t>
      </w:r>
    </w:p>
    <w:p w14:paraId="29A6E029"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Python libraries such as NumPy and Matplotlib were utilized to structure training loops and visualize training progress. Training loops enabled the agent to continuously improve its walking </w:t>
      </w:r>
      <w:proofErr w:type="spellStart"/>
      <w:r w:rsidRPr="00F10813">
        <w:rPr>
          <w:rFonts w:ascii="Times New Roman" w:hAnsi="Times New Roman" w:cs="Times New Roman"/>
          <w:sz w:val="28"/>
          <w:szCs w:val="28"/>
        </w:rPr>
        <w:t>behavior</w:t>
      </w:r>
      <w:proofErr w:type="spellEnd"/>
      <w:r w:rsidRPr="00F10813">
        <w:rPr>
          <w:rFonts w:ascii="Times New Roman" w:hAnsi="Times New Roman" w:cs="Times New Roman"/>
          <w:sz w:val="28"/>
          <w:szCs w:val="28"/>
        </w:rPr>
        <w:t>, while visualizations provided insights into its learning curve. Diagram: (A visual representation showcasing the progression of the agent's walking efficiency and adaptability over multiple training iterations.)</w:t>
      </w:r>
    </w:p>
    <w:p w14:paraId="01F260FC" w14:textId="77777777" w:rsidR="001F4A5C" w:rsidRDefault="001F4A5C" w:rsidP="001F4A5C"/>
    <w:p w14:paraId="4A7F6017" w14:textId="77777777" w:rsidR="001F4A5C" w:rsidRPr="00F10813" w:rsidRDefault="001F4A5C" w:rsidP="001F4A5C">
      <w:pPr>
        <w:rPr>
          <w:rFonts w:ascii="Times New Roman" w:hAnsi="Times New Roman" w:cs="Times New Roman"/>
          <w:b/>
          <w:bCs/>
          <w:sz w:val="28"/>
          <w:szCs w:val="28"/>
        </w:rPr>
      </w:pPr>
      <w:r w:rsidRPr="00F10813">
        <w:rPr>
          <w:rFonts w:ascii="Times New Roman" w:hAnsi="Times New Roman" w:cs="Times New Roman"/>
          <w:b/>
          <w:bCs/>
          <w:sz w:val="28"/>
          <w:szCs w:val="28"/>
        </w:rPr>
        <w:lastRenderedPageBreak/>
        <w:t>Training Process</w:t>
      </w:r>
    </w:p>
    <w:p w14:paraId="13962335"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Initialization: The AI agent initiated with random walking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exploring various actions and assessing their impact within the environment.</w:t>
      </w:r>
    </w:p>
    <w:p w14:paraId="01D1725D" w14:textId="77777777" w:rsidR="001F4A5C" w:rsidRPr="00F10813" w:rsidRDefault="001F4A5C" w:rsidP="001F4A5C">
      <w:pPr>
        <w:rPr>
          <w:rFonts w:ascii="Times New Roman" w:hAnsi="Times New Roman" w:cs="Times New Roman"/>
          <w:sz w:val="28"/>
          <w:szCs w:val="28"/>
        </w:rPr>
      </w:pPr>
    </w:p>
    <w:p w14:paraId="5B1CFF8C"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Reinforcement Learning: Through iterative interactions with the environment using reinforcement learning techniques, the agent adapted its walking policy based on rewards received for forward motion, balance maintenance, and energy efficiency.</w:t>
      </w:r>
    </w:p>
    <w:p w14:paraId="02848CAF" w14:textId="77777777" w:rsidR="001F4A5C" w:rsidRPr="00F10813" w:rsidRDefault="001F4A5C" w:rsidP="001F4A5C">
      <w:pPr>
        <w:rPr>
          <w:rFonts w:ascii="Times New Roman" w:hAnsi="Times New Roman" w:cs="Times New Roman"/>
          <w:sz w:val="28"/>
          <w:szCs w:val="28"/>
        </w:rPr>
      </w:pPr>
    </w:p>
    <w:p w14:paraId="3215D27E"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Evaluation and Visualization: Periodic evaluations tracked the agent's performance. Visualizations aided in </w:t>
      </w:r>
      <w:proofErr w:type="spellStart"/>
      <w:r w:rsidRPr="00F10813">
        <w:rPr>
          <w:rFonts w:ascii="Times New Roman" w:hAnsi="Times New Roman" w:cs="Times New Roman"/>
          <w:sz w:val="28"/>
          <w:szCs w:val="28"/>
        </w:rPr>
        <w:t>analyzing</w:t>
      </w:r>
      <w:proofErr w:type="spellEnd"/>
      <w:r w:rsidRPr="00F10813">
        <w:rPr>
          <w:rFonts w:ascii="Times New Roman" w:hAnsi="Times New Roman" w:cs="Times New Roman"/>
          <w:sz w:val="28"/>
          <w:szCs w:val="28"/>
        </w:rPr>
        <w:t xml:space="preserve"> the evolution of its walking patterns, energy consumption, and adaptability across diverse terrains.</w:t>
      </w:r>
    </w:p>
    <w:p w14:paraId="0A38F91B" w14:textId="77777777" w:rsidR="001F4A5C" w:rsidRDefault="001F4A5C" w:rsidP="001F4A5C"/>
    <w:p w14:paraId="46B9364F" w14:textId="77777777" w:rsidR="001F4A5C" w:rsidRPr="00F10813" w:rsidRDefault="001F4A5C" w:rsidP="001F4A5C">
      <w:pPr>
        <w:rPr>
          <w:rFonts w:ascii="Times New Roman" w:hAnsi="Times New Roman" w:cs="Times New Roman"/>
          <w:b/>
          <w:bCs/>
          <w:sz w:val="28"/>
          <w:szCs w:val="28"/>
        </w:rPr>
      </w:pPr>
      <w:r w:rsidRPr="00F10813">
        <w:rPr>
          <w:rFonts w:ascii="Times New Roman" w:hAnsi="Times New Roman" w:cs="Times New Roman"/>
          <w:b/>
          <w:bCs/>
          <w:sz w:val="28"/>
          <w:szCs w:val="28"/>
        </w:rPr>
        <w:t>Results and Challenges</w:t>
      </w:r>
    </w:p>
    <w:p w14:paraId="4A6542B3" w14:textId="77777777" w:rsidR="001F4A5C" w:rsidRPr="00F10813" w:rsidRDefault="001F4A5C" w:rsidP="001F4A5C">
      <w:pPr>
        <w:rPr>
          <w:rFonts w:ascii="Times New Roman" w:hAnsi="Times New Roman" w:cs="Times New Roman"/>
          <w:b/>
          <w:bCs/>
          <w:sz w:val="28"/>
          <w:szCs w:val="28"/>
        </w:rPr>
      </w:pPr>
      <w:r w:rsidRPr="00F10813">
        <w:rPr>
          <w:rFonts w:ascii="Times New Roman" w:hAnsi="Times New Roman" w:cs="Times New Roman"/>
          <w:b/>
          <w:bCs/>
          <w:sz w:val="28"/>
          <w:szCs w:val="28"/>
        </w:rPr>
        <w:t>Results</w:t>
      </w:r>
    </w:p>
    <w:p w14:paraId="29BCAA3D"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Improved Walking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xml:space="preserve">: Post numerous training iterations, the AI agent demonstrated enhanced walking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showcasing improved adaptability to varied terrains and more efficient energy utilization.</w:t>
      </w:r>
    </w:p>
    <w:p w14:paraId="45DBBE80" w14:textId="77777777" w:rsidR="001F4A5C"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Visualization Insights: Visualizations provided insights into the agent's learning curve, illustrating the evolution of its walking patterns and efficiency over time.</w:t>
      </w:r>
    </w:p>
    <w:p w14:paraId="6996BE12" w14:textId="77777777" w:rsidR="00AB74B5" w:rsidRDefault="00AB74B5" w:rsidP="001F4A5C">
      <w:pPr>
        <w:rPr>
          <w:rFonts w:ascii="Times New Roman" w:hAnsi="Times New Roman" w:cs="Times New Roman"/>
          <w:sz w:val="28"/>
          <w:szCs w:val="28"/>
        </w:rPr>
      </w:pPr>
    </w:p>
    <w:p w14:paraId="7EB8611B" w14:textId="77777777" w:rsidR="00343859" w:rsidRDefault="00343859" w:rsidP="001F4A5C">
      <w:pPr>
        <w:rPr>
          <w:rFonts w:ascii="Times New Roman" w:hAnsi="Times New Roman" w:cs="Times New Roman"/>
          <w:sz w:val="28"/>
          <w:szCs w:val="28"/>
        </w:rPr>
      </w:pPr>
    </w:p>
    <w:p w14:paraId="74FD6EB2" w14:textId="77777777" w:rsidR="00343859" w:rsidRDefault="00343859" w:rsidP="001F4A5C">
      <w:pPr>
        <w:rPr>
          <w:rFonts w:ascii="Times New Roman" w:hAnsi="Times New Roman" w:cs="Times New Roman"/>
          <w:sz w:val="28"/>
          <w:szCs w:val="28"/>
        </w:rPr>
      </w:pPr>
    </w:p>
    <w:p w14:paraId="5F715404" w14:textId="77777777" w:rsidR="00343859" w:rsidRDefault="00343859" w:rsidP="001F4A5C">
      <w:pPr>
        <w:rPr>
          <w:rFonts w:ascii="Times New Roman" w:hAnsi="Times New Roman" w:cs="Times New Roman"/>
          <w:sz w:val="28"/>
          <w:szCs w:val="28"/>
        </w:rPr>
      </w:pPr>
    </w:p>
    <w:p w14:paraId="35032A4F" w14:textId="77777777" w:rsidR="00343859" w:rsidRDefault="00343859" w:rsidP="001F4A5C">
      <w:pPr>
        <w:rPr>
          <w:rFonts w:ascii="Times New Roman" w:hAnsi="Times New Roman" w:cs="Times New Roman"/>
          <w:sz w:val="28"/>
          <w:szCs w:val="28"/>
        </w:rPr>
      </w:pPr>
    </w:p>
    <w:p w14:paraId="64C0B774" w14:textId="77777777" w:rsidR="00343859" w:rsidRDefault="00343859" w:rsidP="001F4A5C">
      <w:pPr>
        <w:rPr>
          <w:rFonts w:ascii="Times New Roman" w:hAnsi="Times New Roman" w:cs="Times New Roman"/>
          <w:sz w:val="28"/>
          <w:szCs w:val="28"/>
        </w:rPr>
      </w:pPr>
    </w:p>
    <w:p w14:paraId="629330B8" w14:textId="77777777" w:rsidR="00343859" w:rsidRDefault="00343859" w:rsidP="001F4A5C">
      <w:pPr>
        <w:rPr>
          <w:rFonts w:ascii="Times New Roman" w:hAnsi="Times New Roman" w:cs="Times New Roman"/>
          <w:sz w:val="28"/>
          <w:szCs w:val="28"/>
        </w:rPr>
      </w:pPr>
    </w:p>
    <w:p w14:paraId="591594CA" w14:textId="77777777" w:rsidR="00343859" w:rsidRDefault="00343859" w:rsidP="001F4A5C">
      <w:pPr>
        <w:rPr>
          <w:rFonts w:ascii="Times New Roman" w:hAnsi="Times New Roman" w:cs="Times New Roman"/>
          <w:sz w:val="28"/>
          <w:szCs w:val="28"/>
        </w:rPr>
      </w:pPr>
    </w:p>
    <w:p w14:paraId="2C4136DF" w14:textId="77777777" w:rsidR="00343859" w:rsidRDefault="00343859" w:rsidP="001F4A5C">
      <w:pPr>
        <w:rPr>
          <w:rFonts w:ascii="Times New Roman" w:hAnsi="Times New Roman" w:cs="Times New Roman"/>
          <w:sz w:val="28"/>
          <w:szCs w:val="28"/>
        </w:rPr>
      </w:pPr>
    </w:p>
    <w:p w14:paraId="0681BE3E" w14:textId="77777777" w:rsidR="00343859" w:rsidRDefault="00343859" w:rsidP="001F4A5C">
      <w:pPr>
        <w:rPr>
          <w:rFonts w:ascii="Times New Roman" w:hAnsi="Times New Roman" w:cs="Times New Roman"/>
          <w:sz w:val="28"/>
          <w:szCs w:val="28"/>
        </w:rPr>
      </w:pPr>
    </w:p>
    <w:p w14:paraId="0E72A1AB" w14:textId="5980101D" w:rsidR="00F10813" w:rsidRDefault="00AB74B5" w:rsidP="001F4A5C">
      <w:pPr>
        <w:rPr>
          <w:rFonts w:ascii="Times New Roman" w:hAnsi="Times New Roman" w:cs="Times New Roman"/>
          <w:b/>
          <w:bCs/>
          <w:sz w:val="28"/>
          <w:szCs w:val="28"/>
        </w:rPr>
      </w:pPr>
      <w:r w:rsidRPr="00AB74B5">
        <w:rPr>
          <w:rFonts w:ascii="Times New Roman" w:hAnsi="Times New Roman" w:cs="Times New Roman"/>
          <w:b/>
          <w:bCs/>
          <w:sz w:val="28"/>
          <w:szCs w:val="28"/>
        </w:rPr>
        <w:lastRenderedPageBreak/>
        <w:t>Demo</w:t>
      </w:r>
    </w:p>
    <w:p w14:paraId="41D4CF82" w14:textId="7D14307E" w:rsidR="00AB74B5" w:rsidRDefault="00343859" w:rsidP="001F4A5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9546D1" wp14:editId="3F279A32">
            <wp:extent cx="5715000" cy="3810000"/>
            <wp:effectExtent l="0" t="0" r="0" b="0"/>
            <wp:docPr id="183253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37231" name="Picture 1832537231"/>
                    <pic:cNvPicPr/>
                  </pic:nvPicPr>
                  <pic:blipFill>
                    <a:blip r:embed="rId4">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2F73183A" w14:textId="77777777" w:rsidR="00343859" w:rsidRDefault="00343859" w:rsidP="001F4A5C">
      <w:pPr>
        <w:rPr>
          <w:rFonts w:ascii="Times New Roman" w:hAnsi="Times New Roman" w:cs="Times New Roman"/>
          <w:sz w:val="28"/>
          <w:szCs w:val="28"/>
        </w:rPr>
      </w:pPr>
    </w:p>
    <w:p w14:paraId="439DD875" w14:textId="77777777" w:rsidR="00343859" w:rsidRDefault="00343859" w:rsidP="001F4A5C">
      <w:pPr>
        <w:rPr>
          <w:rFonts w:ascii="Times New Roman" w:hAnsi="Times New Roman" w:cs="Times New Roman"/>
          <w:sz w:val="28"/>
          <w:szCs w:val="28"/>
        </w:rPr>
      </w:pPr>
    </w:p>
    <w:p w14:paraId="411B9C5D" w14:textId="77777777" w:rsidR="00343859" w:rsidRDefault="00343859" w:rsidP="001F4A5C">
      <w:pPr>
        <w:rPr>
          <w:rFonts w:ascii="Times New Roman" w:hAnsi="Times New Roman" w:cs="Times New Roman"/>
          <w:sz w:val="28"/>
          <w:szCs w:val="28"/>
        </w:rPr>
      </w:pPr>
    </w:p>
    <w:p w14:paraId="508FA3D1" w14:textId="77777777" w:rsidR="00343859" w:rsidRDefault="00343859" w:rsidP="001F4A5C">
      <w:pPr>
        <w:rPr>
          <w:rFonts w:ascii="Times New Roman" w:hAnsi="Times New Roman" w:cs="Times New Roman"/>
          <w:sz w:val="28"/>
          <w:szCs w:val="28"/>
        </w:rPr>
      </w:pPr>
    </w:p>
    <w:p w14:paraId="7256C3A1" w14:textId="77777777" w:rsidR="00343859" w:rsidRDefault="00343859" w:rsidP="001F4A5C">
      <w:pPr>
        <w:rPr>
          <w:rFonts w:ascii="Times New Roman" w:hAnsi="Times New Roman" w:cs="Times New Roman"/>
          <w:sz w:val="28"/>
          <w:szCs w:val="28"/>
        </w:rPr>
      </w:pPr>
    </w:p>
    <w:p w14:paraId="4B51D4DC" w14:textId="77777777" w:rsidR="00343859" w:rsidRPr="00F10813" w:rsidRDefault="00343859" w:rsidP="001F4A5C">
      <w:pPr>
        <w:rPr>
          <w:rFonts w:ascii="Times New Roman" w:hAnsi="Times New Roman" w:cs="Times New Roman"/>
          <w:sz w:val="28"/>
          <w:szCs w:val="28"/>
        </w:rPr>
      </w:pPr>
    </w:p>
    <w:p w14:paraId="1A281443" w14:textId="77777777" w:rsidR="001F4A5C" w:rsidRPr="00F10813" w:rsidRDefault="001F4A5C" w:rsidP="001F4A5C">
      <w:pPr>
        <w:rPr>
          <w:rFonts w:ascii="Times New Roman" w:hAnsi="Times New Roman" w:cs="Times New Roman"/>
          <w:b/>
          <w:bCs/>
          <w:sz w:val="28"/>
          <w:szCs w:val="28"/>
        </w:rPr>
      </w:pPr>
      <w:r w:rsidRPr="00F10813">
        <w:rPr>
          <w:rFonts w:ascii="Times New Roman" w:hAnsi="Times New Roman" w:cs="Times New Roman"/>
          <w:b/>
          <w:bCs/>
          <w:sz w:val="28"/>
          <w:szCs w:val="28"/>
        </w:rPr>
        <w:t>Challenges Faced</w:t>
      </w:r>
    </w:p>
    <w:p w14:paraId="0E9E0710"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Sample Efficiency: Extensive iterations were necessary due to the complex learning dynamics and high-dimensional action space, demanding substantial computational resources.</w:t>
      </w:r>
    </w:p>
    <w:p w14:paraId="5F81B78B" w14:textId="77777777" w:rsidR="001F4A5C"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Generalization: Transferring learned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xml:space="preserve"> to novel scenarios remained challenging, necessitating research in advanced transfer learning techniques.</w:t>
      </w:r>
    </w:p>
    <w:p w14:paraId="0943C044" w14:textId="77777777" w:rsidR="00F10813" w:rsidRPr="00F10813" w:rsidRDefault="00F10813" w:rsidP="001F4A5C">
      <w:pPr>
        <w:rPr>
          <w:rFonts w:ascii="Times New Roman" w:hAnsi="Times New Roman" w:cs="Times New Roman"/>
          <w:sz w:val="28"/>
          <w:szCs w:val="28"/>
        </w:rPr>
      </w:pPr>
    </w:p>
    <w:p w14:paraId="0E6B3B52" w14:textId="77777777" w:rsidR="001F4A5C" w:rsidRPr="00D7778E" w:rsidRDefault="001F4A5C" w:rsidP="001F4A5C">
      <w:pPr>
        <w:rPr>
          <w:rFonts w:ascii="Times New Roman" w:hAnsi="Times New Roman" w:cs="Times New Roman"/>
          <w:b/>
          <w:bCs/>
          <w:sz w:val="28"/>
          <w:szCs w:val="28"/>
        </w:rPr>
      </w:pPr>
      <w:r w:rsidRPr="00D7778E">
        <w:rPr>
          <w:rFonts w:ascii="Times New Roman" w:hAnsi="Times New Roman" w:cs="Times New Roman"/>
          <w:b/>
          <w:bCs/>
          <w:sz w:val="28"/>
          <w:szCs w:val="28"/>
        </w:rPr>
        <w:t>Future Directions</w:t>
      </w:r>
    </w:p>
    <w:p w14:paraId="42CF7AE0"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lastRenderedPageBreak/>
        <w:t>Enhanced Adaptability: Further enhancing the agent's adaptability to unseen terrains and environmental changes.</w:t>
      </w:r>
    </w:p>
    <w:p w14:paraId="2CA9C528" w14:textId="77777777" w:rsidR="001F4A5C" w:rsidRPr="00F10813"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Energy Efficiency Optimization: Developing strategies for more energy-efficient walking patterns.</w:t>
      </w:r>
    </w:p>
    <w:p w14:paraId="07FD6AF3" w14:textId="77777777" w:rsidR="001F4A5C" w:rsidRDefault="001F4A5C" w:rsidP="001F4A5C">
      <w:pPr>
        <w:rPr>
          <w:rFonts w:ascii="Times New Roman" w:hAnsi="Times New Roman" w:cs="Times New Roman"/>
          <w:sz w:val="28"/>
          <w:szCs w:val="28"/>
        </w:rPr>
      </w:pPr>
      <w:r w:rsidRPr="00F10813">
        <w:rPr>
          <w:rFonts w:ascii="Times New Roman" w:hAnsi="Times New Roman" w:cs="Times New Roman"/>
          <w:sz w:val="28"/>
          <w:szCs w:val="28"/>
        </w:rPr>
        <w:t xml:space="preserve">Real-world Application: Transitioning the learned </w:t>
      </w:r>
      <w:proofErr w:type="spellStart"/>
      <w:r w:rsidRPr="00F10813">
        <w:rPr>
          <w:rFonts w:ascii="Times New Roman" w:hAnsi="Times New Roman" w:cs="Times New Roman"/>
          <w:sz w:val="28"/>
          <w:szCs w:val="28"/>
        </w:rPr>
        <w:t>behaviors</w:t>
      </w:r>
      <w:proofErr w:type="spellEnd"/>
      <w:r w:rsidRPr="00F10813">
        <w:rPr>
          <w:rFonts w:ascii="Times New Roman" w:hAnsi="Times New Roman" w:cs="Times New Roman"/>
          <w:sz w:val="28"/>
          <w:szCs w:val="28"/>
        </w:rPr>
        <w:t xml:space="preserve"> into real-world applications, ensuring robustness and safety.</w:t>
      </w:r>
    </w:p>
    <w:p w14:paraId="352DE62A" w14:textId="77777777" w:rsidR="00D7778E" w:rsidRPr="00F10813" w:rsidRDefault="00D7778E" w:rsidP="001F4A5C">
      <w:pPr>
        <w:rPr>
          <w:rFonts w:ascii="Times New Roman" w:hAnsi="Times New Roman" w:cs="Times New Roman"/>
          <w:sz w:val="28"/>
          <w:szCs w:val="28"/>
        </w:rPr>
      </w:pPr>
    </w:p>
    <w:p w14:paraId="1FFC9078" w14:textId="77777777" w:rsidR="001F4A5C" w:rsidRPr="00D7778E" w:rsidRDefault="001F4A5C" w:rsidP="001F4A5C">
      <w:pPr>
        <w:rPr>
          <w:rFonts w:ascii="Times New Roman" w:hAnsi="Times New Roman" w:cs="Times New Roman"/>
          <w:b/>
          <w:bCs/>
          <w:sz w:val="28"/>
          <w:szCs w:val="28"/>
        </w:rPr>
      </w:pPr>
      <w:r w:rsidRPr="00D7778E">
        <w:rPr>
          <w:rFonts w:ascii="Times New Roman" w:hAnsi="Times New Roman" w:cs="Times New Roman"/>
          <w:b/>
          <w:bCs/>
          <w:sz w:val="28"/>
          <w:szCs w:val="28"/>
        </w:rPr>
        <w:t>Conclusion</w:t>
      </w:r>
    </w:p>
    <w:p w14:paraId="7ADE83B1" w14:textId="373F1B2B" w:rsidR="00ED5051" w:rsidRDefault="001F4A5C" w:rsidP="001F4A5C">
      <w:pPr>
        <w:rPr>
          <w:rFonts w:ascii="Times New Roman" w:hAnsi="Times New Roman" w:cs="Times New Roman"/>
          <w:sz w:val="28"/>
          <w:szCs w:val="28"/>
        </w:rPr>
      </w:pPr>
      <w:r w:rsidRPr="00D7778E">
        <w:rPr>
          <w:rFonts w:ascii="Times New Roman" w:hAnsi="Times New Roman" w:cs="Times New Roman"/>
          <w:sz w:val="28"/>
          <w:szCs w:val="28"/>
        </w:rPr>
        <w:t xml:space="preserve">This elaborate case study demonstrates the successful application of reinforcement learning methodologies and technologies like OpenAI Gym, TensorFlow Agents, </w:t>
      </w:r>
      <w:proofErr w:type="spellStart"/>
      <w:r w:rsidRPr="00D7778E">
        <w:rPr>
          <w:rFonts w:ascii="Times New Roman" w:hAnsi="Times New Roman" w:cs="Times New Roman"/>
          <w:sz w:val="28"/>
          <w:szCs w:val="28"/>
        </w:rPr>
        <w:t>ImageIO</w:t>
      </w:r>
      <w:proofErr w:type="spellEnd"/>
      <w:r w:rsidRPr="00D7778E">
        <w:rPr>
          <w:rFonts w:ascii="Times New Roman" w:hAnsi="Times New Roman" w:cs="Times New Roman"/>
          <w:sz w:val="28"/>
          <w:szCs w:val="28"/>
        </w:rPr>
        <w:t>, and Python libraries in training an AI agent to walk. While achieving promising advancements, it also highlights persisting challenges and outlines future directions for advancing AI-driven locomotion in diverse environments.</w:t>
      </w:r>
    </w:p>
    <w:p w14:paraId="20315B89" w14:textId="77777777" w:rsidR="00D7778E" w:rsidRDefault="00D7778E" w:rsidP="001F4A5C">
      <w:pPr>
        <w:rPr>
          <w:rFonts w:ascii="Times New Roman" w:hAnsi="Times New Roman" w:cs="Times New Roman"/>
          <w:sz w:val="28"/>
          <w:szCs w:val="28"/>
        </w:rPr>
      </w:pPr>
    </w:p>
    <w:p w14:paraId="02279590" w14:textId="19E8EFB7" w:rsidR="00D7778E" w:rsidRDefault="00D7778E" w:rsidP="001F4A5C">
      <w:pPr>
        <w:rPr>
          <w:rFonts w:ascii="Times New Roman" w:hAnsi="Times New Roman" w:cs="Times New Roman"/>
          <w:b/>
          <w:bCs/>
          <w:sz w:val="28"/>
          <w:szCs w:val="28"/>
        </w:rPr>
      </w:pPr>
      <w:r>
        <w:rPr>
          <w:rFonts w:ascii="Times New Roman" w:hAnsi="Times New Roman" w:cs="Times New Roman"/>
          <w:b/>
          <w:bCs/>
          <w:sz w:val="28"/>
          <w:szCs w:val="28"/>
        </w:rPr>
        <w:t>References:</w:t>
      </w:r>
    </w:p>
    <w:p w14:paraId="61DE298E" w14:textId="77777777" w:rsidR="000A6F23" w:rsidRPr="000A6F23" w:rsidRDefault="000A6F23" w:rsidP="000A6F23">
      <w:pPr>
        <w:rPr>
          <w:rFonts w:ascii="Times New Roman" w:hAnsi="Times New Roman" w:cs="Times New Roman"/>
          <w:sz w:val="28"/>
          <w:szCs w:val="28"/>
        </w:rPr>
      </w:pPr>
      <w:r w:rsidRPr="000A6F23">
        <w:rPr>
          <w:rFonts w:ascii="Times New Roman" w:hAnsi="Times New Roman" w:cs="Times New Roman"/>
          <w:sz w:val="28"/>
          <w:szCs w:val="28"/>
        </w:rPr>
        <w:t>https://www.technologyreview.com/2020/03/02/905593/ai-robot-learns-to-walk-autonomously-reinforcement-learning/</w:t>
      </w:r>
    </w:p>
    <w:p w14:paraId="22ED0707" w14:textId="77777777" w:rsidR="000A6F23" w:rsidRPr="000A6F23" w:rsidRDefault="000A6F23" w:rsidP="000A6F23">
      <w:pPr>
        <w:rPr>
          <w:rFonts w:ascii="Times New Roman" w:hAnsi="Times New Roman" w:cs="Times New Roman"/>
          <w:sz w:val="28"/>
          <w:szCs w:val="28"/>
        </w:rPr>
      </w:pPr>
      <w:r w:rsidRPr="000A6F23">
        <w:rPr>
          <w:rFonts w:ascii="Times New Roman" w:hAnsi="Times New Roman" w:cs="Times New Roman"/>
          <w:sz w:val="28"/>
          <w:szCs w:val="28"/>
        </w:rPr>
        <w:t>https://www.youtube.com/watch?v=L_4BPjLBF4E</w:t>
      </w:r>
    </w:p>
    <w:p w14:paraId="7A33543B" w14:textId="77777777" w:rsidR="000A6F23" w:rsidRPr="000A6F23" w:rsidRDefault="000A6F23" w:rsidP="000A6F23">
      <w:pPr>
        <w:rPr>
          <w:rFonts w:ascii="Times New Roman" w:hAnsi="Times New Roman" w:cs="Times New Roman"/>
          <w:sz w:val="28"/>
          <w:szCs w:val="28"/>
        </w:rPr>
      </w:pPr>
      <w:r w:rsidRPr="000A6F23">
        <w:rPr>
          <w:rFonts w:ascii="Times New Roman" w:hAnsi="Times New Roman" w:cs="Times New Roman"/>
          <w:sz w:val="28"/>
          <w:szCs w:val="28"/>
        </w:rPr>
        <w:t>https://gymnasium.farama.org/</w:t>
      </w:r>
    </w:p>
    <w:p w14:paraId="0F33ECFD" w14:textId="77777777" w:rsidR="00D7778E" w:rsidRPr="00D7778E" w:rsidRDefault="00D7778E" w:rsidP="001F4A5C">
      <w:pPr>
        <w:rPr>
          <w:rFonts w:ascii="Times New Roman" w:hAnsi="Times New Roman" w:cs="Times New Roman"/>
          <w:b/>
          <w:bCs/>
          <w:sz w:val="28"/>
          <w:szCs w:val="28"/>
        </w:rPr>
      </w:pPr>
    </w:p>
    <w:sectPr w:rsidR="00D7778E" w:rsidRPr="00D7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68"/>
    <w:rsid w:val="000A6F23"/>
    <w:rsid w:val="001666A3"/>
    <w:rsid w:val="001F4A5C"/>
    <w:rsid w:val="00343859"/>
    <w:rsid w:val="00576681"/>
    <w:rsid w:val="006641EF"/>
    <w:rsid w:val="007D7CB8"/>
    <w:rsid w:val="00802468"/>
    <w:rsid w:val="00812AA2"/>
    <w:rsid w:val="00A623C9"/>
    <w:rsid w:val="00AB74B5"/>
    <w:rsid w:val="00B527F7"/>
    <w:rsid w:val="00D7778E"/>
    <w:rsid w:val="00ED5051"/>
    <w:rsid w:val="00F1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FF92"/>
  <w15:chartTrackingRefBased/>
  <w15:docId w15:val="{CE485B59-FEED-4D50-BD65-59360F21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8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RANAWADE</dc:creator>
  <cp:keywords/>
  <dc:description/>
  <cp:lastModifiedBy>SAHIL RANAWADE</cp:lastModifiedBy>
  <cp:revision>14</cp:revision>
  <dcterms:created xsi:type="dcterms:W3CDTF">2023-12-01T03:29:00Z</dcterms:created>
  <dcterms:modified xsi:type="dcterms:W3CDTF">2023-12-01T04:14:00Z</dcterms:modified>
</cp:coreProperties>
</file>