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ess-kit"/>
    <w:p>
      <w:pPr>
        <w:pStyle w:val="Heading1"/>
      </w:pPr>
      <w:r>
        <w:t xml:space="preserve">Press Kit</w:t>
      </w:r>
    </w:p>
    <w:p>
      <w:pPr>
        <w:pStyle w:val="FirstParagraph"/>
      </w:pPr>
      <w:r>
        <w:rPr>
          <w:bCs/>
          <w:b/>
        </w:rPr>
        <w:t xml:space="preserve">Status: 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wait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per checklist — skeleton only.</w:t>
      </w:r>
    </w:p>
    <w:bookmarkStart w:id="20" w:name="short-company-description-draft"/>
    <w:p>
      <w:pPr>
        <w:pStyle w:val="Heading2"/>
      </w:pPr>
      <w:r>
        <w:t xml:space="preserve">Short company description (draft)</w:t>
      </w:r>
    </w:p>
    <w:p>
      <w:pPr>
        <w:pStyle w:val="BlockText"/>
      </w:pPr>
      <w:r>
        <w:t xml:space="preserve">AgrosTech turns a single land parcel into bankable credit evidence.</w:t>
      </w:r>
      <w:r>
        <w:t xml:space="preserve"> </w:t>
      </w:r>
      <w:r>
        <w:t xml:space="preserve">Enter a CAR number; get back NDVI maps, boundary accuracy, and</w:t>
      </w:r>
      <w:r>
        <w:t xml:space="preserve"> </w:t>
      </w:r>
      <w:r>
        <w:t xml:space="preserve">standardized credit evidence — the Passaporte de Crédito Rural — as a</w:t>
      </w:r>
      <w:r>
        <w:t xml:space="preserve"> </w:t>
      </w:r>
      <w:r>
        <w:t xml:space="preserve">continuously updated subscription rather than a one-time survey.</w:t>
      </w:r>
    </w:p>
    <w:bookmarkEnd w:id="20"/>
    <w:bookmarkStart w:id="21" w:name="founder-photos"/>
    <w:p>
      <w:pPr>
        <w:pStyle w:val="Heading2"/>
      </w:pPr>
      <w:r>
        <w:t xml:space="preserve">Founder photos</w:t>
      </w:r>
    </w:p>
    <w:p>
      <w:pPr>
        <w:pStyle w:val="FirstParagraph"/>
      </w:pPr>
      <w:r>
        <w:t xml:space="preserve">[CONFIRM — not yet collected.]</w:t>
      </w:r>
    </w:p>
    <w:bookmarkEnd w:id="21"/>
    <w:bookmarkStart w:id="22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t xml:space="preserve">[CONFIRM — none yet, or list if any exists.]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Press Kit v1.0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2026-09-24T13:17:05Z</dcterms:created>
  <dcterms:modified xsi:type="dcterms:W3CDTF">2026-09-24T13:17:05Z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