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D90" w:rsidRDefault="007B0D90" w:rsidP="007B0D90">
      <w:pPr>
        <w:pStyle w:val="NormalWeb"/>
      </w:pPr>
      <w:r>
        <w:t>Detecting the use of undeclared variables is a core responsibility of the semantic analysis phase in a compiler and is performed after the Abstract Syntax Tree (AST) has been constructed by the parser. At this stage, the compiler no longer checks whether the program is syntactically correct; instead, it verifies whether the program is meaningful according to the language’s semantic rules. One of the most important of these rules is that every identifier must be declared before it is used, unless the language explicitly allows forward declarations.</w:t>
      </w:r>
    </w:p>
    <w:p w:rsidR="007B0D90" w:rsidRDefault="007B0D90" w:rsidP="007B0D90">
      <w:pPr>
        <w:pStyle w:val="NormalWeb"/>
      </w:pPr>
      <w:r>
        <w:t xml:space="preserve">This semantic check is implemented as a dedicated traversal pass over the AST. The traversal is </w:t>
      </w:r>
      <w:proofErr w:type="gramStart"/>
      <w:r>
        <w:t>typically</w:t>
      </w:r>
      <w:proofErr w:type="gramEnd"/>
      <w:r>
        <w:t xml:space="preserve"> depth-first and follows the natural execution order of the program so that declaration order can be correctly enforced. As the traversal proceeds, the compiler builds and maintains a symbol table that records information about identifiers such as their names, types, scope levels, and declaration status. To correctly handle nested blocks and lexical scoping, the symbol table is usually organized as a stack of scopes, where each scope corresponds to a block, function, loop, or class body. When the traversal enters a new scope, a new symbol table is pushed onto the stack, and when the scope is exited, it is popped.</w:t>
      </w:r>
    </w:p>
    <w:p w:rsidR="007B0D90" w:rsidRDefault="007B0D90" w:rsidP="007B0D90">
      <w:pPr>
        <w:pStyle w:val="NormalWeb"/>
      </w:pPr>
      <w:r>
        <w:t xml:space="preserve">When the semantic pass encounters a variable declaration node in the AST, it attempts to insert the variable into the symbol table of the current scope. If an identifier with the same name already exists in that scope, a </w:t>
      </w:r>
      <w:proofErr w:type="spellStart"/>
      <w:r>
        <w:t>redeclaration</w:t>
      </w:r>
      <w:proofErr w:type="spellEnd"/>
      <w:r>
        <w:t xml:space="preserve"> error is reported. Otherwise, the identifier is recorded as a valid declaration along with its type and other attributes. This step ensures that declarations are unique within a scope and establishes a reference point for future identifier usage.</w:t>
      </w:r>
    </w:p>
    <w:p w:rsidR="007B0D90" w:rsidRDefault="007B0D90" w:rsidP="007B0D90">
      <w:pPr>
        <w:pStyle w:val="NormalWeb"/>
      </w:pPr>
      <w:r>
        <w:t>When an identifier is encountered in an expression, assignment, condition, or function call, the semantic analyzer performs a lookup in the symbol table stack, starting from the innermost scope and moving outward. If a matching declaration is found and the identifier has been fully declared, the use is considered semantically valid. If no declaration is found in any accessible scope, the compiler flags a semantic error indicating that the variable has been used without being declared. This is the precise point at which undeclared variable usage is detected.</w:t>
      </w:r>
    </w:p>
    <w:p w:rsidR="007B0D90" w:rsidRDefault="007B0D90" w:rsidP="007B0D90">
      <w:pPr>
        <w:pStyle w:val="NormalWeb"/>
      </w:pPr>
      <w:r>
        <w:t>Additional complexity arises in languages that allow forward declarations. In such cases, an identifier may be inserted into the symbol table before its full definition is encountered, but it is marked as not yet fully declared. If the identifier is used while it is still forward-declared, the compiler temporarily allows the usage but records the dependency. When the actual declaration is later encountered, the symbol table entry is updated to reflect that the identifier is now fully declared. At the end of the scope, the semantic analyzer checks whether any forward-declared identifiers remain unresolved; if so, this results in a semantic error. In languages that do not permit forward declarations, any use of an identifier before its declaration is immediately reported as an error.</w:t>
      </w:r>
    </w:p>
    <w:p w:rsidR="007B0D90" w:rsidRDefault="007B0D90" w:rsidP="007B0D90">
      <w:pPr>
        <w:pStyle w:val="NormalWeb"/>
      </w:pPr>
      <w:r>
        <w:t>From an attribute grammar perspective, this process can be viewed as the propagation of an environment attribute through the AST. Each node inherits a symbol table environment from its parent, and identifier usage nodes check this environment to verify the existence of corresponding declarations. Semantic errors are synthesized attributes that are accumulated during traversal rather than halting compilation at the first error, allowing more informative feedback to the programmer.</w:t>
      </w:r>
    </w:p>
    <w:p w:rsidR="007B0D90" w:rsidRDefault="007B0D90" w:rsidP="007B0D90">
      <w:pPr>
        <w:pStyle w:val="NormalWeb"/>
      </w:pPr>
      <w:r>
        <w:lastRenderedPageBreak/>
        <w:t>The overall complexity of this semantic pass is linear with respect to the size of the AST. Each node is visited once, and symbol table operations typically take constant time when hash tables are used. Despite its simplicity, this pass is crucial because it prevents invalid programs from progressing to intermediate code generation, where undeclared variables could lead to undefined behavior or incorrect machine code.</w:t>
      </w:r>
    </w:p>
    <w:p w:rsidR="007B0D90" w:rsidRDefault="007B0D90" w:rsidP="007B0D90">
      <w:pPr>
        <w:pStyle w:val="NormalWeb"/>
      </w:pPr>
      <w:r>
        <w:t>In summary, detecting undeclared variables through an AST-based semantic pass ensures that all identifier usages are properly declared, correctly scoped, and semantically valid. This check forms a foundational step in building a robust compiler and prepares the program for subsequent phases such as type checking, intermediate representation generation, and optimization.</w:t>
      </w:r>
    </w:p>
    <w:p w:rsidR="006D25BD" w:rsidRDefault="007B0D90" w:rsidP="007B0D90">
      <w:pPr>
        <w:pStyle w:val="Heading2"/>
      </w:pPr>
      <w:r>
        <w:t xml:space="preserve">  Step in detail</w:t>
      </w:r>
    </w:p>
    <w:p w:rsidR="007B0D90" w:rsidRPr="007B0D90" w:rsidRDefault="007B0D90" w:rsidP="007B0D90">
      <w:pPr>
        <w:pStyle w:val="Heading3"/>
      </w:pPr>
      <w:r w:rsidRPr="007B0D90">
        <w:t>Required Data Structures</w:t>
      </w:r>
    </w:p>
    <w:p w:rsidR="007B0D90" w:rsidRPr="007B0D90" w:rsidRDefault="007B0D90" w:rsidP="007B0D90">
      <w:pPr>
        <w:pStyle w:val="Heading4"/>
        <w:rPr>
          <w:rFonts w:eastAsia="Times New Roman"/>
        </w:rPr>
      </w:pPr>
      <w:r w:rsidRPr="007B0D90">
        <w:rPr>
          <w:rFonts w:eastAsia="Times New Roman"/>
        </w:rPr>
        <w:t>a) Symbol Table</w:t>
      </w:r>
    </w:p>
    <w:p w:rsidR="007B0D90" w:rsidRPr="007B0D90" w:rsidRDefault="007B0D90" w:rsidP="007B0D9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Stores information about declared identifiers:</w:t>
      </w:r>
    </w:p>
    <w:p w:rsidR="007B0D90" w:rsidRPr="007B0D90" w:rsidRDefault="007B0D90" w:rsidP="007B0D9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Name</w:t>
      </w:r>
    </w:p>
    <w:p w:rsidR="007B0D90" w:rsidRPr="007B0D90" w:rsidRDefault="007B0D90" w:rsidP="007B0D9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Type</w:t>
      </w:r>
    </w:p>
    <w:p w:rsidR="007B0D90" w:rsidRPr="007B0D90" w:rsidRDefault="007B0D90" w:rsidP="007B0D9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Scope level</w:t>
      </w:r>
    </w:p>
    <w:p w:rsidR="007B0D90" w:rsidRPr="007B0D90" w:rsidRDefault="007B0D90" w:rsidP="007B0D9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Declaration status (declared / forward-declared)</w:t>
      </w:r>
    </w:p>
    <w:p w:rsidR="007B0D90" w:rsidRPr="007B0D90" w:rsidRDefault="007B0D90" w:rsidP="007B0D9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Typically implemented as:</w:t>
      </w:r>
    </w:p>
    <w:p w:rsidR="007B0D90" w:rsidRPr="007B0D90" w:rsidRDefault="007B0D90" w:rsidP="007B0D90">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A </w:t>
      </w:r>
      <w:r w:rsidRPr="007B0D90">
        <w:rPr>
          <w:rFonts w:ascii="Times New Roman" w:eastAsia="Times New Roman" w:hAnsi="Times New Roman" w:cs="Times New Roman"/>
          <w:b/>
          <w:bCs/>
          <w:sz w:val="24"/>
          <w:szCs w:val="24"/>
        </w:rPr>
        <w:t>stack of hash tables</w:t>
      </w:r>
      <w:r w:rsidRPr="007B0D90">
        <w:rPr>
          <w:rFonts w:ascii="Times New Roman" w:eastAsia="Times New Roman" w:hAnsi="Times New Roman" w:cs="Times New Roman"/>
          <w:sz w:val="24"/>
          <w:szCs w:val="24"/>
        </w:rPr>
        <w:t>, or</w:t>
      </w:r>
    </w:p>
    <w:p w:rsidR="007B0D90" w:rsidRPr="007B0D90" w:rsidRDefault="007B0D90" w:rsidP="007B0D90">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A </w:t>
      </w:r>
      <w:r w:rsidRPr="007B0D90">
        <w:rPr>
          <w:rFonts w:ascii="Times New Roman" w:eastAsia="Times New Roman" w:hAnsi="Times New Roman" w:cs="Times New Roman"/>
          <w:b/>
          <w:bCs/>
          <w:sz w:val="24"/>
          <w:szCs w:val="24"/>
        </w:rPr>
        <w:t>tree of scopes</w:t>
      </w:r>
    </w:p>
    <w:p w:rsidR="007B0D90" w:rsidRPr="007B0D90" w:rsidRDefault="007B0D90" w:rsidP="005A58D6">
      <w:pPr>
        <w:pStyle w:val="Heading4"/>
        <w:rPr>
          <w:rFonts w:eastAsia="Times New Roman"/>
        </w:rPr>
      </w:pPr>
      <w:r w:rsidRPr="007B0D90">
        <w:rPr>
          <w:rFonts w:eastAsia="Times New Roman"/>
        </w:rPr>
        <w:t>b) Scope Stack</w:t>
      </w:r>
    </w:p>
    <w:p w:rsidR="007B0D90" w:rsidRPr="007B0D90" w:rsidRDefault="007B0D90" w:rsidP="007B0D9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A new scope is pushed when entering:</w:t>
      </w:r>
      <w:bookmarkStart w:id="0" w:name="_GoBack"/>
      <w:bookmarkEnd w:id="0"/>
    </w:p>
    <w:p w:rsidR="007B0D90" w:rsidRPr="007B0D90" w:rsidRDefault="007B0D90" w:rsidP="007B0D9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Functions</w:t>
      </w:r>
    </w:p>
    <w:p w:rsidR="007B0D90" w:rsidRPr="007B0D90" w:rsidRDefault="007B0D90" w:rsidP="007B0D9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Blocks</w:t>
      </w:r>
    </w:p>
    <w:p w:rsidR="007B0D90" w:rsidRPr="007B0D90" w:rsidRDefault="007B0D90" w:rsidP="007B0D9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Loops</w:t>
      </w:r>
    </w:p>
    <w:p w:rsidR="007B0D90" w:rsidRPr="007B0D90" w:rsidRDefault="007B0D90" w:rsidP="007B0D9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Classes</w:t>
      </w:r>
    </w:p>
    <w:p w:rsidR="007B0D90" w:rsidRPr="007B0D90" w:rsidRDefault="007B0D90" w:rsidP="007B0D9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The scope is popped when exiting these constructs.</w:t>
      </w:r>
    </w:p>
    <w:p w:rsidR="007B0D90" w:rsidRPr="007B0D90" w:rsidRDefault="007B0D90" w:rsidP="007B0D90">
      <w:pPr>
        <w:spacing w:after="0"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pict>
          <v:rect id="_x0000_i1025" style="width:0;height:1.5pt" o:hralign="center" o:hrstd="t" o:hr="t" fillcolor="#a0a0a0" stroked="f"/>
        </w:pict>
      </w:r>
    </w:p>
    <w:p w:rsidR="007B0D90" w:rsidRPr="007B0D90" w:rsidRDefault="007B0D90" w:rsidP="007B0D90">
      <w:pPr>
        <w:pStyle w:val="Heading3"/>
      </w:pPr>
      <w:r w:rsidRPr="007B0D90">
        <w:t xml:space="preserve"> Semantic Pass Algorithm</w:t>
      </w:r>
    </w:p>
    <w:p w:rsidR="007B0D90" w:rsidRPr="007B0D90" w:rsidRDefault="007B0D90" w:rsidP="007B0D90">
      <w:pPr>
        <w:pStyle w:val="Heading4"/>
        <w:rPr>
          <w:rFonts w:eastAsia="Times New Roman"/>
        </w:rPr>
      </w:pPr>
      <w:r w:rsidRPr="007B0D90">
        <w:rPr>
          <w:rFonts w:eastAsia="Times New Roman"/>
        </w:rPr>
        <w:t>Step 1: AST Traversal</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Use a </w:t>
      </w:r>
      <w:r w:rsidRPr="007B0D90">
        <w:rPr>
          <w:rFonts w:ascii="Times New Roman" w:eastAsia="Times New Roman" w:hAnsi="Times New Roman" w:cs="Times New Roman"/>
          <w:b/>
          <w:bCs/>
          <w:sz w:val="24"/>
          <w:szCs w:val="24"/>
        </w:rPr>
        <w:t>depth-first traversal (DFS)</w:t>
      </w:r>
      <w:r w:rsidRPr="007B0D90">
        <w:rPr>
          <w:rFonts w:ascii="Times New Roman" w:eastAsia="Times New Roman" w:hAnsi="Times New Roman" w:cs="Times New Roman"/>
          <w:sz w:val="24"/>
          <w:szCs w:val="24"/>
        </w:rPr>
        <w:t xml:space="preserve"> of the AST.</w:t>
      </w:r>
    </w:p>
    <w:p w:rsidR="007B0D90" w:rsidRPr="007B0D90" w:rsidRDefault="007B0D90" w:rsidP="007B0D90">
      <w:pPr>
        <w:pStyle w:val="Heading4"/>
        <w:rPr>
          <w:rFonts w:eastAsia="Times New Roman"/>
        </w:rPr>
      </w:pPr>
      <w:r w:rsidRPr="007B0D90">
        <w:rPr>
          <w:rFonts w:eastAsia="Times New Roman"/>
        </w:rPr>
        <w:lastRenderedPageBreak/>
        <w:t>Step 2: Handle Declarations</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When encountering a declaration node:</w:t>
      </w:r>
    </w:p>
    <w:p w:rsidR="007B0D90" w:rsidRPr="007B0D90" w:rsidRDefault="007B0D90" w:rsidP="007B0D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Check if the identifier already exists in the </w:t>
      </w:r>
      <w:r w:rsidRPr="007B0D90">
        <w:rPr>
          <w:rFonts w:ascii="Times New Roman" w:eastAsia="Times New Roman" w:hAnsi="Times New Roman" w:cs="Times New Roman"/>
          <w:b/>
          <w:bCs/>
          <w:sz w:val="24"/>
          <w:szCs w:val="24"/>
        </w:rPr>
        <w:t>current scope</w:t>
      </w:r>
      <w:r w:rsidRPr="007B0D90">
        <w:rPr>
          <w:rFonts w:ascii="Times New Roman" w:eastAsia="Times New Roman" w:hAnsi="Times New Roman" w:cs="Times New Roman"/>
          <w:sz w:val="24"/>
          <w:szCs w:val="24"/>
        </w:rPr>
        <w:t>.</w:t>
      </w:r>
    </w:p>
    <w:p w:rsidR="007B0D90" w:rsidRPr="007B0D90" w:rsidRDefault="007B0D90" w:rsidP="007B0D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If yes → </w:t>
      </w:r>
      <w:proofErr w:type="spellStart"/>
      <w:r w:rsidRPr="007B0D90">
        <w:rPr>
          <w:rFonts w:ascii="Times New Roman" w:eastAsia="Times New Roman" w:hAnsi="Times New Roman" w:cs="Times New Roman"/>
          <w:b/>
          <w:bCs/>
          <w:sz w:val="24"/>
          <w:szCs w:val="24"/>
        </w:rPr>
        <w:t>redeclaration</w:t>
      </w:r>
      <w:proofErr w:type="spellEnd"/>
      <w:r w:rsidRPr="007B0D90">
        <w:rPr>
          <w:rFonts w:ascii="Times New Roman" w:eastAsia="Times New Roman" w:hAnsi="Times New Roman" w:cs="Times New Roman"/>
          <w:b/>
          <w:bCs/>
          <w:sz w:val="24"/>
          <w:szCs w:val="24"/>
        </w:rPr>
        <w:t xml:space="preserve"> error</w:t>
      </w:r>
    </w:p>
    <w:p w:rsidR="007B0D90" w:rsidRPr="007B0D90" w:rsidRDefault="007B0D90" w:rsidP="007B0D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Insert the identifier into the symbol table with:</w:t>
      </w:r>
    </w:p>
    <w:p w:rsidR="007B0D90" w:rsidRPr="007B0D90" w:rsidRDefault="007B0D90" w:rsidP="007B0D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Declared = </w:t>
      </w:r>
      <w:r w:rsidRPr="007B0D90">
        <w:rPr>
          <w:rFonts w:ascii="Courier New" w:eastAsia="Times New Roman" w:hAnsi="Courier New" w:cs="Courier New"/>
          <w:sz w:val="20"/>
          <w:szCs w:val="20"/>
        </w:rPr>
        <w:t>true</w:t>
      </w:r>
    </w:p>
    <w:p w:rsidR="007B0D90" w:rsidRPr="007B0D90" w:rsidRDefault="007B0D90" w:rsidP="007B0D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Associated type and attributes</w:t>
      </w:r>
    </w:p>
    <w:p w:rsidR="007B0D90" w:rsidRPr="007B0D90" w:rsidRDefault="007B0D90" w:rsidP="007B0D90">
      <w:pPr>
        <w:spacing w:before="100" w:beforeAutospacing="1" w:after="100" w:afterAutospacing="1" w:line="240" w:lineRule="auto"/>
        <w:outlineLvl w:val="2"/>
        <w:rPr>
          <w:rFonts w:ascii="Times New Roman" w:eastAsia="Times New Roman" w:hAnsi="Times New Roman" w:cs="Times New Roman"/>
          <w:b/>
          <w:bCs/>
          <w:sz w:val="27"/>
          <w:szCs w:val="27"/>
        </w:rPr>
      </w:pPr>
      <w:r w:rsidRPr="007B0D90">
        <w:rPr>
          <w:rFonts w:ascii="Times New Roman" w:eastAsia="Times New Roman" w:hAnsi="Times New Roman" w:cs="Times New Roman"/>
          <w:b/>
          <w:bCs/>
          <w:sz w:val="27"/>
          <w:szCs w:val="27"/>
        </w:rPr>
        <w:t>Step 3: Handle Identifier Usage</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When encountering an identifier </w:t>
      </w:r>
      <w:r w:rsidRPr="007B0D90">
        <w:rPr>
          <w:rFonts w:ascii="Times New Roman" w:eastAsia="Times New Roman" w:hAnsi="Times New Roman" w:cs="Times New Roman"/>
          <w:b/>
          <w:bCs/>
          <w:sz w:val="24"/>
          <w:szCs w:val="24"/>
        </w:rPr>
        <w:t>usage</w:t>
      </w:r>
      <w:r w:rsidRPr="007B0D90">
        <w:rPr>
          <w:rFonts w:ascii="Times New Roman" w:eastAsia="Times New Roman" w:hAnsi="Times New Roman" w:cs="Times New Roman"/>
          <w:sz w:val="24"/>
          <w:szCs w:val="24"/>
        </w:rPr>
        <w:t xml:space="preserve"> node:</w:t>
      </w:r>
    </w:p>
    <w:p w:rsidR="007B0D90" w:rsidRPr="007B0D90" w:rsidRDefault="007B0D90" w:rsidP="007B0D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Look up the identifier in:</w:t>
      </w:r>
    </w:p>
    <w:p w:rsidR="007B0D90" w:rsidRPr="007B0D90" w:rsidRDefault="007B0D90" w:rsidP="007B0D9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Current scope</w:t>
      </w:r>
    </w:p>
    <w:p w:rsidR="007B0D90" w:rsidRPr="007B0D90" w:rsidRDefault="007B0D90" w:rsidP="007B0D9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All enclosing scopes (outward search)</w:t>
      </w:r>
    </w:p>
    <w:p w:rsidR="007B0D90" w:rsidRPr="007B0D90" w:rsidRDefault="007B0D90" w:rsidP="007B0D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If found:</w:t>
      </w:r>
    </w:p>
    <w:p w:rsidR="007B0D90" w:rsidRPr="007B0D90" w:rsidRDefault="007B0D90" w:rsidP="007B0D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Valid usage → continue</w:t>
      </w:r>
    </w:p>
    <w:p w:rsidR="007B0D90" w:rsidRPr="007B0D90" w:rsidRDefault="007B0D90" w:rsidP="007B0D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If not found:</w:t>
      </w:r>
    </w:p>
    <w:p w:rsidR="007B0D90" w:rsidRPr="007B0D90" w:rsidRDefault="007B0D90" w:rsidP="007B0D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Check if a valid </w:t>
      </w:r>
      <w:r w:rsidRPr="007B0D90">
        <w:rPr>
          <w:rFonts w:ascii="Times New Roman" w:eastAsia="Times New Roman" w:hAnsi="Times New Roman" w:cs="Times New Roman"/>
          <w:b/>
          <w:bCs/>
          <w:sz w:val="24"/>
          <w:szCs w:val="24"/>
        </w:rPr>
        <w:t>forward declaration</w:t>
      </w:r>
      <w:r w:rsidRPr="007B0D90">
        <w:rPr>
          <w:rFonts w:ascii="Times New Roman" w:eastAsia="Times New Roman" w:hAnsi="Times New Roman" w:cs="Times New Roman"/>
          <w:sz w:val="24"/>
          <w:szCs w:val="24"/>
        </w:rPr>
        <w:t xml:space="preserve"> exists</w:t>
      </w:r>
    </w:p>
    <w:p w:rsidR="007B0D90" w:rsidRPr="007B0D90" w:rsidRDefault="007B0D90" w:rsidP="007B0D9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If allowed → mark as temporarily unresolved</w:t>
      </w:r>
    </w:p>
    <w:p w:rsidR="007B0D90" w:rsidRPr="007B0D90" w:rsidRDefault="007B0D90" w:rsidP="007B0D9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If not allowed → </w:t>
      </w:r>
      <w:r w:rsidRPr="007B0D90">
        <w:rPr>
          <w:rFonts w:ascii="Times New Roman" w:eastAsia="Times New Roman" w:hAnsi="Times New Roman" w:cs="Times New Roman"/>
          <w:b/>
          <w:bCs/>
          <w:sz w:val="24"/>
          <w:szCs w:val="24"/>
        </w:rPr>
        <w:t>undeclared variable error</w:t>
      </w:r>
    </w:p>
    <w:p w:rsidR="007B0D90" w:rsidRPr="007B0D90" w:rsidRDefault="007B0D90" w:rsidP="007B0D90">
      <w:pPr>
        <w:spacing w:after="0" w:line="240" w:lineRule="auto"/>
        <w:rPr>
          <w:rFonts w:ascii="Times New Roman" w:eastAsia="Times New Roman" w:hAnsi="Times New Roman" w:cs="Times New Roman"/>
          <w:sz w:val="24"/>
          <w:szCs w:val="24"/>
        </w:rPr>
      </w:pPr>
    </w:p>
    <w:p w:rsidR="007B0D90" w:rsidRPr="007B0D90" w:rsidRDefault="007B0D90" w:rsidP="007B0D90">
      <w:pPr>
        <w:spacing w:before="100" w:beforeAutospacing="1" w:after="100" w:afterAutospacing="1" w:line="240" w:lineRule="auto"/>
        <w:outlineLvl w:val="1"/>
        <w:rPr>
          <w:rFonts w:ascii="Times New Roman" w:eastAsia="Times New Roman" w:hAnsi="Times New Roman" w:cs="Times New Roman"/>
          <w:b/>
          <w:bCs/>
          <w:sz w:val="36"/>
          <w:szCs w:val="36"/>
        </w:rPr>
      </w:pPr>
      <w:r w:rsidRPr="007B0D90">
        <w:rPr>
          <w:rFonts w:ascii="Times New Roman" w:eastAsia="Times New Roman" w:hAnsi="Times New Roman" w:cs="Times New Roman"/>
          <w:b/>
          <w:bCs/>
          <w:sz w:val="36"/>
          <w:szCs w:val="36"/>
        </w:rPr>
        <w:t>Handling Forward Declarations</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If the language supports forward declarations:</w:t>
      </w:r>
    </w:p>
    <w:p w:rsidR="007B0D90" w:rsidRPr="007B0D90" w:rsidRDefault="007B0D90" w:rsidP="007B0D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Insert forward-declared identifiers into the symbol table with:</w:t>
      </w:r>
    </w:p>
    <w:p w:rsidR="007B0D90" w:rsidRPr="007B0D90" w:rsidRDefault="007B0D90" w:rsidP="007B0D9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Declared = </w:t>
      </w:r>
      <w:r w:rsidRPr="007B0D90">
        <w:rPr>
          <w:rFonts w:ascii="Courier New" w:eastAsia="Times New Roman" w:hAnsi="Courier New" w:cs="Courier New"/>
          <w:sz w:val="20"/>
          <w:szCs w:val="20"/>
        </w:rPr>
        <w:t>false</w:t>
      </w:r>
    </w:p>
    <w:p w:rsidR="007B0D90" w:rsidRPr="007B0D90" w:rsidRDefault="007B0D90" w:rsidP="007B0D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On actual declaration:</w:t>
      </w:r>
    </w:p>
    <w:p w:rsidR="007B0D90" w:rsidRPr="007B0D90" w:rsidRDefault="007B0D90" w:rsidP="007B0D9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Update the symbol entry to Declared = </w:t>
      </w:r>
      <w:r w:rsidRPr="007B0D90">
        <w:rPr>
          <w:rFonts w:ascii="Courier New" w:eastAsia="Times New Roman" w:hAnsi="Courier New" w:cs="Courier New"/>
          <w:sz w:val="20"/>
          <w:szCs w:val="20"/>
        </w:rPr>
        <w:t>true</w:t>
      </w:r>
    </w:p>
    <w:p w:rsidR="007B0D90" w:rsidRPr="007B0D90" w:rsidRDefault="007B0D90" w:rsidP="007B0D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At the end of the scope:</w:t>
      </w:r>
    </w:p>
    <w:p w:rsidR="007B0D90" w:rsidRPr="007B0D90" w:rsidRDefault="007B0D90" w:rsidP="007B0D9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Any forward-declared identifier not fully declared → </w:t>
      </w:r>
      <w:r w:rsidRPr="007B0D90">
        <w:rPr>
          <w:rFonts w:ascii="Times New Roman" w:eastAsia="Times New Roman" w:hAnsi="Times New Roman" w:cs="Times New Roman"/>
          <w:b/>
          <w:bCs/>
          <w:sz w:val="24"/>
          <w:szCs w:val="24"/>
        </w:rPr>
        <w:t>semantic error</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If the language does </w:t>
      </w:r>
      <w:r w:rsidRPr="007B0D90">
        <w:rPr>
          <w:rFonts w:ascii="Times New Roman" w:eastAsia="Times New Roman" w:hAnsi="Times New Roman" w:cs="Times New Roman"/>
          <w:b/>
          <w:bCs/>
          <w:sz w:val="24"/>
          <w:szCs w:val="24"/>
        </w:rPr>
        <w:t>not</w:t>
      </w:r>
      <w:r w:rsidRPr="007B0D90">
        <w:rPr>
          <w:rFonts w:ascii="Times New Roman" w:eastAsia="Times New Roman" w:hAnsi="Times New Roman" w:cs="Times New Roman"/>
          <w:sz w:val="24"/>
          <w:szCs w:val="24"/>
        </w:rPr>
        <w:t xml:space="preserve"> allow forward declarations:</w:t>
      </w:r>
    </w:p>
    <w:p w:rsidR="007B0D90" w:rsidRPr="007B0D90" w:rsidRDefault="007B0D90" w:rsidP="007B0D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Any use before declaration is immediately an error.</w:t>
      </w:r>
    </w:p>
    <w:p w:rsidR="007B0D90" w:rsidRPr="007B0D90" w:rsidRDefault="007B0D90" w:rsidP="007B0D90">
      <w:pPr>
        <w:spacing w:after="0" w:line="240" w:lineRule="auto"/>
        <w:rPr>
          <w:rFonts w:ascii="Times New Roman" w:eastAsia="Times New Roman" w:hAnsi="Times New Roman" w:cs="Times New Roman"/>
          <w:sz w:val="24"/>
          <w:szCs w:val="24"/>
        </w:rPr>
      </w:pPr>
    </w:p>
    <w:p w:rsidR="007B0D90" w:rsidRPr="007B0D90" w:rsidRDefault="007B0D90" w:rsidP="007B0D90">
      <w:pPr>
        <w:spacing w:before="100" w:beforeAutospacing="1" w:after="100" w:afterAutospacing="1" w:line="240" w:lineRule="auto"/>
        <w:outlineLvl w:val="1"/>
        <w:rPr>
          <w:rFonts w:ascii="Times New Roman" w:eastAsia="Times New Roman" w:hAnsi="Times New Roman" w:cs="Times New Roman"/>
          <w:b/>
          <w:bCs/>
          <w:sz w:val="36"/>
          <w:szCs w:val="36"/>
        </w:rPr>
      </w:pPr>
      <w:r w:rsidRPr="007B0D90">
        <w:rPr>
          <w:rFonts w:ascii="Times New Roman" w:eastAsia="Times New Roman" w:hAnsi="Times New Roman" w:cs="Times New Roman"/>
          <w:b/>
          <w:bCs/>
          <w:sz w:val="36"/>
          <w:szCs w:val="36"/>
        </w:rPr>
        <w:t xml:space="preserve"> Example</w:t>
      </w:r>
    </w:p>
    <w:p w:rsidR="007B0D90" w:rsidRPr="007B0D90" w:rsidRDefault="007B0D90" w:rsidP="007B0D90">
      <w:pPr>
        <w:spacing w:before="100" w:beforeAutospacing="1" w:after="100" w:afterAutospacing="1" w:line="240" w:lineRule="auto"/>
        <w:outlineLvl w:val="2"/>
        <w:rPr>
          <w:rFonts w:ascii="Times New Roman" w:eastAsia="Times New Roman" w:hAnsi="Times New Roman" w:cs="Times New Roman"/>
          <w:b/>
          <w:bCs/>
          <w:sz w:val="27"/>
          <w:szCs w:val="27"/>
        </w:rPr>
      </w:pPr>
      <w:r w:rsidRPr="007B0D90">
        <w:rPr>
          <w:rFonts w:ascii="Times New Roman" w:eastAsia="Times New Roman" w:hAnsi="Times New Roman" w:cs="Times New Roman"/>
          <w:b/>
          <w:bCs/>
          <w:sz w:val="27"/>
          <w:szCs w:val="27"/>
        </w:rPr>
        <w:t>Code</w:t>
      </w:r>
    </w:p>
    <w:p w:rsidR="007B0D90" w:rsidRPr="007B0D90" w:rsidRDefault="007B0D90" w:rsidP="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0D90">
        <w:rPr>
          <w:rFonts w:ascii="Courier New" w:eastAsia="Times New Roman" w:hAnsi="Courier New" w:cs="Courier New"/>
          <w:sz w:val="20"/>
          <w:szCs w:val="20"/>
        </w:rPr>
        <w:t>x = 10;</w:t>
      </w:r>
    </w:p>
    <w:p w:rsidR="007B0D90" w:rsidRPr="007B0D90" w:rsidRDefault="007B0D90" w:rsidP="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0D90">
        <w:rPr>
          <w:rFonts w:ascii="Courier New" w:eastAsia="Times New Roman" w:hAnsi="Courier New" w:cs="Courier New"/>
          <w:sz w:val="20"/>
          <w:szCs w:val="20"/>
        </w:rPr>
        <w:t>int</w:t>
      </w:r>
      <w:proofErr w:type="spellEnd"/>
      <w:proofErr w:type="gramEnd"/>
      <w:r w:rsidRPr="007B0D90">
        <w:rPr>
          <w:rFonts w:ascii="Courier New" w:eastAsia="Times New Roman" w:hAnsi="Courier New" w:cs="Courier New"/>
          <w:sz w:val="20"/>
          <w:szCs w:val="20"/>
        </w:rPr>
        <w:t xml:space="preserve"> x;</w:t>
      </w:r>
    </w:p>
    <w:p w:rsidR="007B0D90" w:rsidRPr="007B0D90" w:rsidRDefault="007B0D90" w:rsidP="007B0D90">
      <w:pPr>
        <w:spacing w:before="100" w:beforeAutospacing="1" w:after="100" w:afterAutospacing="1" w:line="240" w:lineRule="auto"/>
        <w:outlineLvl w:val="2"/>
        <w:rPr>
          <w:rFonts w:ascii="Times New Roman" w:eastAsia="Times New Roman" w:hAnsi="Times New Roman" w:cs="Times New Roman"/>
          <w:b/>
          <w:bCs/>
          <w:sz w:val="27"/>
          <w:szCs w:val="27"/>
        </w:rPr>
      </w:pPr>
      <w:r w:rsidRPr="007B0D90">
        <w:rPr>
          <w:rFonts w:ascii="Times New Roman" w:eastAsia="Times New Roman" w:hAnsi="Times New Roman" w:cs="Times New Roman"/>
          <w:b/>
          <w:bCs/>
          <w:sz w:val="27"/>
          <w:szCs w:val="27"/>
        </w:rPr>
        <w:t>Semantic Result</w:t>
      </w:r>
    </w:p>
    <w:p w:rsidR="007B0D90" w:rsidRPr="007B0D90" w:rsidRDefault="007B0D90" w:rsidP="007B0D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If forward declarations are </w:t>
      </w:r>
      <w:r w:rsidRPr="007B0D90">
        <w:rPr>
          <w:rFonts w:ascii="Times New Roman" w:eastAsia="Times New Roman" w:hAnsi="Times New Roman" w:cs="Times New Roman"/>
          <w:b/>
          <w:bCs/>
          <w:sz w:val="24"/>
          <w:szCs w:val="24"/>
        </w:rPr>
        <w:t>not allowed</w:t>
      </w:r>
      <w:r w:rsidRPr="007B0D90">
        <w:rPr>
          <w:rFonts w:ascii="Times New Roman" w:eastAsia="Times New Roman" w:hAnsi="Times New Roman" w:cs="Times New Roman"/>
          <w:sz w:val="24"/>
          <w:szCs w:val="24"/>
        </w:rPr>
        <w:t xml:space="preserve"> → error:</w:t>
      </w:r>
    </w:p>
    <w:p w:rsidR="007B0D90" w:rsidRPr="007B0D90" w:rsidRDefault="007B0D90" w:rsidP="007B0D90">
      <w:pPr>
        <w:spacing w:beforeAutospacing="1" w:after="100" w:afterAutospacing="1" w:line="240" w:lineRule="auto"/>
        <w:ind w:left="1440"/>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Semantic Error: Variable 'x' used before declaration</w:t>
      </w:r>
    </w:p>
    <w:p w:rsidR="007B0D90" w:rsidRPr="007B0D90" w:rsidRDefault="007B0D90" w:rsidP="007B0D90">
      <w:pPr>
        <w:spacing w:after="0" w:line="240" w:lineRule="auto"/>
        <w:rPr>
          <w:rFonts w:ascii="Times New Roman" w:eastAsia="Times New Roman" w:hAnsi="Times New Roman" w:cs="Times New Roman"/>
          <w:sz w:val="24"/>
          <w:szCs w:val="24"/>
        </w:rPr>
      </w:pPr>
    </w:p>
    <w:p w:rsidR="007B0D90" w:rsidRPr="007B0D90" w:rsidRDefault="007B0D90" w:rsidP="007B0D90">
      <w:pPr>
        <w:spacing w:before="100" w:beforeAutospacing="1" w:after="100" w:afterAutospacing="1" w:line="240" w:lineRule="auto"/>
        <w:outlineLvl w:val="2"/>
        <w:rPr>
          <w:rFonts w:ascii="Times New Roman" w:eastAsia="Times New Roman" w:hAnsi="Times New Roman" w:cs="Times New Roman"/>
          <w:b/>
          <w:bCs/>
          <w:sz w:val="27"/>
          <w:szCs w:val="27"/>
        </w:rPr>
      </w:pPr>
      <w:r w:rsidRPr="007B0D90">
        <w:rPr>
          <w:rFonts w:ascii="Times New Roman" w:eastAsia="Times New Roman" w:hAnsi="Times New Roman" w:cs="Times New Roman"/>
          <w:b/>
          <w:bCs/>
          <w:sz w:val="27"/>
          <w:szCs w:val="27"/>
        </w:rPr>
        <w:t>With Forward Declaration Allowed</w:t>
      </w:r>
    </w:p>
    <w:p w:rsidR="007B0D90" w:rsidRPr="007B0D90" w:rsidRDefault="007B0D90" w:rsidP="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0D90">
        <w:rPr>
          <w:rFonts w:ascii="Courier New" w:eastAsia="Times New Roman" w:hAnsi="Courier New" w:cs="Courier New"/>
          <w:sz w:val="20"/>
          <w:szCs w:val="20"/>
        </w:rPr>
        <w:t>int</w:t>
      </w:r>
      <w:proofErr w:type="spellEnd"/>
      <w:proofErr w:type="gramEnd"/>
      <w:r w:rsidRPr="007B0D90">
        <w:rPr>
          <w:rFonts w:ascii="Courier New" w:eastAsia="Times New Roman" w:hAnsi="Courier New" w:cs="Courier New"/>
          <w:sz w:val="20"/>
          <w:szCs w:val="20"/>
        </w:rPr>
        <w:t xml:space="preserve"> x;</w:t>
      </w:r>
    </w:p>
    <w:p w:rsidR="007B0D90" w:rsidRPr="007B0D90" w:rsidRDefault="007B0D90" w:rsidP="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0D90">
        <w:rPr>
          <w:rFonts w:ascii="Courier New" w:eastAsia="Times New Roman" w:hAnsi="Courier New" w:cs="Courier New"/>
          <w:sz w:val="20"/>
          <w:szCs w:val="20"/>
        </w:rPr>
        <w:t>x = 10;</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MS Gothic" w:eastAsia="MS Gothic" w:hAnsi="MS Gothic" w:cs="MS Gothic" w:hint="eastAsia"/>
          <w:sz w:val="24"/>
          <w:szCs w:val="24"/>
        </w:rPr>
        <w:t>✔</w:t>
      </w:r>
      <w:r w:rsidRPr="007B0D90">
        <w:rPr>
          <w:rFonts w:ascii="Times New Roman" w:eastAsia="Times New Roman" w:hAnsi="Times New Roman" w:cs="Times New Roman"/>
          <w:sz w:val="24"/>
          <w:szCs w:val="24"/>
        </w:rPr>
        <w:t xml:space="preserve"> Valid</w:t>
      </w:r>
    </w:p>
    <w:p w:rsidR="007B0D90" w:rsidRPr="007B0D90" w:rsidRDefault="007B0D90" w:rsidP="007B0D90">
      <w:pPr>
        <w:spacing w:after="0" w:line="240" w:lineRule="auto"/>
        <w:rPr>
          <w:rFonts w:ascii="Times New Roman" w:eastAsia="Times New Roman" w:hAnsi="Times New Roman" w:cs="Times New Roman"/>
          <w:sz w:val="24"/>
          <w:szCs w:val="24"/>
        </w:rPr>
      </w:pPr>
    </w:p>
    <w:p w:rsidR="007B0D90" w:rsidRPr="007B0D90" w:rsidRDefault="007B0D90" w:rsidP="007B0D90">
      <w:pPr>
        <w:spacing w:before="100" w:beforeAutospacing="1" w:after="100" w:afterAutospacing="1" w:line="240" w:lineRule="auto"/>
        <w:outlineLvl w:val="1"/>
        <w:rPr>
          <w:rFonts w:ascii="Times New Roman" w:eastAsia="Times New Roman" w:hAnsi="Times New Roman" w:cs="Times New Roman"/>
          <w:b/>
          <w:bCs/>
          <w:sz w:val="36"/>
          <w:szCs w:val="36"/>
        </w:rPr>
      </w:pPr>
      <w:r w:rsidRPr="007B0D90">
        <w:rPr>
          <w:rFonts w:ascii="Times New Roman" w:eastAsia="Times New Roman" w:hAnsi="Times New Roman" w:cs="Times New Roman"/>
          <w:b/>
          <w:bCs/>
          <w:sz w:val="36"/>
          <w:szCs w:val="36"/>
        </w:rPr>
        <w:t>Error Reporting</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For each undeclared usage, report:</w:t>
      </w:r>
    </w:p>
    <w:p w:rsidR="007B0D90" w:rsidRPr="007B0D90" w:rsidRDefault="007B0D90" w:rsidP="007B0D9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Variable name</w:t>
      </w:r>
    </w:p>
    <w:p w:rsidR="007B0D90" w:rsidRPr="007B0D90" w:rsidRDefault="007B0D90" w:rsidP="007B0D9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Source line number</w:t>
      </w:r>
    </w:p>
    <w:p w:rsidR="007B0D90" w:rsidRPr="007B0D90" w:rsidRDefault="007B0D90" w:rsidP="007B0D9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Scope level (if useful)</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Example:</w:t>
      </w:r>
    </w:p>
    <w:p w:rsidR="007B0D90" w:rsidRPr="007B0D90" w:rsidRDefault="007B0D90" w:rsidP="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0D90">
        <w:rPr>
          <w:rFonts w:ascii="Courier New" w:eastAsia="Times New Roman" w:hAnsi="Courier New" w:cs="Courier New"/>
          <w:sz w:val="20"/>
          <w:szCs w:val="20"/>
        </w:rPr>
        <w:t>Semantic Error: Undeclared variable 'y' used at line 12</w:t>
      </w:r>
    </w:p>
    <w:p w:rsidR="007B0D90" w:rsidRPr="007B0D90" w:rsidRDefault="007B0D90" w:rsidP="007B0D90">
      <w:pPr>
        <w:spacing w:after="0" w:line="240" w:lineRule="auto"/>
        <w:rPr>
          <w:rFonts w:ascii="Times New Roman" w:eastAsia="Times New Roman" w:hAnsi="Times New Roman" w:cs="Times New Roman"/>
          <w:sz w:val="24"/>
          <w:szCs w:val="24"/>
        </w:rPr>
      </w:pPr>
    </w:p>
    <w:p w:rsidR="007B0D90" w:rsidRPr="007B0D90" w:rsidRDefault="007B0D90" w:rsidP="007B0D90">
      <w:pPr>
        <w:spacing w:before="100" w:beforeAutospacing="1" w:after="100" w:afterAutospacing="1" w:line="240" w:lineRule="auto"/>
        <w:outlineLvl w:val="1"/>
        <w:rPr>
          <w:rFonts w:ascii="Times New Roman" w:eastAsia="Times New Roman" w:hAnsi="Times New Roman" w:cs="Times New Roman"/>
          <w:b/>
          <w:bCs/>
          <w:sz w:val="36"/>
          <w:szCs w:val="36"/>
        </w:rPr>
      </w:pPr>
      <w:r w:rsidRPr="007B0D90">
        <w:rPr>
          <w:rFonts w:ascii="Times New Roman" w:eastAsia="Times New Roman" w:hAnsi="Times New Roman" w:cs="Times New Roman"/>
          <w:b/>
          <w:bCs/>
          <w:sz w:val="36"/>
          <w:szCs w:val="36"/>
        </w:rPr>
        <w:t>Complexity Analysis</w:t>
      </w:r>
    </w:p>
    <w:p w:rsidR="007B0D90" w:rsidRPr="007B0D90" w:rsidRDefault="007B0D90" w:rsidP="007B0D9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b/>
          <w:bCs/>
          <w:sz w:val="24"/>
          <w:szCs w:val="24"/>
        </w:rPr>
        <w:t>Time Complexity</w:t>
      </w:r>
      <w:r w:rsidRPr="007B0D90">
        <w:rPr>
          <w:rFonts w:ascii="Times New Roman" w:eastAsia="Times New Roman" w:hAnsi="Times New Roman" w:cs="Times New Roman"/>
          <w:sz w:val="24"/>
          <w:szCs w:val="24"/>
        </w:rPr>
        <w:t>:</w:t>
      </w:r>
    </w:p>
    <w:p w:rsidR="007B0D90" w:rsidRPr="007B0D90" w:rsidRDefault="007B0D90" w:rsidP="007B0D9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AST traversal: </w:t>
      </w:r>
      <w:r w:rsidRPr="007B0D90">
        <w:rPr>
          <w:rFonts w:ascii="Times New Roman" w:eastAsia="Times New Roman" w:hAnsi="Times New Roman" w:cs="Times New Roman"/>
          <w:b/>
          <w:bCs/>
          <w:sz w:val="24"/>
          <w:szCs w:val="24"/>
        </w:rPr>
        <w:t>O(N)</w:t>
      </w:r>
    </w:p>
    <w:p w:rsidR="007B0D90" w:rsidRPr="007B0D90" w:rsidRDefault="007B0D90" w:rsidP="007B0D9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Symbol lookup: </w:t>
      </w:r>
      <w:r w:rsidRPr="007B0D90">
        <w:rPr>
          <w:rFonts w:ascii="Times New Roman" w:eastAsia="Times New Roman" w:hAnsi="Times New Roman" w:cs="Times New Roman"/>
          <w:b/>
          <w:bCs/>
          <w:sz w:val="24"/>
          <w:szCs w:val="24"/>
        </w:rPr>
        <w:t>O(1)</w:t>
      </w:r>
      <w:r w:rsidRPr="007B0D90">
        <w:rPr>
          <w:rFonts w:ascii="Times New Roman" w:eastAsia="Times New Roman" w:hAnsi="Times New Roman" w:cs="Times New Roman"/>
          <w:sz w:val="24"/>
          <w:szCs w:val="24"/>
        </w:rPr>
        <w:t xml:space="preserve"> average (hash table)</w:t>
      </w:r>
    </w:p>
    <w:p w:rsidR="007B0D90" w:rsidRPr="007B0D90" w:rsidRDefault="007B0D90" w:rsidP="007B0D9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Overall: </w:t>
      </w:r>
      <w:r w:rsidRPr="007B0D90">
        <w:rPr>
          <w:rFonts w:ascii="Times New Roman" w:eastAsia="Times New Roman" w:hAnsi="Times New Roman" w:cs="Times New Roman"/>
          <w:b/>
          <w:bCs/>
          <w:sz w:val="24"/>
          <w:szCs w:val="24"/>
        </w:rPr>
        <w:t>O(N)</w:t>
      </w:r>
    </w:p>
    <w:p w:rsidR="007B0D90" w:rsidRPr="007B0D90" w:rsidRDefault="007B0D90" w:rsidP="007B0D9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b/>
          <w:bCs/>
          <w:sz w:val="24"/>
          <w:szCs w:val="24"/>
        </w:rPr>
        <w:lastRenderedPageBreak/>
        <w:t>Space Complexity</w:t>
      </w:r>
      <w:r w:rsidRPr="007B0D90">
        <w:rPr>
          <w:rFonts w:ascii="Times New Roman" w:eastAsia="Times New Roman" w:hAnsi="Times New Roman" w:cs="Times New Roman"/>
          <w:sz w:val="24"/>
          <w:szCs w:val="24"/>
        </w:rPr>
        <w:t>:</w:t>
      </w:r>
    </w:p>
    <w:p w:rsidR="007B0D90" w:rsidRPr="007B0D90" w:rsidRDefault="007B0D90" w:rsidP="007B0D9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Symbol tables + scopes: </w:t>
      </w:r>
      <w:r w:rsidRPr="007B0D90">
        <w:rPr>
          <w:rFonts w:ascii="Times New Roman" w:eastAsia="Times New Roman" w:hAnsi="Times New Roman" w:cs="Times New Roman"/>
          <w:b/>
          <w:bCs/>
          <w:sz w:val="24"/>
          <w:szCs w:val="24"/>
        </w:rPr>
        <w:t>O(M)</w:t>
      </w:r>
      <w:r w:rsidRPr="007B0D90">
        <w:rPr>
          <w:rFonts w:ascii="Times New Roman" w:eastAsia="Times New Roman" w:hAnsi="Times New Roman" w:cs="Times New Roman"/>
          <w:sz w:val="24"/>
          <w:szCs w:val="24"/>
        </w:rPr>
        <w:t xml:space="preserve"> where M is number of declarations</w:t>
      </w:r>
    </w:p>
    <w:p w:rsidR="007B0D90" w:rsidRPr="007B0D90" w:rsidRDefault="007B0D90" w:rsidP="007B0D90">
      <w:pPr>
        <w:spacing w:before="100" w:beforeAutospacing="1" w:after="100" w:afterAutospacing="1" w:line="240" w:lineRule="auto"/>
        <w:outlineLvl w:val="1"/>
        <w:rPr>
          <w:rFonts w:ascii="Times New Roman" w:eastAsia="Times New Roman" w:hAnsi="Times New Roman" w:cs="Times New Roman"/>
          <w:b/>
          <w:bCs/>
          <w:sz w:val="36"/>
          <w:szCs w:val="36"/>
        </w:rPr>
      </w:pPr>
      <w:r w:rsidRPr="007B0D90">
        <w:rPr>
          <w:rFonts w:ascii="Times New Roman" w:eastAsia="Times New Roman" w:hAnsi="Times New Roman" w:cs="Times New Roman"/>
          <w:b/>
          <w:bCs/>
          <w:sz w:val="36"/>
          <w:szCs w:val="36"/>
        </w:rPr>
        <w:t>Outcome</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This semantic pass ensures:</w:t>
      </w:r>
    </w:p>
    <w:p w:rsidR="007B0D90" w:rsidRPr="007B0D90" w:rsidRDefault="007B0D90" w:rsidP="007B0D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No variable is used without a valid declaration</w:t>
      </w:r>
    </w:p>
    <w:p w:rsidR="007B0D90" w:rsidRPr="007B0D90" w:rsidRDefault="007B0D90" w:rsidP="007B0D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Scope rules are enforced correctly</w:t>
      </w:r>
    </w:p>
    <w:p w:rsidR="007B0D90" w:rsidRPr="007B0D90" w:rsidRDefault="007B0D90" w:rsidP="007B0D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 xml:space="preserve">Programs with subtle semantic bugs are rejected </w:t>
      </w:r>
      <w:r w:rsidRPr="007B0D90">
        <w:rPr>
          <w:rFonts w:ascii="Times New Roman" w:eastAsia="Times New Roman" w:hAnsi="Times New Roman" w:cs="Times New Roman"/>
          <w:b/>
          <w:bCs/>
          <w:sz w:val="24"/>
          <w:szCs w:val="24"/>
        </w:rPr>
        <w:t>before code generation</w:t>
      </w:r>
    </w:p>
    <w:p w:rsidR="007B0D90" w:rsidRPr="007B0D90" w:rsidRDefault="007B0D90" w:rsidP="007B0D90">
      <w:pPr>
        <w:spacing w:before="100" w:beforeAutospacing="1" w:after="100" w:afterAutospacing="1" w:line="240" w:lineRule="auto"/>
        <w:rPr>
          <w:rFonts w:ascii="Times New Roman" w:eastAsia="Times New Roman" w:hAnsi="Times New Roman" w:cs="Times New Roman"/>
          <w:sz w:val="24"/>
          <w:szCs w:val="24"/>
        </w:rPr>
      </w:pPr>
      <w:r w:rsidRPr="007B0D90">
        <w:rPr>
          <w:rFonts w:ascii="Times New Roman" w:eastAsia="Times New Roman" w:hAnsi="Times New Roman" w:cs="Times New Roman"/>
          <w:sz w:val="24"/>
          <w:szCs w:val="24"/>
        </w:rPr>
        <w:t>This directly supports robust semantic analysis and prepares the AST for correct intermediate code generation.</w:t>
      </w:r>
    </w:p>
    <w:p w:rsidR="007B0D90" w:rsidRDefault="007B0D90"/>
    <w:sectPr w:rsidR="007B0D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D1C7A"/>
    <w:multiLevelType w:val="hybridMultilevel"/>
    <w:tmpl w:val="619E8216"/>
    <w:lvl w:ilvl="0" w:tplc="0409000D">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
    <w:nsid w:val="0FDF2416"/>
    <w:multiLevelType w:val="hybridMultilevel"/>
    <w:tmpl w:val="DB025FA6"/>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126A1BF8"/>
    <w:multiLevelType w:val="multilevel"/>
    <w:tmpl w:val="3DD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3B2E8D"/>
    <w:multiLevelType w:val="hybridMultilevel"/>
    <w:tmpl w:val="5F5003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0D8347A"/>
    <w:multiLevelType w:val="multilevel"/>
    <w:tmpl w:val="C16E4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3801FF"/>
    <w:multiLevelType w:val="multilevel"/>
    <w:tmpl w:val="9D6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DA48FE"/>
    <w:multiLevelType w:val="hybridMultilevel"/>
    <w:tmpl w:val="8B8CECA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35E30C7D"/>
    <w:multiLevelType w:val="multilevel"/>
    <w:tmpl w:val="B1FA4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820E30"/>
    <w:multiLevelType w:val="multilevel"/>
    <w:tmpl w:val="08E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743465"/>
    <w:multiLevelType w:val="multilevel"/>
    <w:tmpl w:val="9148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083A2A"/>
    <w:multiLevelType w:val="multilevel"/>
    <w:tmpl w:val="1B3C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1D6674"/>
    <w:multiLevelType w:val="multilevel"/>
    <w:tmpl w:val="99CC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EF6312"/>
    <w:multiLevelType w:val="multilevel"/>
    <w:tmpl w:val="DC1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0736FB"/>
    <w:multiLevelType w:val="hybridMultilevel"/>
    <w:tmpl w:val="F68CFC9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6C375231"/>
    <w:multiLevelType w:val="multilevel"/>
    <w:tmpl w:val="C798C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6794944"/>
    <w:multiLevelType w:val="hybridMultilevel"/>
    <w:tmpl w:val="5BC291F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7CC27E08"/>
    <w:multiLevelType w:val="hybridMultilevel"/>
    <w:tmpl w:val="E5FC9BF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1"/>
  </w:num>
  <w:num w:numId="2">
    <w:abstractNumId w:val="9"/>
  </w:num>
  <w:num w:numId="3">
    <w:abstractNumId w:val="4"/>
  </w:num>
  <w:num w:numId="4">
    <w:abstractNumId w:val="14"/>
  </w:num>
  <w:num w:numId="5">
    <w:abstractNumId w:val="10"/>
  </w:num>
  <w:num w:numId="6">
    <w:abstractNumId w:val="8"/>
  </w:num>
  <w:num w:numId="7">
    <w:abstractNumId w:val="5"/>
  </w:num>
  <w:num w:numId="8">
    <w:abstractNumId w:val="12"/>
  </w:num>
  <w:num w:numId="9">
    <w:abstractNumId w:val="7"/>
  </w:num>
  <w:num w:numId="10">
    <w:abstractNumId w:val="2"/>
  </w:num>
  <w:num w:numId="11">
    <w:abstractNumId w:val="3"/>
  </w:num>
  <w:num w:numId="12">
    <w:abstractNumId w:val="15"/>
  </w:num>
  <w:num w:numId="13">
    <w:abstractNumId w:val="6"/>
  </w:num>
  <w:num w:numId="14">
    <w:abstractNumId w:val="16"/>
  </w:num>
  <w:num w:numId="15">
    <w:abstractNumId w:val="1"/>
  </w:num>
  <w:num w:numId="16">
    <w:abstractNumId w:val="1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99C"/>
    <w:rsid w:val="005A58D6"/>
    <w:rsid w:val="006D25BD"/>
    <w:rsid w:val="007B0D90"/>
    <w:rsid w:val="009A7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0D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0D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B0D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0D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B0D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0D90"/>
    <w:rPr>
      <w:rFonts w:ascii="Times New Roman" w:eastAsia="Times New Roman" w:hAnsi="Times New Roman" w:cs="Times New Roman"/>
      <w:b/>
      <w:bCs/>
      <w:sz w:val="27"/>
      <w:szCs w:val="27"/>
    </w:rPr>
  </w:style>
  <w:style w:type="character" w:styleId="Strong">
    <w:name w:val="Strong"/>
    <w:basedOn w:val="DefaultParagraphFont"/>
    <w:uiPriority w:val="22"/>
    <w:qFormat/>
    <w:rsid w:val="007B0D90"/>
    <w:rPr>
      <w:b/>
      <w:bCs/>
    </w:rPr>
  </w:style>
  <w:style w:type="character" w:styleId="HTMLCode">
    <w:name w:val="HTML Code"/>
    <w:basedOn w:val="DefaultParagraphFont"/>
    <w:uiPriority w:val="99"/>
    <w:semiHidden/>
    <w:unhideWhenUsed/>
    <w:rsid w:val="007B0D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0D90"/>
    <w:rPr>
      <w:rFonts w:ascii="Courier New" w:eastAsia="Times New Roman" w:hAnsi="Courier New" w:cs="Courier New"/>
      <w:sz w:val="20"/>
      <w:szCs w:val="20"/>
    </w:rPr>
  </w:style>
  <w:style w:type="character" w:customStyle="1" w:styleId="hljs-number">
    <w:name w:val="hljs-number"/>
    <w:basedOn w:val="DefaultParagraphFont"/>
    <w:rsid w:val="007B0D90"/>
  </w:style>
  <w:style w:type="character" w:customStyle="1" w:styleId="hljs-type">
    <w:name w:val="hljs-type"/>
    <w:basedOn w:val="DefaultParagraphFont"/>
    <w:rsid w:val="007B0D90"/>
  </w:style>
  <w:style w:type="character" w:customStyle="1" w:styleId="hljs-keyword">
    <w:name w:val="hljs-keyword"/>
    <w:basedOn w:val="DefaultParagraphFont"/>
    <w:rsid w:val="007B0D90"/>
  </w:style>
  <w:style w:type="character" w:customStyle="1" w:styleId="hljs-comment">
    <w:name w:val="hljs-comment"/>
    <w:basedOn w:val="DefaultParagraphFont"/>
    <w:rsid w:val="007B0D90"/>
  </w:style>
  <w:style w:type="character" w:customStyle="1" w:styleId="Heading4Char">
    <w:name w:val="Heading 4 Char"/>
    <w:basedOn w:val="DefaultParagraphFont"/>
    <w:link w:val="Heading4"/>
    <w:uiPriority w:val="9"/>
    <w:rsid w:val="007B0D9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7B0D9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0D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0D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B0D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0D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B0D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0D90"/>
    <w:rPr>
      <w:rFonts w:ascii="Times New Roman" w:eastAsia="Times New Roman" w:hAnsi="Times New Roman" w:cs="Times New Roman"/>
      <w:b/>
      <w:bCs/>
      <w:sz w:val="27"/>
      <w:szCs w:val="27"/>
    </w:rPr>
  </w:style>
  <w:style w:type="character" w:styleId="Strong">
    <w:name w:val="Strong"/>
    <w:basedOn w:val="DefaultParagraphFont"/>
    <w:uiPriority w:val="22"/>
    <w:qFormat/>
    <w:rsid w:val="007B0D90"/>
    <w:rPr>
      <w:b/>
      <w:bCs/>
    </w:rPr>
  </w:style>
  <w:style w:type="character" w:styleId="HTMLCode">
    <w:name w:val="HTML Code"/>
    <w:basedOn w:val="DefaultParagraphFont"/>
    <w:uiPriority w:val="99"/>
    <w:semiHidden/>
    <w:unhideWhenUsed/>
    <w:rsid w:val="007B0D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0D90"/>
    <w:rPr>
      <w:rFonts w:ascii="Courier New" w:eastAsia="Times New Roman" w:hAnsi="Courier New" w:cs="Courier New"/>
      <w:sz w:val="20"/>
      <w:szCs w:val="20"/>
    </w:rPr>
  </w:style>
  <w:style w:type="character" w:customStyle="1" w:styleId="hljs-number">
    <w:name w:val="hljs-number"/>
    <w:basedOn w:val="DefaultParagraphFont"/>
    <w:rsid w:val="007B0D90"/>
  </w:style>
  <w:style w:type="character" w:customStyle="1" w:styleId="hljs-type">
    <w:name w:val="hljs-type"/>
    <w:basedOn w:val="DefaultParagraphFont"/>
    <w:rsid w:val="007B0D90"/>
  </w:style>
  <w:style w:type="character" w:customStyle="1" w:styleId="hljs-keyword">
    <w:name w:val="hljs-keyword"/>
    <w:basedOn w:val="DefaultParagraphFont"/>
    <w:rsid w:val="007B0D90"/>
  </w:style>
  <w:style w:type="character" w:customStyle="1" w:styleId="hljs-comment">
    <w:name w:val="hljs-comment"/>
    <w:basedOn w:val="DefaultParagraphFont"/>
    <w:rsid w:val="007B0D90"/>
  </w:style>
  <w:style w:type="character" w:customStyle="1" w:styleId="Heading4Char">
    <w:name w:val="Heading 4 Char"/>
    <w:basedOn w:val="DefaultParagraphFont"/>
    <w:link w:val="Heading4"/>
    <w:uiPriority w:val="9"/>
    <w:rsid w:val="007B0D9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7B0D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273743">
      <w:bodyDiv w:val="1"/>
      <w:marLeft w:val="0"/>
      <w:marRight w:val="0"/>
      <w:marTop w:val="0"/>
      <w:marBottom w:val="0"/>
      <w:divBdr>
        <w:top w:val="none" w:sz="0" w:space="0" w:color="auto"/>
        <w:left w:val="none" w:sz="0" w:space="0" w:color="auto"/>
        <w:bottom w:val="none" w:sz="0" w:space="0" w:color="auto"/>
        <w:right w:val="none" w:sz="0" w:space="0" w:color="auto"/>
      </w:divBdr>
      <w:divsChild>
        <w:div w:id="58597279">
          <w:marLeft w:val="0"/>
          <w:marRight w:val="0"/>
          <w:marTop w:val="0"/>
          <w:marBottom w:val="0"/>
          <w:divBdr>
            <w:top w:val="none" w:sz="0" w:space="0" w:color="auto"/>
            <w:left w:val="none" w:sz="0" w:space="0" w:color="auto"/>
            <w:bottom w:val="none" w:sz="0" w:space="0" w:color="auto"/>
            <w:right w:val="none" w:sz="0" w:space="0" w:color="auto"/>
          </w:divBdr>
          <w:divsChild>
            <w:div w:id="578633909">
              <w:marLeft w:val="0"/>
              <w:marRight w:val="0"/>
              <w:marTop w:val="0"/>
              <w:marBottom w:val="0"/>
              <w:divBdr>
                <w:top w:val="none" w:sz="0" w:space="0" w:color="auto"/>
                <w:left w:val="none" w:sz="0" w:space="0" w:color="auto"/>
                <w:bottom w:val="none" w:sz="0" w:space="0" w:color="auto"/>
                <w:right w:val="none" w:sz="0" w:space="0" w:color="auto"/>
              </w:divBdr>
            </w:div>
          </w:divsChild>
        </w:div>
        <w:div w:id="1217351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206915">
          <w:marLeft w:val="0"/>
          <w:marRight w:val="0"/>
          <w:marTop w:val="0"/>
          <w:marBottom w:val="0"/>
          <w:divBdr>
            <w:top w:val="none" w:sz="0" w:space="0" w:color="auto"/>
            <w:left w:val="none" w:sz="0" w:space="0" w:color="auto"/>
            <w:bottom w:val="none" w:sz="0" w:space="0" w:color="auto"/>
            <w:right w:val="none" w:sz="0" w:space="0" w:color="auto"/>
          </w:divBdr>
          <w:divsChild>
            <w:div w:id="1813207722">
              <w:marLeft w:val="0"/>
              <w:marRight w:val="0"/>
              <w:marTop w:val="0"/>
              <w:marBottom w:val="0"/>
              <w:divBdr>
                <w:top w:val="none" w:sz="0" w:space="0" w:color="auto"/>
                <w:left w:val="none" w:sz="0" w:space="0" w:color="auto"/>
                <w:bottom w:val="none" w:sz="0" w:space="0" w:color="auto"/>
                <w:right w:val="none" w:sz="0" w:space="0" w:color="auto"/>
              </w:divBdr>
            </w:div>
          </w:divsChild>
        </w:div>
        <w:div w:id="336273959">
          <w:marLeft w:val="0"/>
          <w:marRight w:val="0"/>
          <w:marTop w:val="0"/>
          <w:marBottom w:val="0"/>
          <w:divBdr>
            <w:top w:val="none" w:sz="0" w:space="0" w:color="auto"/>
            <w:left w:val="none" w:sz="0" w:space="0" w:color="auto"/>
            <w:bottom w:val="none" w:sz="0" w:space="0" w:color="auto"/>
            <w:right w:val="none" w:sz="0" w:space="0" w:color="auto"/>
          </w:divBdr>
          <w:divsChild>
            <w:div w:id="12302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2026-01-05T17:40:00Z</dcterms:created>
  <dcterms:modified xsi:type="dcterms:W3CDTF">2026-01-05T17:47:00Z</dcterms:modified>
</cp:coreProperties>
</file>