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oaovqeje09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DDD</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eaut067owiq" w:id="1"/>
      <w:bookmarkEnd w:id="1"/>
      <w:r w:rsidDel="00000000" w:rsidR="00000000" w:rsidRPr="00000000">
        <w:rPr>
          <w:b w:val="1"/>
          <w:bCs w:val="1"/>
          <w:sz w:val="46"/>
          <w:szCs w:val="46"/>
          <w:rtl w:val="0"/>
        </w:rPr>
        <w:t xml:space="preserve">Domain Driven Design (DDD) – SuqBi</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x2g44e5igrt" w:id="2"/>
      <w:bookmarkEnd w:id="2"/>
      <w:r w:rsidDel="00000000" w:rsidR="00000000" w:rsidRPr="00000000">
        <w:rPr>
          <w:b w:val="1"/>
          <w:bCs w:val="1"/>
          <w:sz w:val="34"/>
          <w:szCs w:val="34"/>
          <w:rtl w:val="0"/>
        </w:rPr>
        <w:t xml:space="preserve">Domaine principal : SuqBi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20gs8ytr040w" w:id="3"/>
      <w:bookmarkEnd w:id="3"/>
      <w:r w:rsidDel="00000000" w:rsidR="00000000" w:rsidRPr="00000000">
        <w:rPr>
          <w:b w:val="1"/>
          <w:bCs w:val="1"/>
          <w:color w:val="000000"/>
          <w:sz w:val="26"/>
          <w:szCs w:val="26"/>
          <w:rtl w:val="0"/>
        </w:rPr>
        <w:t xml:space="preserve">Vision métier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SuqBi</w:t>
      </w:r>
      <w:r w:rsidDel="00000000" w:rsidR="00000000" w:rsidRPr="00000000">
        <w:rPr>
          <w:rtl w:val="0"/>
        </w:rPr>
        <w:t xml:space="preserve"> est une application de courses de marché qui met en relation les clients, les vendeurs et les livreurs afin de faciliter l'achat, la vente et la livraison des produits de marché.</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to06sgqqfxc" w:id="4"/>
      <w:bookmarkEnd w:id="4"/>
      <w:r w:rsidDel="00000000" w:rsidR="00000000" w:rsidRPr="00000000">
        <w:rPr>
          <w:b w:val="1"/>
          <w:bCs w:val="1"/>
          <w:color w:val="000000"/>
          <w:sz w:val="26"/>
          <w:szCs w:val="26"/>
          <w:rtl w:val="0"/>
        </w:rPr>
        <w:t xml:space="preserve">Besoin principal</w:t>
      </w:r>
    </w:p>
    <w:p w:rsidR="00000000" w:rsidDel="00000000" w:rsidP="00000000" w:rsidRDefault="00000000" w:rsidRPr="00000000" w14:paraId="00000007">
      <w:pPr>
        <w:spacing w:after="240" w:before="240" w:lineRule="auto"/>
        <w:rPr/>
      </w:pPr>
      <w:r w:rsidDel="00000000" w:rsidR="00000000" w:rsidRPr="00000000">
        <w:rPr>
          <w:rtl w:val="0"/>
        </w:rPr>
        <w:t xml:space="preserve">Faciliter les courses de marché en connectant les clients, les vendeurs et les livreurs au sein d'une même application.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2rsfy5h33j9t" w:id="5"/>
      <w:bookmarkEnd w:id="5"/>
      <w:r w:rsidDel="00000000" w:rsidR="00000000" w:rsidRPr="00000000">
        <w:rPr>
          <w:b w:val="1"/>
          <w:bCs w:val="1"/>
          <w:sz w:val="46"/>
          <w:szCs w:val="46"/>
          <w:rtl w:val="0"/>
        </w:rPr>
        <w:t xml:space="preserve">Domaine 1 : Gestion des Utilisateurs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022y53ll0r1" w:id="6"/>
      <w:bookmarkEnd w:id="6"/>
      <w:r w:rsidDel="00000000" w:rsidR="00000000" w:rsidRPr="00000000">
        <w:rPr>
          <w:b w:val="1"/>
          <w:bCs w:val="1"/>
          <w:color w:val="000000"/>
          <w:sz w:val="26"/>
          <w:szCs w:val="26"/>
          <w:rtl w:val="0"/>
        </w:rPr>
        <w:t xml:space="preserve">Description</w:t>
      </w:r>
    </w:p>
    <w:p w:rsidR="00000000" w:rsidDel="00000000" w:rsidP="00000000" w:rsidRDefault="00000000" w:rsidRPr="00000000" w14:paraId="0000000B">
      <w:pPr>
        <w:spacing w:after="240" w:before="240" w:lineRule="auto"/>
        <w:rPr/>
      </w:pPr>
      <w:r w:rsidDel="00000000" w:rsidR="00000000" w:rsidRPr="00000000">
        <w:rPr>
          <w:rtl w:val="0"/>
        </w:rPr>
        <w:t xml:space="preserve">Ce domaine permet de gérer l'ensemble des utilisateurs de l'application et leur accès au système.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a28pzg1hfl5h" w:id="7"/>
      <w:bookmarkEnd w:id="7"/>
      <w:r w:rsidDel="00000000" w:rsidR="00000000" w:rsidRPr="00000000">
        <w:rPr>
          <w:b w:val="1"/>
          <w:bCs w:val="1"/>
          <w:color w:val="000000"/>
          <w:sz w:val="26"/>
          <w:szCs w:val="26"/>
          <w:rtl w:val="0"/>
        </w:rPr>
        <w:t xml:space="preserve">Acteurs concernés</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rtl w:val="0"/>
        </w:rPr>
        <w:t xml:space="preserve">Client</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Vendeur</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rtl w:val="0"/>
        </w:rPr>
        <w:t xml:space="preserve">Livreur</w:t>
      </w:r>
    </w:p>
    <w:p w:rsidR="00000000" w:rsidDel="00000000" w:rsidP="00000000" w:rsidRDefault="00000000" w:rsidRPr="00000000" w14:paraId="00000010">
      <w:pPr>
        <w:numPr>
          <w:ilvl w:val="0"/>
          <w:numId w:val="8"/>
        </w:numPr>
        <w:spacing w:after="240" w:before="0" w:beforeAutospacing="0" w:lineRule="auto"/>
        <w:ind w:left="720" w:hanging="360"/>
      </w:pPr>
      <w:r w:rsidDel="00000000" w:rsidR="00000000" w:rsidRPr="00000000">
        <w:rPr>
          <w:rtl w:val="0"/>
        </w:rPr>
        <w:t xml:space="preserve">Administrateur</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b0akndkzdm" w:id="8"/>
      <w:bookmarkEnd w:id="8"/>
      <w:r w:rsidDel="00000000" w:rsidR="00000000" w:rsidRPr="00000000">
        <w:rPr>
          <w:b w:val="1"/>
          <w:bCs w:val="1"/>
          <w:color w:val="000000"/>
          <w:sz w:val="26"/>
          <w:szCs w:val="26"/>
          <w:rtl w:val="0"/>
        </w:rPr>
        <w:t xml:space="preserve">Fonctionnalités</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tl w:val="0"/>
        </w:rPr>
        <w:t xml:space="preserve">Inscription</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Connexion</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Déconnexion</w:t>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Gestion du profil</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598e045o82e" w:id="9"/>
      <w:bookmarkEnd w:id="9"/>
      <w:r w:rsidDel="00000000" w:rsidR="00000000" w:rsidRPr="00000000">
        <w:rPr>
          <w:b w:val="1"/>
          <w:bCs w:val="1"/>
          <w:color w:val="000000"/>
          <w:sz w:val="26"/>
          <w:szCs w:val="26"/>
          <w:rtl w:val="0"/>
        </w:rPr>
        <w:t xml:space="preserve">Résultat de l'incrément 1</w:t>
      </w:r>
    </w:p>
    <w:p w:rsidR="00000000" w:rsidDel="00000000" w:rsidP="00000000" w:rsidRDefault="00000000" w:rsidRPr="00000000" w14:paraId="00000017">
      <w:pPr>
        <w:spacing w:after="240" w:before="240" w:lineRule="auto"/>
        <w:rPr/>
      </w:pPr>
      <w:r w:rsidDel="00000000" w:rsidR="00000000" w:rsidRPr="00000000">
        <w:rPr>
          <w:rtl w:val="0"/>
        </w:rPr>
        <w:t xml:space="preserve">Les utilisateurs peuvent accéder à l'application et être identifiés selon leur rôle.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5wcphj8xnosr" w:id="10"/>
      <w:bookmarkEnd w:id="10"/>
      <w:r w:rsidDel="00000000" w:rsidR="00000000" w:rsidRPr="00000000">
        <w:rPr>
          <w:b w:val="1"/>
          <w:bCs w:val="1"/>
          <w:sz w:val="46"/>
          <w:szCs w:val="46"/>
          <w:rtl w:val="0"/>
        </w:rPr>
        <w:t xml:space="preserve">Domaine 2 : Gestion des Produits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ly82ff3qp7b" w:id="11"/>
      <w:bookmarkEnd w:id="1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1B">
      <w:pPr>
        <w:spacing w:after="240" w:before="240" w:lineRule="auto"/>
        <w:rPr/>
      </w:pPr>
      <w:r w:rsidDel="00000000" w:rsidR="00000000" w:rsidRPr="00000000">
        <w:rPr>
          <w:rtl w:val="0"/>
        </w:rPr>
        <w:t xml:space="preserve">Ce domaine permet aux vendeurs de publier leurs produits et aux clients de consulter les produits disponibles.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ytp4trleu4b" w:id="12"/>
      <w:bookmarkEnd w:id="12"/>
      <w:r w:rsidDel="00000000" w:rsidR="00000000" w:rsidRPr="00000000">
        <w:rPr>
          <w:b w:val="1"/>
          <w:bCs w:val="1"/>
          <w:color w:val="000000"/>
          <w:sz w:val="26"/>
          <w:szCs w:val="26"/>
          <w:rtl w:val="0"/>
        </w:rPr>
        <w:t xml:space="preserve">Acteurs concernés</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tl w:val="0"/>
        </w:rPr>
        <w:t xml:space="preserve">Vendeur</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Client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d3455n6gbgxx" w:id="13"/>
      <w:bookmarkEnd w:id="13"/>
      <w:r w:rsidDel="00000000" w:rsidR="00000000" w:rsidRPr="00000000">
        <w:rPr>
          <w:b w:val="1"/>
          <w:bCs w:val="1"/>
          <w:color w:val="000000"/>
          <w:sz w:val="26"/>
          <w:szCs w:val="26"/>
          <w:rtl w:val="0"/>
        </w:rPr>
        <w:t xml:space="preserve">Fonctionnalités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Ajouter un produit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Modifier un produit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Supprimer un produit</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Consulter les produits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Rechercher un produit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ex850uq1lvm" w:id="14"/>
      <w:bookmarkEnd w:id="14"/>
      <w:r w:rsidDel="00000000" w:rsidR="00000000" w:rsidRPr="00000000">
        <w:rPr>
          <w:b w:val="1"/>
          <w:bCs w:val="1"/>
          <w:color w:val="000000"/>
          <w:sz w:val="26"/>
          <w:szCs w:val="26"/>
          <w:rtl w:val="0"/>
        </w:rPr>
        <w:t xml:space="preserve">Résultat de l'incrément 2</w:t>
      </w:r>
    </w:p>
    <w:p w:rsidR="00000000" w:rsidDel="00000000" w:rsidP="00000000" w:rsidRDefault="00000000" w:rsidRPr="00000000" w14:paraId="00000026">
      <w:pPr>
        <w:spacing w:after="240" w:before="240" w:lineRule="auto"/>
        <w:rPr/>
      </w:pPr>
      <w:r w:rsidDel="00000000" w:rsidR="00000000" w:rsidRPr="00000000">
        <w:rPr>
          <w:rtl w:val="0"/>
        </w:rPr>
        <w:t xml:space="preserve">Les produits sont disponibles et consultables dans l'application.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hzr84yldb23n" w:id="15"/>
      <w:bookmarkEnd w:id="15"/>
      <w:r w:rsidDel="00000000" w:rsidR="00000000" w:rsidRPr="00000000">
        <w:rPr>
          <w:b w:val="1"/>
          <w:bCs w:val="1"/>
          <w:sz w:val="46"/>
          <w:szCs w:val="46"/>
          <w:rtl w:val="0"/>
        </w:rPr>
        <w:t xml:space="preserve">Domaine 3 : Gestion des Commandes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a9xl0z13jpld" w:id="16"/>
      <w:bookmarkEnd w:id="16"/>
      <w:r w:rsidDel="00000000" w:rsidR="00000000" w:rsidRPr="00000000">
        <w:rPr>
          <w:b w:val="1"/>
          <w:bCs w:val="1"/>
          <w:color w:val="000000"/>
          <w:sz w:val="26"/>
          <w:szCs w:val="26"/>
          <w:rtl w:val="0"/>
        </w:rPr>
        <w:t xml:space="preserve">Description</w:t>
      </w:r>
    </w:p>
    <w:p w:rsidR="00000000" w:rsidDel="00000000" w:rsidP="00000000" w:rsidRDefault="00000000" w:rsidRPr="00000000" w14:paraId="0000002A">
      <w:pPr>
        <w:spacing w:after="240" w:before="240" w:lineRule="auto"/>
        <w:rPr/>
      </w:pPr>
      <w:r w:rsidDel="00000000" w:rsidR="00000000" w:rsidRPr="00000000">
        <w:rPr>
          <w:rtl w:val="0"/>
        </w:rPr>
        <w:t xml:space="preserve">Ce domaine permet aux clients d'effectuer leurs achats et aux vendeurs de recevoir les commandes.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1ebz5b24540q" w:id="17"/>
      <w:bookmarkEnd w:id="17"/>
      <w:r w:rsidDel="00000000" w:rsidR="00000000" w:rsidRPr="00000000">
        <w:rPr>
          <w:b w:val="1"/>
          <w:bCs w:val="1"/>
          <w:color w:val="000000"/>
          <w:sz w:val="26"/>
          <w:szCs w:val="26"/>
          <w:rtl w:val="0"/>
        </w:rPr>
        <w:t xml:space="preserve">Acteurs concernés</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Client</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Vendeur</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kun2hbxv57g9" w:id="18"/>
      <w:bookmarkEnd w:id="18"/>
      <w:r w:rsidDel="00000000" w:rsidR="00000000" w:rsidRPr="00000000">
        <w:rPr>
          <w:b w:val="1"/>
          <w:bCs w:val="1"/>
          <w:color w:val="000000"/>
          <w:sz w:val="26"/>
          <w:szCs w:val="26"/>
          <w:rtl w:val="0"/>
        </w:rPr>
        <w:t xml:space="preserve">Fonctionnalités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rtl w:val="0"/>
        </w:rPr>
        <w:t xml:space="preserve">Ajouter un produit au panier</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Consulter le panier</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Valider le panier</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Passer une commande</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Consulter les commandes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ub6iseh3ae4k" w:id="19"/>
      <w:bookmarkEnd w:id="19"/>
      <w:r w:rsidDel="00000000" w:rsidR="00000000" w:rsidRPr="00000000">
        <w:rPr>
          <w:b w:val="1"/>
          <w:bCs w:val="1"/>
          <w:color w:val="000000"/>
          <w:sz w:val="26"/>
          <w:szCs w:val="26"/>
          <w:rtl w:val="0"/>
        </w:rPr>
        <w:t xml:space="preserve">Résultat de l'incrément 3</w:t>
      </w:r>
    </w:p>
    <w:p w:rsidR="00000000" w:rsidDel="00000000" w:rsidP="00000000" w:rsidRDefault="00000000" w:rsidRPr="00000000" w14:paraId="00000035">
      <w:pPr>
        <w:spacing w:after="240" w:before="240" w:lineRule="auto"/>
        <w:rPr/>
      </w:pPr>
      <w:r w:rsidDel="00000000" w:rsidR="00000000" w:rsidRPr="00000000">
        <w:rPr>
          <w:rtl w:val="0"/>
        </w:rPr>
        <w:t xml:space="preserve">Les commandes sont enregistrées et transmises aux vendeurs.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9sz1k616twf2" w:id="20"/>
      <w:bookmarkEnd w:id="20"/>
      <w:r w:rsidDel="00000000" w:rsidR="00000000" w:rsidRPr="00000000">
        <w:rPr>
          <w:b w:val="1"/>
          <w:bCs w:val="1"/>
          <w:sz w:val="46"/>
          <w:szCs w:val="46"/>
          <w:rtl w:val="0"/>
        </w:rPr>
        <w:t xml:space="preserve">Domaine 4 : Gestion des Livraisons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yyg42ht3swf" w:id="21"/>
      <w:bookmarkEnd w:id="21"/>
      <w:r w:rsidDel="00000000" w:rsidR="00000000" w:rsidRPr="00000000">
        <w:rPr>
          <w:b w:val="1"/>
          <w:bCs w:val="1"/>
          <w:color w:val="000000"/>
          <w:sz w:val="26"/>
          <w:szCs w:val="26"/>
          <w:rtl w:val="0"/>
        </w:rPr>
        <w:t xml:space="preserve">Description</w:t>
      </w:r>
    </w:p>
    <w:p w:rsidR="00000000" w:rsidDel="00000000" w:rsidP="00000000" w:rsidRDefault="00000000" w:rsidRPr="00000000" w14:paraId="00000039">
      <w:pPr>
        <w:spacing w:after="240" w:before="240" w:lineRule="auto"/>
        <w:rPr/>
      </w:pPr>
      <w:r w:rsidDel="00000000" w:rsidR="00000000" w:rsidRPr="00000000">
        <w:rPr>
          <w:rtl w:val="0"/>
        </w:rPr>
        <w:t xml:space="preserve">Ce domaine permet aux livreurs de prendre en charge les commandes et d'assurer leur livraison.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h8wiw1g4fgp" w:id="22"/>
      <w:bookmarkEnd w:id="22"/>
      <w:r w:rsidDel="00000000" w:rsidR="00000000" w:rsidRPr="00000000">
        <w:rPr>
          <w:b w:val="1"/>
          <w:bCs w:val="1"/>
          <w:color w:val="000000"/>
          <w:sz w:val="26"/>
          <w:szCs w:val="26"/>
          <w:rtl w:val="0"/>
        </w:rPr>
        <w:t xml:space="preserve">Acteurs concernés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Livreur</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Client</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41gtgctoatph" w:id="23"/>
      <w:bookmarkEnd w:id="23"/>
      <w:r w:rsidDel="00000000" w:rsidR="00000000" w:rsidRPr="00000000">
        <w:rPr>
          <w:b w:val="1"/>
          <w:bCs w:val="1"/>
          <w:color w:val="000000"/>
          <w:sz w:val="26"/>
          <w:szCs w:val="26"/>
          <w:rtl w:val="0"/>
        </w:rPr>
        <w:t xml:space="preserve">Fonctionnalités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Consulter les commandes à livrer</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Accepter une livraison</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Consulter ses livraisons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Marquer une livraison comme effectuée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tnyn0kwt8144" w:id="24"/>
      <w:bookmarkEnd w:id="24"/>
      <w:r w:rsidDel="00000000" w:rsidR="00000000" w:rsidRPr="00000000">
        <w:rPr>
          <w:b w:val="1"/>
          <w:bCs w:val="1"/>
          <w:color w:val="000000"/>
          <w:sz w:val="26"/>
          <w:szCs w:val="26"/>
          <w:rtl w:val="0"/>
        </w:rPr>
        <w:t xml:space="preserve">Résultat de l'incrément 4</w:t>
      </w:r>
    </w:p>
    <w:p w:rsidR="00000000" w:rsidDel="00000000" w:rsidP="00000000" w:rsidRDefault="00000000" w:rsidRPr="00000000" w14:paraId="00000043">
      <w:pPr>
        <w:spacing w:after="240" w:before="240" w:lineRule="auto"/>
        <w:rPr/>
      </w:pPr>
      <w:r w:rsidDel="00000000" w:rsidR="00000000" w:rsidRPr="00000000">
        <w:rPr>
          <w:rtl w:val="0"/>
        </w:rPr>
        <w:t xml:space="preserve">Les commandes sont livrées aux clients.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dzag8lcj8w8q" w:id="25"/>
      <w:bookmarkEnd w:id="25"/>
      <w:r w:rsidDel="00000000" w:rsidR="00000000" w:rsidRPr="00000000">
        <w:rPr>
          <w:b w:val="1"/>
          <w:bCs w:val="1"/>
          <w:sz w:val="46"/>
          <w:szCs w:val="46"/>
          <w:rtl w:val="0"/>
        </w:rPr>
        <w:t xml:space="preserve">Cartographie du domaine</w:t>
      </w:r>
    </w:p>
    <w:p w:rsidR="00000000" w:rsidDel="00000000" w:rsidP="00000000" w:rsidRDefault="00000000" w:rsidRPr="00000000" w14:paraId="00000046">
      <w:pPr>
        <w:rPr/>
      </w:pPr>
      <w:r w:rsidDel="00000000" w:rsidR="00000000" w:rsidRPr="00000000">
        <w:rPr>
          <w:rtl w:val="0"/>
        </w:rPr>
        <w:t xml:space="preserve">SUQBI</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Gestion Utilisateurs</w:t>
      </w:r>
    </w:p>
    <w:p w:rsidR="00000000" w:rsidDel="00000000" w:rsidP="00000000" w:rsidRDefault="00000000" w:rsidRPr="00000000" w14:paraId="00000049">
      <w:pPr>
        <w:rPr/>
      </w:pPr>
      <w:r w:rsidDel="00000000" w:rsidR="00000000" w:rsidRPr="00000000">
        <w:rPr>
          <w:rtl w:val="0"/>
        </w:rPr>
        <w:t xml:space="preserve">│     ├── Client</w:t>
      </w:r>
    </w:p>
    <w:p w:rsidR="00000000" w:rsidDel="00000000" w:rsidP="00000000" w:rsidRDefault="00000000" w:rsidRPr="00000000" w14:paraId="0000004A">
      <w:pPr>
        <w:rPr/>
      </w:pPr>
      <w:r w:rsidDel="00000000" w:rsidR="00000000" w:rsidRPr="00000000">
        <w:rPr>
          <w:rtl w:val="0"/>
        </w:rPr>
        <w:t xml:space="preserve">│     ├── Vendeur</w:t>
      </w:r>
    </w:p>
    <w:p w:rsidR="00000000" w:rsidDel="00000000" w:rsidP="00000000" w:rsidRDefault="00000000" w:rsidRPr="00000000" w14:paraId="0000004B">
      <w:pPr>
        <w:rPr/>
      </w:pPr>
      <w:r w:rsidDel="00000000" w:rsidR="00000000" w:rsidRPr="00000000">
        <w:rPr>
          <w:rtl w:val="0"/>
        </w:rPr>
        <w:t xml:space="preserve">│     ├── Livreur</w:t>
      </w:r>
    </w:p>
    <w:p w:rsidR="00000000" w:rsidDel="00000000" w:rsidP="00000000" w:rsidRDefault="00000000" w:rsidRPr="00000000" w14:paraId="0000004C">
      <w:pPr>
        <w:rPr/>
      </w:pPr>
      <w:r w:rsidDel="00000000" w:rsidR="00000000" w:rsidRPr="00000000">
        <w:rPr>
          <w:rtl w:val="0"/>
        </w:rPr>
        <w:t xml:space="preserve">│     └── Administrateur</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 Gestion Produits</w:t>
      </w:r>
    </w:p>
    <w:p w:rsidR="00000000" w:rsidDel="00000000" w:rsidP="00000000" w:rsidRDefault="00000000" w:rsidRPr="00000000" w14:paraId="0000004F">
      <w:pPr>
        <w:rPr/>
      </w:pPr>
      <w:r w:rsidDel="00000000" w:rsidR="00000000" w:rsidRPr="00000000">
        <w:rPr>
          <w:rtl w:val="0"/>
        </w:rPr>
        <w:t xml:space="preserve">│     └── Produit</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Gestion Commandes</w:t>
      </w:r>
    </w:p>
    <w:p w:rsidR="00000000" w:rsidDel="00000000" w:rsidP="00000000" w:rsidRDefault="00000000" w:rsidRPr="00000000" w14:paraId="00000052">
      <w:pPr>
        <w:rPr/>
      </w:pPr>
      <w:r w:rsidDel="00000000" w:rsidR="00000000" w:rsidRPr="00000000">
        <w:rPr>
          <w:rtl w:val="0"/>
        </w:rPr>
        <w:t xml:space="preserve">│     ├── Panier</w:t>
      </w:r>
    </w:p>
    <w:p w:rsidR="00000000" w:rsidDel="00000000" w:rsidP="00000000" w:rsidRDefault="00000000" w:rsidRPr="00000000" w14:paraId="00000053">
      <w:pPr>
        <w:rPr/>
      </w:pPr>
      <w:r w:rsidDel="00000000" w:rsidR="00000000" w:rsidRPr="00000000">
        <w:rPr>
          <w:rtl w:val="0"/>
        </w:rPr>
        <w:t xml:space="preserve">│     └── Commande</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 Gestion Livraisons</w:t>
      </w:r>
    </w:p>
    <w:p w:rsidR="00000000" w:rsidDel="00000000" w:rsidP="00000000" w:rsidRDefault="00000000" w:rsidRPr="00000000" w14:paraId="00000056">
      <w:pPr>
        <w:rPr/>
      </w:pPr>
      <w:r w:rsidDel="00000000" w:rsidR="00000000" w:rsidRPr="00000000">
        <w:rPr>
          <w:rtl w:val="0"/>
        </w:rPr>
        <w:t xml:space="preserve">     └── Livraison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mw9bjkqwg30c" w:id="26"/>
      <w:bookmarkEnd w:id="26"/>
      <w:r w:rsidDel="00000000" w:rsidR="00000000" w:rsidRPr="00000000">
        <w:rPr>
          <w:b w:val="1"/>
          <w:bCs w:val="1"/>
          <w:sz w:val="46"/>
          <w:szCs w:val="46"/>
          <w:rtl w:val="0"/>
        </w:rPr>
        <w:t xml:space="preserve">Synthèse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8.2775119617227"/>
        <w:gridCol w:w="3751.961722488038"/>
        <w:gridCol w:w="3169.760765550239"/>
        <w:tblGridChange w:id="0">
          <w:tblGrid>
            <w:gridCol w:w="2438.2775119617227"/>
            <w:gridCol w:w="3751.961722488038"/>
            <w:gridCol w:w="3169.760765550239"/>
          </w:tblGrid>
        </w:tblGridChange>
      </w:tblGrid>
      <w:tr>
        <w:trPr>
          <w:cantSplit w:val="0"/>
          <w:trHeight w:val="500" w:hRule="atLeast"/>
          <w:tblHeader w:val="0"/>
        </w:trPr>
        <w:tc>
          <w:tcPr/>
          <w:p w:rsidR="00000000" w:rsidDel="00000000" w:rsidP="00000000" w:rsidRDefault="00000000" w:rsidRPr="00000000" w14:paraId="00000059">
            <w:pPr>
              <w:jc w:val="center"/>
              <w:rPr/>
            </w:pPr>
            <w:r w:rsidDel="00000000" w:rsidR="00000000" w:rsidRPr="00000000">
              <w:rPr>
                <w:b w:val="1"/>
                <w:bCs w:val="1"/>
                <w:rtl w:val="0"/>
              </w:rPr>
              <w:t xml:space="preserve">Domaine</w:t>
            </w: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b w:val="1"/>
                <w:bCs w:val="1"/>
                <w:rtl w:val="0"/>
              </w:rPr>
              <w:t xml:space="preserve">Acteurs concernés</w:t>
            </w: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b w:val="1"/>
                <w:bCs w:val="1"/>
                <w:rtl w:val="0"/>
              </w:rPr>
              <w:t xml:space="preserve">Résultat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5C">
            <w:pPr>
              <w:rPr/>
            </w:pPr>
            <w:r w:rsidDel="00000000" w:rsidR="00000000" w:rsidRPr="00000000">
              <w:rPr>
                <w:rtl w:val="0"/>
              </w:rPr>
              <w:t xml:space="preserve">Gestion des Utilisateurs</w:t>
            </w:r>
          </w:p>
        </w:tc>
        <w:tc>
          <w:tcPr/>
          <w:p w:rsidR="00000000" w:rsidDel="00000000" w:rsidP="00000000" w:rsidRDefault="00000000" w:rsidRPr="00000000" w14:paraId="0000005D">
            <w:pPr>
              <w:rPr/>
            </w:pPr>
            <w:r w:rsidDel="00000000" w:rsidR="00000000" w:rsidRPr="00000000">
              <w:rPr>
                <w:rtl w:val="0"/>
              </w:rPr>
              <w:t xml:space="preserve">Client, Vendeur, Livreur, Administrateur</w:t>
            </w:r>
          </w:p>
        </w:tc>
        <w:tc>
          <w:tcPr/>
          <w:p w:rsidR="00000000" w:rsidDel="00000000" w:rsidP="00000000" w:rsidRDefault="00000000" w:rsidRPr="00000000" w14:paraId="0000005E">
            <w:pPr>
              <w:rPr/>
            </w:pPr>
            <w:r w:rsidDel="00000000" w:rsidR="00000000" w:rsidRPr="00000000">
              <w:rPr>
                <w:rtl w:val="0"/>
              </w:rPr>
              <w:t xml:space="preserve">Gestion des accès et des profils</w:t>
            </w:r>
          </w:p>
        </w:tc>
      </w:tr>
      <w:tr>
        <w:trPr>
          <w:cantSplit w:val="0"/>
          <w:trHeight w:val="785" w:hRule="atLeast"/>
          <w:tblHeader w:val="0"/>
        </w:trPr>
        <w:tc>
          <w:tcPr/>
          <w:p w:rsidR="00000000" w:rsidDel="00000000" w:rsidP="00000000" w:rsidRDefault="00000000" w:rsidRPr="00000000" w14:paraId="0000005F">
            <w:pPr>
              <w:rPr/>
            </w:pPr>
            <w:r w:rsidDel="00000000" w:rsidR="00000000" w:rsidRPr="00000000">
              <w:rPr>
                <w:rtl w:val="0"/>
              </w:rPr>
              <w:t xml:space="preserve">Gestion des Produits</w:t>
            </w:r>
          </w:p>
        </w:tc>
        <w:tc>
          <w:tcPr/>
          <w:p w:rsidR="00000000" w:rsidDel="00000000" w:rsidP="00000000" w:rsidRDefault="00000000" w:rsidRPr="00000000" w14:paraId="00000060">
            <w:pPr>
              <w:rPr/>
            </w:pPr>
            <w:r w:rsidDel="00000000" w:rsidR="00000000" w:rsidRPr="00000000">
              <w:rPr>
                <w:rtl w:val="0"/>
              </w:rPr>
              <w:t xml:space="preserve">Client, Vendeur</w:t>
            </w:r>
          </w:p>
        </w:tc>
        <w:tc>
          <w:tcPr/>
          <w:p w:rsidR="00000000" w:rsidDel="00000000" w:rsidP="00000000" w:rsidRDefault="00000000" w:rsidRPr="00000000" w14:paraId="00000061">
            <w:pPr>
              <w:rPr/>
            </w:pPr>
            <w:r w:rsidDel="00000000" w:rsidR="00000000" w:rsidRPr="00000000">
              <w:rPr>
                <w:rtl w:val="0"/>
              </w:rPr>
              <w:t xml:space="preserve">Gestion du catalogue des produits</w:t>
            </w:r>
          </w:p>
        </w:tc>
      </w:tr>
      <w:tr>
        <w:trPr>
          <w:cantSplit w:val="0"/>
          <w:trHeight w:val="785" w:hRule="atLeast"/>
          <w:tblHeader w:val="0"/>
        </w:trPr>
        <w:tc>
          <w:tcPr/>
          <w:p w:rsidR="00000000" w:rsidDel="00000000" w:rsidP="00000000" w:rsidRDefault="00000000" w:rsidRPr="00000000" w14:paraId="00000062">
            <w:pPr>
              <w:rPr/>
            </w:pPr>
            <w:r w:rsidDel="00000000" w:rsidR="00000000" w:rsidRPr="00000000">
              <w:rPr>
                <w:rtl w:val="0"/>
              </w:rPr>
              <w:t xml:space="preserve">Gestion des Commandes</w:t>
            </w:r>
          </w:p>
        </w:tc>
        <w:tc>
          <w:tcPr/>
          <w:p w:rsidR="00000000" w:rsidDel="00000000" w:rsidP="00000000" w:rsidRDefault="00000000" w:rsidRPr="00000000" w14:paraId="00000063">
            <w:pPr>
              <w:rPr/>
            </w:pPr>
            <w:r w:rsidDel="00000000" w:rsidR="00000000" w:rsidRPr="00000000">
              <w:rPr>
                <w:rtl w:val="0"/>
              </w:rPr>
              <w:t xml:space="preserve">Client, Vendeur</w:t>
            </w:r>
          </w:p>
        </w:tc>
        <w:tc>
          <w:tcPr/>
          <w:p w:rsidR="00000000" w:rsidDel="00000000" w:rsidP="00000000" w:rsidRDefault="00000000" w:rsidRPr="00000000" w14:paraId="00000064">
            <w:pPr>
              <w:rPr/>
            </w:pPr>
            <w:r w:rsidDel="00000000" w:rsidR="00000000" w:rsidRPr="00000000">
              <w:rPr>
                <w:rtl w:val="0"/>
              </w:rPr>
              <w:t xml:space="preserve">Gestion des achats et commandes</w:t>
            </w:r>
          </w:p>
        </w:tc>
      </w:tr>
      <w:tr>
        <w:trPr>
          <w:cantSplit w:val="0"/>
          <w:trHeight w:val="500" w:hRule="atLeast"/>
          <w:tblHeader w:val="0"/>
        </w:trPr>
        <w:tc>
          <w:tcPr/>
          <w:p w:rsidR="00000000" w:rsidDel="00000000" w:rsidP="00000000" w:rsidRDefault="00000000" w:rsidRPr="00000000" w14:paraId="00000065">
            <w:pPr>
              <w:rPr/>
            </w:pPr>
            <w:r w:rsidDel="00000000" w:rsidR="00000000" w:rsidRPr="00000000">
              <w:rPr>
                <w:rtl w:val="0"/>
              </w:rPr>
              <w:t xml:space="preserve">Gestion des Livraisons</w:t>
            </w:r>
          </w:p>
        </w:tc>
        <w:tc>
          <w:tcPr/>
          <w:p w:rsidR="00000000" w:rsidDel="00000000" w:rsidP="00000000" w:rsidRDefault="00000000" w:rsidRPr="00000000" w14:paraId="00000066">
            <w:pPr>
              <w:rPr/>
            </w:pPr>
            <w:r w:rsidDel="00000000" w:rsidR="00000000" w:rsidRPr="00000000">
              <w:rPr>
                <w:rtl w:val="0"/>
              </w:rPr>
              <w:t xml:space="preserve">Client, Livreur</w:t>
            </w:r>
          </w:p>
        </w:tc>
        <w:tc>
          <w:tcPr/>
          <w:p w:rsidR="00000000" w:rsidDel="00000000" w:rsidP="00000000" w:rsidRDefault="00000000" w:rsidRPr="00000000" w14:paraId="00000067">
            <w:pPr>
              <w:rPr/>
            </w:pPr>
            <w:r w:rsidDel="00000000" w:rsidR="00000000" w:rsidRPr="00000000">
              <w:rPr>
                <w:rtl w:val="0"/>
              </w:rPr>
              <w:t xml:space="preserve">Gestion des livraisons</w:t>
            </w:r>
          </w:p>
        </w:tc>
      </w:tr>
    </w:tbl>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uf8nuskchfcr" w:id="27"/>
      <w:bookmarkEnd w:id="27"/>
      <w:r w:rsidDel="00000000" w:rsidR="00000000" w:rsidRPr="00000000">
        <w:rPr>
          <w:b w:val="1"/>
          <w:bCs w:val="1"/>
          <w:color w:val="000000"/>
          <w:sz w:val="26"/>
          <w:szCs w:val="26"/>
          <w:rtl w:val="0"/>
        </w:rPr>
        <w:t xml:space="preserve">Conclusion</w:t>
      </w:r>
    </w:p>
    <w:p w:rsidR="00000000" w:rsidDel="00000000" w:rsidP="00000000" w:rsidRDefault="00000000" w:rsidRPr="00000000" w14:paraId="00000069">
      <w:pPr>
        <w:spacing w:after="240" w:before="240" w:lineRule="auto"/>
        <w:rPr/>
      </w:pPr>
      <w:r w:rsidDel="00000000" w:rsidR="00000000" w:rsidRPr="00000000">
        <w:rPr>
          <w:rtl w:val="0"/>
        </w:rPr>
        <w:t xml:space="preserve">Le projet </w:t>
      </w:r>
      <w:r w:rsidDel="00000000" w:rsidR="00000000" w:rsidRPr="00000000">
        <w:rPr>
          <w:b w:val="1"/>
          <w:bCs w:val="1"/>
          <w:rtl w:val="0"/>
        </w:rPr>
        <w:t xml:space="preserve">SuqBi</w:t>
      </w:r>
      <w:r w:rsidDel="00000000" w:rsidR="00000000" w:rsidRPr="00000000">
        <w:rPr>
          <w:rtl w:val="0"/>
        </w:rPr>
        <w:t xml:space="preserve"> est organisé en quatre domaines métier principaux : la gestion des utilisateurs, la gestion des produits, la gestion des commandes et la gestion des livraisons. Chaque domaine représente un sous-besoin du système et produit un incrément fonctionnel permettant de construire progressivement l'application complète. </w:t>
      </w:r>
    </w:p>
    <w:p w:rsidR="00000000" w:rsidDel="00000000" w:rsidP="00000000" w:rsidRDefault="00000000" w:rsidRPr="00000000" w14:paraId="0000006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