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F8" w:rsidRPr="00090EF8" w:rsidRDefault="00090EF8" w:rsidP="00090EF8">
      <w:pPr>
        <w:pStyle w:val="ae"/>
      </w:pPr>
      <w:r w:rsidRPr="00090EF8">
        <w:t xml:space="preserve">Техническое задание на разработку </w:t>
      </w:r>
      <w:r w:rsidR="00DE2E1A">
        <w:t xml:space="preserve">игры </w:t>
      </w:r>
      <w:r w:rsidR="00DE2E1A">
        <w:rPr>
          <w:lang w:val="en-US"/>
        </w:rPr>
        <w:t>fence</w:t>
      </w:r>
      <w:r w:rsidR="00DE2E1A" w:rsidRPr="00DE2E1A">
        <w:t xml:space="preserve"> (</w:t>
      </w:r>
      <w:r w:rsidR="00DE2E1A">
        <w:t>забор</w:t>
      </w:r>
      <w:r w:rsidR="00DE2E1A" w:rsidRPr="00DE2E1A">
        <w:t>)</w:t>
      </w:r>
      <w:r w:rsidR="009F5618">
        <w:t xml:space="preserve"> </w:t>
      </w:r>
    </w:p>
    <w:p w:rsidR="00090EF8" w:rsidRPr="00090EF8" w:rsidRDefault="00090EF8" w:rsidP="00D560FD">
      <w:pPr>
        <w:pStyle w:val="1"/>
        <w:numPr>
          <w:ilvl w:val="0"/>
          <w:numId w:val="17"/>
        </w:numPr>
      </w:pPr>
      <w:r w:rsidRPr="00090EF8">
        <w:t xml:space="preserve">Глоссарий 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color w:val="auto"/>
          <w:sz w:val="20"/>
          <w:szCs w:val="20"/>
        </w:rPr>
        <w:t xml:space="preserve">Список терминов, используемых в данном документе: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Сайт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HTML-страница (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веб-страница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, страница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) - Основной носитель информации в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World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ide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Web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. Особым образом сформатированный файл (набор файлов), просматриваемый с помощью www-браузера как единое целое (без перехода по гиперссылкам)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HTML-теги (теги)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Управляющие коды, посредством которых осуществляется форматирование HTML-страницы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Гиперссылка (ссылка, 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линк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WWW-браузер (браузер)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Клиентская программа, поставляемая третьими сторонами и позволяющая просматривать содержимое HTML-страниц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HTML-форма (форма)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Поле (поле БД, поле формы)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Структурный элемент, содержащий однотипную информацию, например, текст, дату, числовые значения и т.п.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Администратор (менеджер, редактор) сайта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Лицо, осуществляющее информационную поддержку сайта, как правило имеющее полные, административные полномочия в системе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Посетитель сайта, пользователь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пользователь сети Интернет, открывший в браузере страницу сайта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color w:val="auto"/>
          <w:sz w:val="20"/>
          <w:szCs w:val="20"/>
        </w:rPr>
        <w:t>Авторизовавшийся посетитель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 -  пользователь, успешно прошедший процедуру авторизации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Авторизация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процедура подтверждения прав доступа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Дизайн-шаблон страниц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 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Дизайн 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веб-сайта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- Уникальные для конкретного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веб-сайта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структура, графическое оформление и способы представления информации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Информационные материалы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Информация о деятельности Заказчика. Может включать графические, текстовые, аудио или видео материалы. Предоставляется Заказчиком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Наполнение (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контент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Совокупность информационного наполнения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веб-сайта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. Включает тексты, изображения, файлы и т.п. предназначенные для пользователей системы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Элемент наполнения (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контента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Система динамического управления наполнением (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контентом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) сайта (CMS)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Информационная система, позволяющая авторизованным пользователям производить изменения иерархической структуры и информационного наполнения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веб-сайта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без использования каких либо дополнительных специальных программных средств. В данном документе подразумевается использование системы "1С-Битрикс" редакции 12+ </w:t>
      </w:r>
    </w:p>
    <w:p w:rsidR="00090EF8" w:rsidRPr="009F5618" w:rsidRDefault="00090EF8" w:rsidP="009F561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Веб-интерфейс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- Совокупность экранов и элементов управления системы, позволяющих пользователю, осуществляющему доступ к системе через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веб-браузер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, осуществлять поддержку и управление системой.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lastRenderedPageBreak/>
        <w:t>Шаблон раздела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особым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WYSIWYG редактор (визуальный редактор)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Редактор языка HTML, имеющий возможности по работе в текстовом режиме и в режиме WYSIWYG (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What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You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See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Is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What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You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Get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). В режиме WYSIWYG элементы HTML страницы при редактировании представляются в том же виде, что и при просмотре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Роль, группа пользователей, Группа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Класс пользователей системы, обладающих определенным набором прав доступа к Модулям, Информационным блокам и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контенту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Модуль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в системе 1С-Битрикс - набор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скриптов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, дополнительных файлов и таблиц базы данных, полностью реализующих определенный функционал. Например: модуль "Интернет-магазин", модуль "Форумы"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Информационный блок (ИБ)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в системе 1С-Битрикс:  способ хранения структурированных элементов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контента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, например Новостей, Каталогов и т. п.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Публичная часть сайта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в системе 1С-Битрикс: часть сайта, доступная авторизованным и неавторизованным посетителям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Административная часть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в системе 1С-Битрикс:  область сайта, доступная Администраторам и содержащая инструменты для настройки и управления системой </w:t>
      </w:r>
    </w:p>
    <w:p w:rsidR="00090EF8" w:rsidRPr="00090EF8" w:rsidRDefault="00090EF8" w:rsidP="00090EF8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SEO 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-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Search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Engine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Optimisation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- оптимизация  для поисковых систем 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SSM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-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Social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Media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color w:val="auto"/>
          <w:sz w:val="20"/>
          <w:szCs w:val="20"/>
        </w:rPr>
        <w:t>Marketing</w:t>
      </w:r>
      <w:proofErr w:type="spellEnd"/>
      <w:r w:rsidRPr="00090EF8">
        <w:rPr>
          <w:rFonts w:asciiTheme="majorHAnsi" w:hAnsiTheme="majorHAnsi"/>
          <w:color w:val="auto"/>
          <w:sz w:val="20"/>
          <w:szCs w:val="20"/>
        </w:rPr>
        <w:t xml:space="preserve"> - продвижение товара или бренда посредством социальных сетей 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color w:val="auto"/>
          <w:sz w:val="20"/>
          <w:szCs w:val="20"/>
        </w:rPr>
      </w:pPr>
      <w:r w:rsidRPr="00090EF8">
        <w:rPr>
          <w:rFonts w:asciiTheme="majorHAnsi" w:hAnsiTheme="majorHAnsi"/>
          <w:color w:val="auto"/>
          <w:sz w:val="20"/>
          <w:szCs w:val="20"/>
        </w:rPr>
        <w:t xml:space="preserve"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bCs/>
          <w:color w:val="auto"/>
          <w:sz w:val="20"/>
          <w:szCs w:val="20"/>
        </w:rPr>
      </w:pP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Плагин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  <w:lang w:val="en-US"/>
        </w:rPr>
        <w:t>FlipBook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 </w:t>
      </w:r>
      <w:r w:rsidRPr="00090EF8">
        <w:rPr>
          <w:rFonts w:asciiTheme="majorHAnsi" w:hAnsiTheme="majorHAnsi"/>
          <w:bCs/>
          <w:color w:val="auto"/>
          <w:sz w:val="20"/>
          <w:szCs w:val="20"/>
        </w:rPr>
        <w:t xml:space="preserve">– программный код, обеспечивающий визуальное оформление информации в виде каталога с возможностью перелистывания «страниц», представляющих собой страницы </w:t>
      </w:r>
      <w:proofErr w:type="spellStart"/>
      <w:r w:rsidRPr="00090EF8">
        <w:rPr>
          <w:rFonts w:asciiTheme="majorHAnsi" w:hAnsiTheme="majorHAnsi"/>
          <w:bCs/>
          <w:color w:val="auto"/>
          <w:sz w:val="20"/>
          <w:szCs w:val="20"/>
          <w:lang w:val="en-US"/>
        </w:rPr>
        <w:t>pdf</w:t>
      </w:r>
      <w:proofErr w:type="spellEnd"/>
      <w:r w:rsidRPr="00090EF8">
        <w:rPr>
          <w:rFonts w:asciiTheme="majorHAnsi" w:hAnsiTheme="majorHAnsi"/>
          <w:bCs/>
          <w:color w:val="auto"/>
          <w:sz w:val="20"/>
          <w:szCs w:val="20"/>
        </w:rPr>
        <w:t>-документа.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bCs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ЧПУ (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Человеко-понятные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 </w:t>
      </w:r>
      <w:proofErr w:type="spellStart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урлы</w:t>
      </w:r>
      <w:proofErr w:type="spellEnd"/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 xml:space="preserve"> (</w:t>
      </w:r>
      <w:r w:rsidRPr="00090EF8">
        <w:rPr>
          <w:rFonts w:asciiTheme="majorHAnsi" w:hAnsiTheme="majorHAnsi"/>
          <w:b/>
          <w:bCs/>
          <w:color w:val="auto"/>
          <w:sz w:val="20"/>
          <w:szCs w:val="20"/>
          <w:lang w:val="en-US"/>
        </w:rPr>
        <w:t>URL</w:t>
      </w: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))</w:t>
      </w:r>
      <w:r w:rsidRPr="00090EF8">
        <w:rPr>
          <w:rFonts w:asciiTheme="majorHAnsi" w:hAnsiTheme="majorHAnsi"/>
          <w:bCs/>
          <w:color w:val="auto"/>
          <w:sz w:val="20"/>
          <w:szCs w:val="20"/>
        </w:rPr>
        <w:t xml:space="preserve"> – термин, обозначающий вид ссылок, при котором ссылка представляет собой написание названия страницы в транслитерации.</w:t>
      </w:r>
    </w:p>
    <w:p w:rsidR="00090EF8" w:rsidRPr="00090EF8" w:rsidRDefault="00090EF8" w:rsidP="00090EF8">
      <w:pPr>
        <w:pStyle w:val="Default"/>
        <w:jc w:val="both"/>
        <w:rPr>
          <w:rFonts w:asciiTheme="majorHAnsi" w:hAnsiTheme="majorHAnsi"/>
          <w:bCs/>
          <w:color w:val="auto"/>
          <w:sz w:val="20"/>
          <w:szCs w:val="20"/>
        </w:rPr>
      </w:pPr>
      <w:r w:rsidRPr="00090EF8">
        <w:rPr>
          <w:rFonts w:asciiTheme="majorHAnsi" w:hAnsiTheme="majorHAnsi"/>
          <w:b/>
          <w:bCs/>
          <w:color w:val="auto"/>
          <w:sz w:val="20"/>
          <w:szCs w:val="20"/>
        </w:rPr>
        <w:t>Пути по сайту (Хлебные крошки)</w:t>
      </w:r>
      <w:r w:rsidRPr="00090EF8">
        <w:rPr>
          <w:rFonts w:asciiTheme="majorHAnsi" w:hAnsiTheme="majorHAnsi"/>
          <w:bCs/>
          <w:color w:val="auto"/>
          <w:sz w:val="20"/>
          <w:szCs w:val="20"/>
        </w:rPr>
        <w:t xml:space="preserve"> – термин, обозначающий путь по сайту до активной страницы, отображаемый в виде последовательности всех вышестоящих страниц с главной до активной.</w:t>
      </w:r>
    </w:p>
    <w:p w:rsidR="00090EF8" w:rsidRPr="00090EF8" w:rsidRDefault="00090EF8" w:rsidP="00D560FD">
      <w:pPr>
        <w:pStyle w:val="1"/>
        <w:numPr>
          <w:ilvl w:val="0"/>
          <w:numId w:val="17"/>
        </w:numPr>
      </w:pPr>
      <w:r w:rsidRPr="00090EF8">
        <w:t xml:space="preserve">Общие положения </w:t>
      </w:r>
    </w:p>
    <w:p w:rsidR="00090EF8" w:rsidRPr="00090EF8" w:rsidRDefault="00090EF8" w:rsidP="00090EF8">
      <w:pPr>
        <w:pStyle w:val="3"/>
      </w:pPr>
      <w:r w:rsidRPr="00090EF8">
        <w:t>Цели проекта</w:t>
      </w:r>
    </w:p>
    <w:p w:rsidR="00977665" w:rsidRDefault="00EC625C" w:rsidP="00977665">
      <w:pPr>
        <w:pStyle w:val="3"/>
        <w:numPr>
          <w:ilvl w:val="0"/>
          <w:numId w:val="23"/>
        </w:numPr>
        <w:rPr>
          <w:rFonts w:eastAsiaTheme="minorEastAsia" w:cs="Cambria"/>
          <w:b w:val="0"/>
          <w:bCs w:val="0"/>
          <w:sz w:val="20"/>
          <w:szCs w:val="20"/>
        </w:rPr>
      </w:pPr>
      <w:r>
        <w:rPr>
          <w:rFonts w:eastAsiaTheme="minorEastAsia" w:cs="Cambria"/>
          <w:b w:val="0"/>
          <w:bCs w:val="0"/>
          <w:sz w:val="20"/>
          <w:szCs w:val="20"/>
        </w:rPr>
        <w:t xml:space="preserve">Создать 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>игру "Забор" по типу популярной в сети игры 2048</w:t>
      </w:r>
      <w:r>
        <w:rPr>
          <w:rFonts w:eastAsiaTheme="minorEastAsia" w:cs="Cambria"/>
          <w:b w:val="0"/>
          <w:bCs w:val="0"/>
          <w:sz w:val="20"/>
          <w:szCs w:val="20"/>
        </w:rPr>
        <w:t xml:space="preserve"> </w:t>
      </w:r>
    </w:p>
    <w:p w:rsidR="00977665" w:rsidRDefault="00977665" w:rsidP="00977665">
      <w:pPr>
        <w:pStyle w:val="3"/>
        <w:numPr>
          <w:ilvl w:val="0"/>
          <w:numId w:val="23"/>
        </w:numPr>
        <w:rPr>
          <w:rFonts w:eastAsiaTheme="minorEastAsia" w:cs="Cambria"/>
          <w:b w:val="0"/>
          <w:bCs w:val="0"/>
          <w:sz w:val="20"/>
          <w:szCs w:val="20"/>
        </w:rPr>
      </w:pPr>
      <w:r>
        <w:rPr>
          <w:rFonts w:eastAsiaTheme="minorEastAsia" w:cs="Cambria"/>
          <w:b w:val="0"/>
          <w:bCs w:val="0"/>
          <w:sz w:val="20"/>
          <w:szCs w:val="20"/>
        </w:rPr>
        <w:t xml:space="preserve">Помочь клиенту 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>с тратой свободного времени</w:t>
      </w:r>
    </w:p>
    <w:p w:rsidR="00090EF8" w:rsidRPr="00090EF8" w:rsidRDefault="00090EF8" w:rsidP="00090EF8">
      <w:pPr>
        <w:pStyle w:val="3"/>
      </w:pPr>
      <w:r w:rsidRPr="00090EF8">
        <w:t>Потребности аудитории</w:t>
      </w:r>
    </w:p>
    <w:p w:rsidR="00977665" w:rsidRDefault="00977665" w:rsidP="00977665">
      <w:pPr>
        <w:pStyle w:val="3"/>
        <w:numPr>
          <w:ilvl w:val="0"/>
          <w:numId w:val="24"/>
        </w:numPr>
        <w:rPr>
          <w:rFonts w:eastAsiaTheme="minorEastAsia" w:cs="Cambria"/>
          <w:b w:val="0"/>
          <w:bCs w:val="0"/>
          <w:sz w:val="20"/>
          <w:szCs w:val="20"/>
        </w:rPr>
      </w:pPr>
      <w:r>
        <w:rPr>
          <w:rFonts w:eastAsiaTheme="minorEastAsia" w:cs="Cambria"/>
          <w:b w:val="0"/>
          <w:bCs w:val="0"/>
          <w:sz w:val="20"/>
          <w:szCs w:val="20"/>
        </w:rPr>
        <w:t xml:space="preserve">Определится с 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>функциональной составляющей</w:t>
      </w:r>
    </w:p>
    <w:p w:rsidR="00DE2E1A" w:rsidRDefault="00DE2E1A" w:rsidP="00977665">
      <w:pPr>
        <w:pStyle w:val="a3"/>
        <w:numPr>
          <w:ilvl w:val="0"/>
          <w:numId w:val="24"/>
        </w:numPr>
      </w:pPr>
      <w:r>
        <w:t>Определится с внешним видом</w:t>
      </w:r>
    </w:p>
    <w:p w:rsidR="00977665" w:rsidRDefault="00DE2E1A" w:rsidP="00977665">
      <w:pPr>
        <w:pStyle w:val="a3"/>
        <w:numPr>
          <w:ilvl w:val="0"/>
          <w:numId w:val="24"/>
        </w:numPr>
      </w:pPr>
      <w:proofErr w:type="spellStart"/>
      <w:r>
        <w:t>Расшарить</w:t>
      </w:r>
      <w:proofErr w:type="spellEnd"/>
      <w:r>
        <w:t xml:space="preserve"> друзьям</w:t>
      </w:r>
    </w:p>
    <w:p w:rsidR="00977665" w:rsidRDefault="00977665" w:rsidP="00977665">
      <w:pPr>
        <w:pStyle w:val="a3"/>
      </w:pPr>
    </w:p>
    <w:p w:rsidR="00977665" w:rsidRPr="00977665" w:rsidRDefault="00977665" w:rsidP="00977665">
      <w:pPr>
        <w:pStyle w:val="a3"/>
      </w:pPr>
    </w:p>
    <w:p w:rsidR="00090EF8" w:rsidRPr="00090EF8" w:rsidRDefault="00090EF8" w:rsidP="00EC625C">
      <w:pPr>
        <w:pStyle w:val="3"/>
      </w:pPr>
      <w:r w:rsidRPr="00090EF8">
        <w:t>Возможные сценарии использования</w:t>
      </w:r>
    </w:p>
    <w:p w:rsidR="000E6E76" w:rsidRDefault="000E6E76" w:rsidP="000E6E76">
      <w:pPr>
        <w:pStyle w:val="-1"/>
        <w:numPr>
          <w:ilvl w:val="0"/>
          <w:numId w:val="0"/>
        </w:numPr>
        <w:ind w:left="360"/>
      </w:pPr>
    </w:p>
    <w:p w:rsidR="00090EF8" w:rsidRDefault="000E6E76" w:rsidP="00334ABB">
      <w:pPr>
        <w:pStyle w:val="-1"/>
      </w:pPr>
      <w:r>
        <w:t xml:space="preserve">Использование </w:t>
      </w:r>
      <w:r w:rsidR="00DE2E1A">
        <w:t xml:space="preserve">игры </w:t>
      </w:r>
      <w:r>
        <w:t xml:space="preserve"> клиентом </w:t>
      </w:r>
      <w:r w:rsidR="00DE2E1A">
        <w:t>при помощи сайта</w:t>
      </w:r>
    </w:p>
    <w:p w:rsidR="00977665" w:rsidRPr="00090EF8" w:rsidRDefault="00977665" w:rsidP="00977665">
      <w:pPr>
        <w:pStyle w:val="3"/>
      </w:pPr>
      <w:r>
        <w:t>Описание задачи</w:t>
      </w:r>
    </w:p>
    <w:p w:rsidR="00977665" w:rsidRDefault="00977665" w:rsidP="00977665">
      <w:pPr>
        <w:pStyle w:val="3"/>
        <w:rPr>
          <w:rFonts w:eastAsiaTheme="minorEastAsia" w:cs="Cambria"/>
          <w:b w:val="0"/>
          <w:bCs w:val="0"/>
          <w:sz w:val="20"/>
          <w:szCs w:val="20"/>
        </w:rPr>
      </w:pPr>
      <w:r>
        <w:rPr>
          <w:rFonts w:eastAsiaTheme="minorEastAsia" w:cs="Cambria"/>
          <w:b w:val="0"/>
          <w:bCs w:val="0"/>
          <w:sz w:val="20"/>
          <w:szCs w:val="20"/>
        </w:rPr>
        <w:t xml:space="preserve">Благодаря данной разработке пользователи </w:t>
      </w:r>
      <w:r w:rsidRPr="00EC625C">
        <w:rPr>
          <w:rFonts w:eastAsiaTheme="minorEastAsia" w:cs="Cambria"/>
          <w:b w:val="0"/>
          <w:bCs w:val="0"/>
          <w:sz w:val="20"/>
          <w:szCs w:val="20"/>
        </w:rPr>
        <w:t xml:space="preserve">смогут самостоятельно 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>проводить свое свободное время строя забор</w:t>
      </w:r>
      <w:r w:rsidRPr="00EC625C">
        <w:rPr>
          <w:rFonts w:eastAsiaTheme="minorEastAsia" w:cs="Cambria"/>
          <w:b w:val="0"/>
          <w:bCs w:val="0"/>
          <w:sz w:val="20"/>
          <w:szCs w:val="20"/>
        </w:rPr>
        <w:t xml:space="preserve">, находясь у себя в кабинете, в офисе или дома, в наиболее удобное время. Для 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 xml:space="preserve">того, что играть, </w:t>
      </w:r>
      <w:r w:rsidRPr="00EC625C">
        <w:rPr>
          <w:rFonts w:eastAsiaTheme="minorEastAsia" w:cs="Cambria"/>
          <w:b w:val="0"/>
          <w:bCs w:val="0"/>
          <w:sz w:val="20"/>
          <w:szCs w:val="20"/>
        </w:rPr>
        <w:t>клиенту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 xml:space="preserve"> нужно будет выбрать необходимое местоположение</w:t>
      </w:r>
      <w:r w:rsidRPr="00EC625C">
        <w:rPr>
          <w:rFonts w:eastAsiaTheme="minorEastAsia" w:cs="Cambria"/>
          <w:b w:val="0"/>
          <w:bCs w:val="0"/>
          <w:sz w:val="20"/>
          <w:szCs w:val="20"/>
        </w:rPr>
        <w:t xml:space="preserve">, а затем при помощи «мыши» расставить все </w:t>
      </w:r>
      <w:r w:rsidR="00DE2E1A">
        <w:rPr>
          <w:rFonts w:eastAsiaTheme="minorEastAsia" w:cs="Cambria"/>
          <w:b w:val="0"/>
          <w:bCs w:val="0"/>
          <w:sz w:val="20"/>
          <w:szCs w:val="20"/>
        </w:rPr>
        <w:t>элементы забора</w:t>
      </w:r>
      <w:r w:rsidRPr="00EC625C">
        <w:rPr>
          <w:rFonts w:eastAsiaTheme="minorEastAsia" w:cs="Cambria"/>
          <w:b w:val="0"/>
          <w:bCs w:val="0"/>
          <w:sz w:val="20"/>
          <w:szCs w:val="20"/>
        </w:rPr>
        <w:t xml:space="preserve"> по их местам.</w:t>
      </w:r>
    </w:p>
    <w:p w:rsidR="00334ABB" w:rsidRPr="000E6E76" w:rsidRDefault="00334ABB" w:rsidP="000E6E76">
      <w:pPr>
        <w:pStyle w:val="-1"/>
      </w:pPr>
      <w:r>
        <w:br w:type="page"/>
      </w:r>
    </w:p>
    <w:p w:rsidR="00090EF8" w:rsidRDefault="00090EF8" w:rsidP="00090EF8">
      <w:pPr>
        <w:pStyle w:val="1"/>
        <w:numPr>
          <w:ilvl w:val="0"/>
          <w:numId w:val="17"/>
        </w:numPr>
      </w:pPr>
      <w:r w:rsidRPr="00090EF8">
        <w:lastRenderedPageBreak/>
        <w:t xml:space="preserve">Предмет разработки </w:t>
      </w:r>
    </w:p>
    <w:p w:rsidR="00090EF8" w:rsidRPr="00A4344A" w:rsidRDefault="002E6A29" w:rsidP="002E6A29">
      <w:pPr>
        <w:pStyle w:val="-2"/>
        <w:numPr>
          <w:ilvl w:val="0"/>
          <w:numId w:val="0"/>
        </w:numPr>
        <w:ind w:left="567" w:hanging="567"/>
      </w:pPr>
      <w:r>
        <w:rPr>
          <w:rFonts w:asciiTheme="majorHAnsi" w:hAnsiTheme="majorHAnsi"/>
          <w:color w:val="1F497D" w:themeColor="text2"/>
          <w:szCs w:val="20"/>
        </w:rPr>
        <w:t>3.1</w:t>
      </w:r>
      <w:r w:rsidRPr="00A4344A">
        <w:rPr>
          <w:rFonts w:asciiTheme="majorHAnsi" w:hAnsiTheme="majorHAnsi"/>
          <w:color w:val="1F497D" w:themeColor="text2"/>
          <w:szCs w:val="20"/>
        </w:rPr>
        <w:t xml:space="preserve">. </w:t>
      </w:r>
      <w:r>
        <w:rPr>
          <w:rFonts w:asciiTheme="majorHAnsi" w:hAnsiTheme="majorHAnsi"/>
          <w:color w:val="1F497D" w:themeColor="text2"/>
          <w:szCs w:val="20"/>
        </w:rPr>
        <w:tab/>
      </w:r>
      <w:r w:rsidR="0014085B">
        <w:t>Предмето</w:t>
      </w:r>
      <w:r w:rsidR="00977665">
        <w:t xml:space="preserve">м разработки является </w:t>
      </w:r>
      <w:proofErr w:type="spellStart"/>
      <w:r w:rsidR="00977665">
        <w:t>онлайн-</w:t>
      </w:r>
      <w:r w:rsidR="00DE2E1A">
        <w:t>игра</w:t>
      </w:r>
      <w:proofErr w:type="spellEnd"/>
      <w:r w:rsidR="00DE2E1A">
        <w:t xml:space="preserve"> </w:t>
      </w:r>
      <w:r w:rsidR="00DE2E1A">
        <w:rPr>
          <w:lang w:val="en-US"/>
        </w:rPr>
        <w:t>fence</w:t>
      </w:r>
      <w:r w:rsidR="00DE2E1A" w:rsidRPr="00DE2E1A">
        <w:t xml:space="preserve"> (</w:t>
      </w:r>
      <w:r w:rsidR="00DE2E1A">
        <w:t>забор</w:t>
      </w:r>
      <w:r w:rsidR="00DE2E1A" w:rsidRPr="00DE2E1A">
        <w:t>)</w:t>
      </w:r>
      <w:r w:rsidR="00977665">
        <w:t>, размещенный</w:t>
      </w:r>
      <w:r w:rsidR="0014085B">
        <w:t xml:space="preserve"> </w:t>
      </w:r>
      <w:r w:rsidR="00977665">
        <w:t>на одной из страниц сайта</w:t>
      </w:r>
      <w:r w:rsidR="0014085B">
        <w:t xml:space="preserve">. </w:t>
      </w:r>
      <w:proofErr w:type="spellStart"/>
      <w:r>
        <w:t>Онлайн</w:t>
      </w:r>
      <w:proofErr w:type="spellEnd"/>
      <w:r>
        <w:t>-</w:t>
      </w:r>
      <w:r w:rsidR="00DE2E1A" w:rsidRPr="00DE2E1A">
        <w:t xml:space="preserve"> </w:t>
      </w:r>
      <w:r w:rsidR="00DE2E1A">
        <w:t>игра долж</w:t>
      </w:r>
      <w:r>
        <w:t>н</w:t>
      </w:r>
      <w:r w:rsidR="00DE2E1A">
        <w:t>а</w:t>
      </w:r>
      <w:r>
        <w:t xml:space="preserve"> выполнять все поставленные цели проекта и удовлетворять потребности аудитории. Перечень необходимого функционала и требований для него смотреть в пункте </w:t>
      </w:r>
      <w:r w:rsidR="00DE2E1A">
        <w:t>пять</w:t>
      </w:r>
      <w:r>
        <w:t>.</w:t>
      </w:r>
    </w:p>
    <w:p w:rsidR="00090EF8" w:rsidRPr="00090EF8" w:rsidRDefault="00090EF8" w:rsidP="00A4344A">
      <w:pPr>
        <w:pStyle w:val="Default"/>
        <w:tabs>
          <w:tab w:val="left" w:pos="567"/>
        </w:tabs>
        <w:ind w:left="567" w:hanging="567"/>
        <w:jc w:val="both"/>
        <w:rPr>
          <w:rFonts w:asciiTheme="majorHAnsi" w:hAnsiTheme="majorHAnsi"/>
          <w:color w:val="auto"/>
          <w:sz w:val="20"/>
          <w:szCs w:val="20"/>
        </w:rPr>
      </w:pPr>
      <w:r w:rsidRPr="00A4344A">
        <w:rPr>
          <w:rFonts w:asciiTheme="majorHAnsi" w:hAnsiTheme="majorHAnsi"/>
          <w:color w:val="1F497D" w:themeColor="text2"/>
          <w:sz w:val="20"/>
          <w:szCs w:val="20"/>
        </w:rPr>
        <w:t>3.</w:t>
      </w:r>
      <w:r w:rsidR="00DE2E1A">
        <w:rPr>
          <w:rFonts w:asciiTheme="majorHAnsi" w:hAnsiTheme="majorHAnsi"/>
          <w:color w:val="1F497D" w:themeColor="text2"/>
          <w:sz w:val="20"/>
          <w:szCs w:val="20"/>
        </w:rPr>
        <w:t>2</w:t>
      </w:r>
      <w:r w:rsidRPr="00A4344A">
        <w:rPr>
          <w:rFonts w:asciiTheme="majorHAnsi" w:hAnsiTheme="majorHAnsi"/>
          <w:color w:val="1F497D" w:themeColor="text2"/>
          <w:sz w:val="20"/>
          <w:szCs w:val="20"/>
        </w:rPr>
        <w:t xml:space="preserve">. </w:t>
      </w:r>
      <w:r w:rsidR="00A4344A">
        <w:rPr>
          <w:rFonts w:asciiTheme="majorHAnsi" w:hAnsiTheme="majorHAnsi"/>
          <w:color w:val="1F497D" w:themeColor="text2"/>
          <w:sz w:val="20"/>
          <w:szCs w:val="20"/>
        </w:rPr>
        <w:tab/>
      </w:r>
      <w:r w:rsidR="00DE2E1A">
        <w:rPr>
          <w:rFonts w:asciiTheme="majorHAnsi" w:hAnsiTheme="majorHAnsi"/>
          <w:color w:val="auto"/>
          <w:sz w:val="20"/>
          <w:szCs w:val="20"/>
        </w:rPr>
        <w:t>Игра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разрабатывается на русском языке.</w:t>
      </w:r>
    </w:p>
    <w:p w:rsidR="0014085B" w:rsidRDefault="0014085B" w:rsidP="00090EF8">
      <w:pPr>
        <w:pStyle w:val="Default"/>
        <w:spacing w:after="4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090EF8" w:rsidRPr="00090EF8" w:rsidRDefault="00DE2E1A" w:rsidP="00090EF8">
      <w:pPr>
        <w:pStyle w:val="1"/>
      </w:pPr>
      <w:r>
        <w:t>4</w:t>
      </w:r>
      <w:r w:rsidR="00090EF8" w:rsidRPr="00090EF8">
        <w:t>. Требования к вёрстке и графическому дизайну</w:t>
      </w:r>
    </w:p>
    <w:p w:rsidR="00090EF8" w:rsidRPr="00090EF8" w:rsidRDefault="00DE2E1A" w:rsidP="00A4344A">
      <w:pPr>
        <w:pStyle w:val="Default"/>
        <w:tabs>
          <w:tab w:val="left" w:pos="567"/>
        </w:tabs>
        <w:spacing w:after="61"/>
        <w:ind w:left="567" w:hanging="567"/>
        <w:jc w:val="both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1F497D" w:themeColor="text2"/>
          <w:sz w:val="20"/>
          <w:szCs w:val="20"/>
        </w:rPr>
        <w:t>4</w:t>
      </w:r>
      <w:r w:rsidR="00090EF8" w:rsidRPr="00A4344A">
        <w:rPr>
          <w:rFonts w:asciiTheme="majorHAnsi" w:hAnsiTheme="majorHAnsi"/>
          <w:color w:val="1F497D" w:themeColor="text2"/>
          <w:sz w:val="20"/>
          <w:szCs w:val="20"/>
        </w:rPr>
        <w:t xml:space="preserve">.1. </w:t>
      </w:r>
      <w:r w:rsidR="00A4344A">
        <w:rPr>
          <w:rFonts w:asciiTheme="majorHAnsi" w:hAnsiTheme="majorHAnsi"/>
          <w:color w:val="auto"/>
          <w:sz w:val="20"/>
          <w:szCs w:val="20"/>
        </w:rPr>
        <w:tab/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>Вёрстка – блочная, центральная часть (</w:t>
      </w:r>
      <w:proofErr w:type="spellStart"/>
      <w:r w:rsidR="00090EF8" w:rsidRPr="00090EF8">
        <w:rPr>
          <w:rFonts w:asciiTheme="majorHAnsi" w:hAnsiTheme="majorHAnsi"/>
          <w:color w:val="auto"/>
          <w:sz w:val="20"/>
          <w:szCs w:val="20"/>
        </w:rPr>
        <w:t>контент</w:t>
      </w:r>
      <w:proofErr w:type="spellEnd"/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) имеет фиксированную ширину </w:t>
      </w:r>
      <w:r w:rsidR="00174C67">
        <w:rPr>
          <w:rFonts w:asciiTheme="majorHAnsi" w:hAnsiTheme="majorHAnsi"/>
          <w:color w:val="auto"/>
          <w:sz w:val="20"/>
          <w:szCs w:val="20"/>
        </w:rPr>
        <w:t>960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proofErr w:type="spellStart"/>
      <w:r w:rsidR="00090EF8" w:rsidRPr="00090EF8">
        <w:rPr>
          <w:rFonts w:asciiTheme="majorHAnsi" w:hAnsiTheme="majorHAnsi"/>
          <w:color w:val="auto"/>
          <w:sz w:val="20"/>
          <w:szCs w:val="20"/>
        </w:rPr>
        <w:t>пикс</w:t>
      </w:r>
      <w:proofErr w:type="spellEnd"/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. </w:t>
      </w:r>
    </w:p>
    <w:p w:rsidR="00174C67" w:rsidRPr="00174C67" w:rsidRDefault="00DE2E1A" w:rsidP="00174C67">
      <w:pPr>
        <w:pStyle w:val="Default"/>
        <w:tabs>
          <w:tab w:val="left" w:pos="567"/>
        </w:tabs>
        <w:spacing w:after="61"/>
        <w:ind w:left="567" w:hanging="567"/>
        <w:jc w:val="both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1F497D" w:themeColor="text2"/>
          <w:sz w:val="20"/>
          <w:szCs w:val="20"/>
        </w:rPr>
        <w:t>4</w:t>
      </w:r>
      <w:r w:rsidR="00090EF8" w:rsidRPr="00A4344A">
        <w:rPr>
          <w:rFonts w:asciiTheme="majorHAnsi" w:hAnsiTheme="majorHAnsi"/>
          <w:color w:val="1F497D" w:themeColor="text2"/>
          <w:sz w:val="20"/>
          <w:szCs w:val="20"/>
        </w:rPr>
        <w:t xml:space="preserve">.2. </w:t>
      </w:r>
      <w:r w:rsidR="00A4344A">
        <w:rPr>
          <w:rFonts w:asciiTheme="majorHAnsi" w:hAnsiTheme="majorHAnsi"/>
          <w:color w:val="auto"/>
          <w:sz w:val="20"/>
          <w:szCs w:val="20"/>
        </w:rPr>
        <w:tab/>
      </w:r>
      <w:r>
        <w:rPr>
          <w:rFonts w:asciiTheme="majorHAnsi" w:hAnsiTheme="majorHAnsi"/>
          <w:color w:val="auto"/>
          <w:sz w:val="20"/>
          <w:szCs w:val="20"/>
        </w:rPr>
        <w:t>Проект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 должен быть протестирован  в следующих браузерах: </w:t>
      </w:r>
      <w:proofErr w:type="spellStart"/>
      <w:r w:rsidR="00090EF8" w:rsidRPr="00090EF8">
        <w:rPr>
          <w:rFonts w:asciiTheme="majorHAnsi" w:hAnsiTheme="majorHAnsi"/>
          <w:color w:val="auto"/>
          <w:sz w:val="20"/>
          <w:szCs w:val="20"/>
          <w:lang w:val="en-US"/>
        </w:rPr>
        <w:t>FireFox</w:t>
      </w:r>
      <w:proofErr w:type="spellEnd"/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 7+, </w:t>
      </w:r>
      <w:r w:rsidR="00090EF8" w:rsidRPr="00090EF8">
        <w:rPr>
          <w:rFonts w:asciiTheme="majorHAnsi" w:hAnsiTheme="majorHAnsi"/>
          <w:color w:val="auto"/>
          <w:sz w:val="20"/>
          <w:szCs w:val="20"/>
          <w:lang w:val="en-US"/>
        </w:rPr>
        <w:t>Opera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 10+, </w:t>
      </w:r>
      <w:r w:rsidR="00090EF8" w:rsidRPr="00090EF8">
        <w:rPr>
          <w:rFonts w:asciiTheme="majorHAnsi" w:hAnsiTheme="majorHAnsi"/>
          <w:color w:val="auto"/>
          <w:sz w:val="20"/>
          <w:szCs w:val="20"/>
          <w:lang w:val="en-US"/>
        </w:rPr>
        <w:t>Chrome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, </w:t>
      </w:r>
      <w:r w:rsidR="00090EF8" w:rsidRPr="00090EF8">
        <w:rPr>
          <w:rFonts w:asciiTheme="majorHAnsi" w:hAnsiTheme="majorHAnsi"/>
          <w:color w:val="auto"/>
          <w:sz w:val="20"/>
          <w:szCs w:val="20"/>
          <w:lang w:val="en-US"/>
        </w:rPr>
        <w:t>Safari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>.</w:t>
      </w:r>
      <w:r w:rsidR="00174C67">
        <w:rPr>
          <w:rFonts w:asciiTheme="majorHAnsi" w:hAnsiTheme="majorHAnsi"/>
          <w:color w:val="auto"/>
          <w:sz w:val="20"/>
          <w:szCs w:val="20"/>
        </w:rPr>
        <w:t xml:space="preserve"> </w:t>
      </w:r>
      <w:r w:rsidR="00174C67">
        <w:rPr>
          <w:rFonts w:asciiTheme="majorHAnsi" w:hAnsiTheme="majorHAnsi"/>
          <w:color w:val="auto"/>
          <w:sz w:val="20"/>
          <w:szCs w:val="20"/>
          <w:lang w:val="en-US"/>
        </w:rPr>
        <w:t>Internet</w:t>
      </w:r>
      <w:r w:rsidR="00174C67" w:rsidRPr="00174C67">
        <w:rPr>
          <w:rFonts w:asciiTheme="majorHAnsi" w:hAnsiTheme="majorHAnsi"/>
          <w:color w:val="auto"/>
          <w:sz w:val="20"/>
          <w:szCs w:val="20"/>
        </w:rPr>
        <w:t xml:space="preserve"> </w:t>
      </w:r>
      <w:r w:rsidR="00174C67">
        <w:rPr>
          <w:rFonts w:asciiTheme="majorHAnsi" w:hAnsiTheme="majorHAnsi"/>
          <w:color w:val="auto"/>
          <w:sz w:val="20"/>
          <w:szCs w:val="20"/>
          <w:lang w:val="en-US"/>
        </w:rPr>
        <w:t>Explorer</w:t>
      </w:r>
      <w:r w:rsidR="00174C67">
        <w:rPr>
          <w:rFonts w:asciiTheme="majorHAnsi" w:hAnsiTheme="majorHAnsi"/>
          <w:color w:val="auto"/>
          <w:sz w:val="20"/>
          <w:szCs w:val="20"/>
        </w:rPr>
        <w:t>,</w:t>
      </w:r>
      <w:r w:rsidR="00174C67" w:rsidRPr="00174C67">
        <w:rPr>
          <w:rFonts w:asciiTheme="majorHAnsi" w:hAnsiTheme="majorHAnsi"/>
          <w:color w:val="auto"/>
          <w:sz w:val="20"/>
          <w:szCs w:val="20"/>
        </w:rPr>
        <w:t xml:space="preserve"> </w:t>
      </w:r>
      <w:r w:rsidR="00174C67">
        <w:rPr>
          <w:rFonts w:asciiTheme="majorHAnsi" w:hAnsiTheme="majorHAnsi"/>
          <w:color w:val="auto"/>
          <w:sz w:val="20"/>
          <w:szCs w:val="20"/>
        </w:rPr>
        <w:t>к сожалению, не поддерживает большинство возможностей, необходимых для реал</w:t>
      </w:r>
      <w:r w:rsidR="002E6A29">
        <w:rPr>
          <w:rFonts w:asciiTheme="majorHAnsi" w:hAnsiTheme="majorHAnsi"/>
          <w:color w:val="auto"/>
          <w:sz w:val="20"/>
          <w:szCs w:val="20"/>
        </w:rPr>
        <w:t>изации функционала конструктора, в таком случае пользователю будет показано сообщение о необходимости использовать другой браузер.</w:t>
      </w:r>
    </w:p>
    <w:p w:rsidR="00090EF8" w:rsidRPr="00174C67" w:rsidRDefault="00DE2E1A" w:rsidP="00A4344A">
      <w:pPr>
        <w:pStyle w:val="Default"/>
        <w:tabs>
          <w:tab w:val="left" w:pos="567"/>
        </w:tabs>
        <w:spacing w:after="61"/>
        <w:ind w:left="567" w:hanging="567"/>
        <w:jc w:val="both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1F497D" w:themeColor="text2"/>
          <w:sz w:val="20"/>
          <w:szCs w:val="20"/>
        </w:rPr>
        <w:t>4</w:t>
      </w:r>
      <w:r w:rsidR="00090EF8" w:rsidRPr="00A4344A">
        <w:rPr>
          <w:rFonts w:asciiTheme="majorHAnsi" w:hAnsiTheme="majorHAnsi"/>
          <w:color w:val="1F497D" w:themeColor="text2"/>
          <w:sz w:val="20"/>
          <w:szCs w:val="20"/>
        </w:rPr>
        <w:t xml:space="preserve">.3. </w:t>
      </w:r>
      <w:r w:rsidR="00A4344A">
        <w:rPr>
          <w:rFonts w:asciiTheme="majorHAnsi" w:hAnsiTheme="majorHAnsi"/>
          <w:color w:val="auto"/>
          <w:sz w:val="20"/>
          <w:szCs w:val="20"/>
        </w:rPr>
        <w:tab/>
      </w:r>
      <w:r>
        <w:rPr>
          <w:rFonts w:asciiTheme="majorHAnsi" w:hAnsiTheme="majorHAnsi"/>
          <w:color w:val="auto"/>
          <w:sz w:val="20"/>
          <w:szCs w:val="20"/>
        </w:rPr>
        <w:t>Проект</w:t>
      </w:r>
      <w:r w:rsidRPr="00090EF8">
        <w:rPr>
          <w:rFonts w:asciiTheme="majorHAnsi" w:hAnsiTheme="majorHAnsi"/>
          <w:color w:val="auto"/>
          <w:sz w:val="20"/>
          <w:szCs w:val="20"/>
        </w:rPr>
        <w:t xml:space="preserve"> </w:t>
      </w:r>
      <w:r w:rsidR="00174C67">
        <w:rPr>
          <w:rFonts w:asciiTheme="majorHAnsi" w:hAnsiTheme="majorHAnsi"/>
          <w:color w:val="auto"/>
          <w:sz w:val="20"/>
          <w:szCs w:val="20"/>
        </w:rPr>
        <w:t xml:space="preserve">должен быть протестирован и корректно работать на основных мобильных операционных системах: </w:t>
      </w:r>
      <w:proofErr w:type="spellStart"/>
      <w:r w:rsidR="00174C67">
        <w:rPr>
          <w:rFonts w:asciiTheme="majorHAnsi" w:hAnsiTheme="majorHAnsi"/>
          <w:color w:val="auto"/>
          <w:sz w:val="20"/>
          <w:szCs w:val="20"/>
          <w:lang w:val="en-US"/>
        </w:rPr>
        <w:t>iOS</w:t>
      </w:r>
      <w:proofErr w:type="spellEnd"/>
      <w:r w:rsidR="00174C67" w:rsidRPr="00174C67">
        <w:rPr>
          <w:rFonts w:asciiTheme="majorHAnsi" w:hAnsiTheme="majorHAnsi"/>
          <w:color w:val="auto"/>
          <w:sz w:val="20"/>
          <w:szCs w:val="20"/>
        </w:rPr>
        <w:t xml:space="preserve">, </w:t>
      </w:r>
      <w:r w:rsidR="00174C67">
        <w:rPr>
          <w:rFonts w:asciiTheme="majorHAnsi" w:hAnsiTheme="majorHAnsi"/>
          <w:color w:val="auto"/>
          <w:sz w:val="20"/>
          <w:szCs w:val="20"/>
          <w:lang w:val="en-US"/>
        </w:rPr>
        <w:t>Android</w:t>
      </w:r>
      <w:r w:rsidR="00174C67" w:rsidRPr="00174C67">
        <w:rPr>
          <w:rFonts w:asciiTheme="majorHAnsi" w:hAnsiTheme="majorHAnsi"/>
          <w:color w:val="auto"/>
          <w:sz w:val="20"/>
          <w:szCs w:val="20"/>
        </w:rPr>
        <w:t xml:space="preserve">, </w:t>
      </w:r>
      <w:r w:rsidR="00174C67">
        <w:rPr>
          <w:rFonts w:asciiTheme="majorHAnsi" w:hAnsiTheme="majorHAnsi"/>
          <w:color w:val="auto"/>
          <w:sz w:val="20"/>
          <w:szCs w:val="20"/>
          <w:lang w:val="en-US"/>
        </w:rPr>
        <w:t>Windows</w:t>
      </w:r>
      <w:r w:rsidR="00174C67" w:rsidRPr="00174C67">
        <w:rPr>
          <w:rFonts w:asciiTheme="majorHAnsi" w:hAnsiTheme="majorHAnsi"/>
          <w:color w:val="auto"/>
          <w:sz w:val="20"/>
          <w:szCs w:val="20"/>
        </w:rPr>
        <w:t xml:space="preserve"> </w:t>
      </w:r>
      <w:r w:rsidR="00174C67">
        <w:rPr>
          <w:rFonts w:asciiTheme="majorHAnsi" w:hAnsiTheme="majorHAnsi"/>
          <w:color w:val="auto"/>
          <w:sz w:val="20"/>
          <w:szCs w:val="20"/>
          <w:lang w:val="en-US"/>
        </w:rPr>
        <w:t>Phone</w:t>
      </w:r>
      <w:r w:rsidR="00174C67" w:rsidRPr="00174C67">
        <w:rPr>
          <w:rFonts w:asciiTheme="majorHAnsi" w:hAnsiTheme="majorHAnsi"/>
          <w:color w:val="auto"/>
          <w:sz w:val="20"/>
          <w:szCs w:val="20"/>
        </w:rPr>
        <w:t xml:space="preserve">. </w:t>
      </w:r>
    </w:p>
    <w:p w:rsidR="00090EF8" w:rsidRPr="00090EF8" w:rsidRDefault="00DE2E1A" w:rsidP="00A4344A">
      <w:pPr>
        <w:pStyle w:val="Default"/>
        <w:tabs>
          <w:tab w:val="left" w:pos="567"/>
        </w:tabs>
        <w:spacing w:after="61"/>
        <w:ind w:left="567" w:hanging="567"/>
        <w:jc w:val="both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1F497D" w:themeColor="text2"/>
          <w:sz w:val="20"/>
          <w:szCs w:val="20"/>
        </w:rPr>
        <w:t>4</w:t>
      </w:r>
      <w:r w:rsidR="00090EF8" w:rsidRPr="00A4344A">
        <w:rPr>
          <w:rFonts w:asciiTheme="majorHAnsi" w:hAnsiTheme="majorHAnsi"/>
          <w:color w:val="1F497D" w:themeColor="text2"/>
          <w:sz w:val="20"/>
          <w:szCs w:val="20"/>
        </w:rPr>
        <w:t xml:space="preserve">.4. </w:t>
      </w:r>
      <w:r w:rsidR="00A4344A">
        <w:rPr>
          <w:rFonts w:asciiTheme="majorHAnsi" w:hAnsiTheme="majorHAnsi"/>
          <w:color w:val="auto"/>
          <w:sz w:val="20"/>
          <w:szCs w:val="20"/>
        </w:rPr>
        <w:tab/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Дизайн лаконичный, читабельный, не перегруженный лишними элементами. Дизайн должен быть выполнен в </w:t>
      </w:r>
      <w:r w:rsidR="006B231E">
        <w:rPr>
          <w:rFonts w:asciiTheme="majorHAnsi" w:hAnsiTheme="majorHAnsi"/>
          <w:color w:val="auto"/>
          <w:sz w:val="20"/>
          <w:szCs w:val="20"/>
        </w:rPr>
        <w:t xml:space="preserve">тонах </w:t>
      </w:r>
      <w:r>
        <w:rPr>
          <w:rFonts w:asciiTheme="majorHAnsi" w:hAnsiTheme="majorHAnsi"/>
          <w:color w:val="auto"/>
          <w:sz w:val="20"/>
          <w:szCs w:val="20"/>
        </w:rPr>
        <w:t>игры 2048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>.</w:t>
      </w:r>
    </w:p>
    <w:p w:rsidR="00AF61CF" w:rsidRPr="00090EF8" w:rsidRDefault="00DE2E1A" w:rsidP="00DE2E1A">
      <w:pPr>
        <w:pStyle w:val="Default"/>
        <w:tabs>
          <w:tab w:val="left" w:pos="567"/>
        </w:tabs>
        <w:spacing w:after="61"/>
        <w:ind w:left="567" w:hanging="567"/>
        <w:jc w:val="both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1F497D" w:themeColor="text2"/>
          <w:sz w:val="20"/>
          <w:szCs w:val="20"/>
        </w:rPr>
        <w:t>4</w:t>
      </w:r>
      <w:r w:rsidR="00090EF8" w:rsidRPr="00A4344A">
        <w:rPr>
          <w:rFonts w:asciiTheme="majorHAnsi" w:hAnsiTheme="majorHAnsi"/>
          <w:color w:val="1F497D" w:themeColor="text2"/>
          <w:sz w:val="20"/>
          <w:szCs w:val="20"/>
        </w:rPr>
        <w:t>.</w:t>
      </w:r>
      <w:r>
        <w:rPr>
          <w:rFonts w:asciiTheme="majorHAnsi" w:hAnsiTheme="majorHAnsi"/>
          <w:color w:val="1F497D" w:themeColor="text2"/>
          <w:sz w:val="20"/>
          <w:szCs w:val="20"/>
        </w:rPr>
        <w:t>5</w:t>
      </w:r>
      <w:r w:rsidR="00090EF8" w:rsidRPr="00A4344A">
        <w:rPr>
          <w:rFonts w:asciiTheme="majorHAnsi" w:hAnsiTheme="majorHAnsi"/>
          <w:color w:val="1F497D" w:themeColor="text2"/>
          <w:sz w:val="20"/>
          <w:szCs w:val="20"/>
        </w:rPr>
        <w:t xml:space="preserve">. </w:t>
      </w:r>
      <w:r w:rsidR="00A4344A">
        <w:rPr>
          <w:rFonts w:asciiTheme="majorHAnsi" w:hAnsiTheme="majorHAnsi"/>
          <w:color w:val="auto"/>
          <w:sz w:val="20"/>
          <w:szCs w:val="20"/>
        </w:rPr>
        <w:tab/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 xml:space="preserve">При создании </w:t>
      </w:r>
      <w:r>
        <w:rPr>
          <w:rFonts w:asciiTheme="majorHAnsi" w:hAnsiTheme="majorHAnsi"/>
          <w:color w:val="auto"/>
          <w:sz w:val="20"/>
          <w:szCs w:val="20"/>
        </w:rPr>
        <w:t>проекта</w:t>
      </w:r>
      <w:r w:rsidR="006B231E">
        <w:rPr>
          <w:rFonts w:asciiTheme="majorHAnsi" w:hAnsiTheme="majorHAnsi"/>
          <w:color w:val="auto"/>
          <w:sz w:val="20"/>
          <w:szCs w:val="20"/>
        </w:rPr>
        <w:t xml:space="preserve"> используются готовые </w:t>
      </w:r>
      <w:proofErr w:type="spellStart"/>
      <w:r w:rsidR="006B231E">
        <w:rPr>
          <w:rFonts w:asciiTheme="majorHAnsi" w:hAnsiTheme="majorHAnsi"/>
          <w:color w:val="auto"/>
          <w:sz w:val="20"/>
          <w:szCs w:val="20"/>
          <w:lang w:val="en-US"/>
        </w:rPr>
        <w:t>js</w:t>
      </w:r>
      <w:proofErr w:type="spellEnd"/>
      <w:r w:rsidR="006B231E">
        <w:rPr>
          <w:rFonts w:asciiTheme="majorHAnsi" w:hAnsiTheme="majorHAnsi"/>
          <w:color w:val="auto"/>
          <w:sz w:val="20"/>
          <w:szCs w:val="20"/>
        </w:rPr>
        <w:t xml:space="preserve"> библиотеки для работы с </w:t>
      </w:r>
      <w:r>
        <w:rPr>
          <w:rFonts w:asciiTheme="majorHAnsi" w:hAnsiTheme="majorHAnsi"/>
          <w:color w:val="auto"/>
          <w:sz w:val="20"/>
          <w:szCs w:val="20"/>
        </w:rPr>
        <w:t xml:space="preserve">элементами </w:t>
      </w:r>
      <w:r w:rsidR="006B231E">
        <w:rPr>
          <w:rFonts w:asciiTheme="majorHAnsi" w:hAnsiTheme="majorHAnsi"/>
          <w:color w:val="auto"/>
          <w:sz w:val="20"/>
          <w:szCs w:val="20"/>
        </w:rPr>
        <w:t>и считывания действий указателем мыши (перетаскивание объектов)</w:t>
      </w:r>
      <w:r w:rsidR="00090EF8" w:rsidRPr="00090EF8">
        <w:rPr>
          <w:rFonts w:asciiTheme="majorHAnsi" w:hAnsiTheme="majorHAnsi"/>
          <w:color w:val="auto"/>
          <w:sz w:val="20"/>
          <w:szCs w:val="20"/>
        </w:rPr>
        <w:t>.</w:t>
      </w:r>
      <w:r w:rsidR="006B231E">
        <w:rPr>
          <w:rFonts w:asciiTheme="majorHAnsi" w:hAnsiTheme="majorHAnsi"/>
          <w:color w:val="auto"/>
          <w:sz w:val="20"/>
          <w:szCs w:val="20"/>
        </w:rPr>
        <w:t xml:space="preserve"> Также будут написаны собственные модули и библиотеки для корректной работы всего задуманного функционала.</w:t>
      </w:r>
    </w:p>
    <w:p w:rsidR="00AF61CF" w:rsidRPr="00AF61CF" w:rsidRDefault="00AF61CF" w:rsidP="00AF61CF">
      <w:pPr>
        <w:pStyle w:val="Default"/>
        <w:spacing w:after="61"/>
        <w:jc w:val="both"/>
        <w:rPr>
          <w:rFonts w:asciiTheme="majorHAnsi" w:hAnsiTheme="majorHAnsi"/>
          <w:color w:val="auto"/>
          <w:sz w:val="20"/>
          <w:szCs w:val="20"/>
        </w:rPr>
      </w:pPr>
    </w:p>
    <w:p w:rsidR="00090EF8" w:rsidRPr="00090EF8" w:rsidRDefault="00DE2E1A" w:rsidP="00090EF8">
      <w:pPr>
        <w:pStyle w:val="1"/>
      </w:pPr>
      <w:r>
        <w:t>5</w:t>
      </w:r>
      <w:r w:rsidR="00090EF8" w:rsidRPr="00090EF8">
        <w:t xml:space="preserve">. Функциональные требования </w:t>
      </w:r>
    </w:p>
    <w:p w:rsidR="00090EF8" w:rsidRDefault="00DE2E1A" w:rsidP="00090EF8">
      <w:pPr>
        <w:pStyle w:val="3"/>
      </w:pPr>
      <w:r>
        <w:t>5</w:t>
      </w:r>
      <w:r w:rsidR="00090EF8" w:rsidRPr="00090EF8">
        <w:t>.1.</w:t>
      </w:r>
      <w:r w:rsidR="00781D7B">
        <w:t xml:space="preserve"> </w:t>
      </w:r>
      <w:r w:rsidR="00EC75F3">
        <w:t>Клиентская часть</w:t>
      </w:r>
      <w:r w:rsidR="00090EF8" w:rsidRPr="00090EF8">
        <w:t xml:space="preserve"> </w:t>
      </w:r>
    </w:p>
    <w:p w:rsidR="000E096E" w:rsidRPr="000E096E" w:rsidRDefault="000E096E" w:rsidP="000E096E">
      <w:r>
        <w:t xml:space="preserve">Клиентская часть </w:t>
      </w:r>
      <w:r w:rsidR="00DE2E1A">
        <w:t xml:space="preserve">представляет собой </w:t>
      </w:r>
      <w:proofErr w:type="spellStart"/>
      <w:r w:rsidR="00DE2E1A">
        <w:t>веб</w:t>
      </w:r>
      <w:proofErr w:type="spellEnd"/>
      <w:r w:rsidR="00DE2E1A">
        <w:t xml:space="preserve"> </w:t>
      </w:r>
      <w:proofErr w:type="spellStart"/>
      <w:r w:rsidR="00DE2E1A">
        <w:t>интерфей</w:t>
      </w:r>
      <w:proofErr w:type="spellEnd"/>
      <w:r>
        <w:t xml:space="preserve">. </w:t>
      </w:r>
      <w:r w:rsidR="00FC6E72">
        <w:t xml:space="preserve">Интерфейс показывается только тогда, когда все элементы подгружены браузером, поэтому, сначала выводится пиктограмма загрузки. </w:t>
      </w:r>
      <w:r>
        <w:t>Все объекты обязательно кэшируются и загружаются в память (</w:t>
      </w:r>
      <w:r>
        <w:rPr>
          <w:lang w:val="en-US"/>
        </w:rPr>
        <w:t>cookies</w:t>
      </w:r>
      <w:r>
        <w:t>)</w:t>
      </w:r>
      <w:r w:rsidRPr="000E096E">
        <w:t xml:space="preserve"> </w:t>
      </w:r>
      <w:r>
        <w:t>браузера один раз. Это сделано для ускорения работы</w:t>
      </w:r>
      <w:r w:rsidR="00FC6E72">
        <w:t xml:space="preserve"> ресурса и позволяет подгружать объект всего один раз.</w:t>
      </w:r>
    </w:p>
    <w:sectPr w:rsidR="000E096E" w:rsidRPr="000E096E" w:rsidSect="00DE2E1A">
      <w:footerReference w:type="default" r:id="rId8"/>
      <w:pgSz w:w="11900" w:h="16840"/>
      <w:pgMar w:top="1559" w:right="1134" w:bottom="1134" w:left="1418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F74" w:rsidRDefault="00966F74" w:rsidP="00740EAB">
      <w:r>
        <w:separator/>
      </w:r>
    </w:p>
  </w:endnote>
  <w:endnote w:type="continuationSeparator" w:id="0">
    <w:p w:rsidR="00966F74" w:rsidRDefault="00966F74" w:rsidP="00740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9798942"/>
    </w:sdtPr>
    <w:sdtEndPr>
      <w:rPr>
        <w:sz w:val="16"/>
      </w:rPr>
    </w:sdtEndPr>
    <w:sdtContent>
      <w:p w:rsidR="00FF7903" w:rsidRDefault="00FF7903">
        <w:pPr>
          <w:pStyle w:val="ac"/>
          <w:jc w:val="center"/>
        </w:pPr>
      </w:p>
      <w:p w:rsidR="00FF7903" w:rsidRPr="0095304B" w:rsidRDefault="00FF7903">
        <w:pPr>
          <w:pStyle w:val="ac"/>
          <w:jc w:val="center"/>
          <w:rPr>
            <w:color w:val="005DA4"/>
            <w:sz w:val="16"/>
          </w:rPr>
        </w:pPr>
        <w:r w:rsidRPr="0095304B">
          <w:rPr>
            <w:color w:val="005DA4"/>
            <w:sz w:val="16"/>
          </w:rPr>
          <w:t xml:space="preserve">— </w:t>
        </w:r>
        <w:r w:rsidR="00BE0C35" w:rsidRPr="0095304B">
          <w:rPr>
            <w:color w:val="005DA4"/>
            <w:sz w:val="16"/>
          </w:rPr>
          <w:fldChar w:fldCharType="begin"/>
        </w:r>
        <w:r w:rsidRPr="0095304B">
          <w:rPr>
            <w:color w:val="005DA4"/>
            <w:sz w:val="16"/>
          </w:rPr>
          <w:instrText>PAGE   \* MERGEFORMAT</w:instrText>
        </w:r>
        <w:r w:rsidR="00BE0C35" w:rsidRPr="0095304B">
          <w:rPr>
            <w:color w:val="005DA4"/>
            <w:sz w:val="16"/>
          </w:rPr>
          <w:fldChar w:fldCharType="separate"/>
        </w:r>
        <w:r w:rsidR="006100AA">
          <w:rPr>
            <w:noProof/>
            <w:color w:val="005DA4"/>
            <w:sz w:val="16"/>
          </w:rPr>
          <w:t>3</w:t>
        </w:r>
        <w:r w:rsidR="00BE0C35" w:rsidRPr="0095304B">
          <w:rPr>
            <w:color w:val="005DA4"/>
            <w:sz w:val="16"/>
          </w:rPr>
          <w:fldChar w:fldCharType="end"/>
        </w:r>
        <w:r w:rsidRPr="0095304B">
          <w:rPr>
            <w:color w:val="005DA4"/>
            <w:sz w:val="16"/>
          </w:rPr>
          <w:t xml:space="preserve"> </w:t>
        </w:r>
        <w:r w:rsidRPr="0095304B">
          <w:rPr>
            <w:rFonts w:asciiTheme="minorHAnsi" w:hAnsiTheme="minorHAnsi"/>
            <w:color w:val="005DA4"/>
            <w:sz w:val="16"/>
          </w:rPr>
          <w:t>—</w:t>
        </w:r>
      </w:p>
    </w:sdtContent>
  </w:sdt>
  <w:p w:rsidR="00FF7903" w:rsidRDefault="00FF790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F74" w:rsidRDefault="00966F74" w:rsidP="00740EAB">
      <w:r>
        <w:separator/>
      </w:r>
    </w:p>
  </w:footnote>
  <w:footnote w:type="continuationSeparator" w:id="0">
    <w:p w:rsidR="00966F74" w:rsidRDefault="00966F74" w:rsidP="00740E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4CC"/>
    <w:multiLevelType w:val="hybridMultilevel"/>
    <w:tmpl w:val="D7B4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71A2E"/>
    <w:multiLevelType w:val="hybridMultilevel"/>
    <w:tmpl w:val="33CC67FE"/>
    <w:lvl w:ilvl="0" w:tplc="035C1808">
      <w:start w:val="1"/>
      <w:numFmt w:val="bullet"/>
      <w:pStyle w:val="-1"/>
      <w:lvlText w:val=""/>
      <w:lvlJc w:val="left"/>
      <w:pPr>
        <w:ind w:left="360" w:hanging="360"/>
      </w:pPr>
      <w:rPr>
        <w:rFonts w:ascii="Symbol" w:hAnsi="Symbol" w:hint="default"/>
        <w:color w:val="005DA4"/>
      </w:rPr>
    </w:lvl>
    <w:lvl w:ilvl="1" w:tplc="52422316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color w:val="4F81BD" w:themeColor="accent1"/>
      </w:rPr>
    </w:lvl>
    <w:lvl w:ilvl="2" w:tplc="39EEC782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  <w:color w:val="4F81BD" w:themeColor="accen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670A"/>
    <w:multiLevelType w:val="hybridMultilevel"/>
    <w:tmpl w:val="B924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F73FA"/>
    <w:multiLevelType w:val="hybridMultilevel"/>
    <w:tmpl w:val="0C6E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82E92"/>
    <w:multiLevelType w:val="hybridMultilevel"/>
    <w:tmpl w:val="5048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F40AA"/>
    <w:multiLevelType w:val="hybridMultilevel"/>
    <w:tmpl w:val="7960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61E7E"/>
    <w:multiLevelType w:val="hybridMultilevel"/>
    <w:tmpl w:val="AD0AC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47824"/>
    <w:multiLevelType w:val="multilevel"/>
    <w:tmpl w:val="7D685E08"/>
    <w:lvl w:ilvl="0">
      <w:start w:val="1"/>
      <w:numFmt w:val="decimal"/>
      <w:pStyle w:val="-10"/>
      <w:lvlText w:val="%1."/>
      <w:lvlJc w:val="left"/>
      <w:pPr>
        <w:ind w:left="360" w:hanging="360"/>
      </w:pPr>
      <w:rPr>
        <w:rFonts w:hint="default"/>
        <w:color w:val="005DA4"/>
      </w:rPr>
    </w:lvl>
    <w:lvl w:ilvl="1">
      <w:start w:val="1"/>
      <w:numFmt w:val="decimal"/>
      <w:pStyle w:val="-2"/>
      <w:lvlText w:val="%1.%2."/>
      <w:lvlJc w:val="left"/>
      <w:pPr>
        <w:ind w:left="993" w:hanging="567"/>
      </w:pPr>
      <w:rPr>
        <w:rFonts w:hint="default"/>
        <w:color w:val="005DA4"/>
      </w:rPr>
    </w:lvl>
    <w:lvl w:ilvl="2">
      <w:start w:val="1"/>
      <w:numFmt w:val="decimal"/>
      <w:pStyle w:val="-3"/>
      <w:lvlText w:val="%1.%2.%3."/>
      <w:lvlJc w:val="left"/>
      <w:pPr>
        <w:ind w:left="1701" w:hanging="567"/>
      </w:pPr>
      <w:rPr>
        <w:rFonts w:hint="default"/>
        <w:color w:val="005DA4"/>
      </w:rPr>
    </w:lvl>
    <w:lvl w:ilvl="3">
      <w:start w:val="1"/>
      <w:numFmt w:val="decimal"/>
      <w:pStyle w:val="-4"/>
      <w:lvlText w:val="%1.%2.%3.%4."/>
      <w:lvlJc w:val="left"/>
      <w:pPr>
        <w:ind w:left="2268" w:hanging="567"/>
      </w:pPr>
      <w:rPr>
        <w:rFonts w:hint="default"/>
        <w:color w:val="005DA4"/>
      </w:rPr>
    </w:lvl>
    <w:lvl w:ilvl="4">
      <w:start w:val="1"/>
      <w:numFmt w:val="decimal"/>
      <w:lvlText w:val="%1.%2.%3.%4.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8">
    <w:nsid w:val="48F10240"/>
    <w:multiLevelType w:val="hybridMultilevel"/>
    <w:tmpl w:val="2D6C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50CE0"/>
    <w:multiLevelType w:val="multilevel"/>
    <w:tmpl w:val="37DEC3D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F497D" w:themeColor="text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4DBC6B8A"/>
    <w:multiLevelType w:val="hybridMultilevel"/>
    <w:tmpl w:val="C7FCB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65801"/>
    <w:multiLevelType w:val="multilevel"/>
    <w:tmpl w:val="EAAEA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5F15058A"/>
    <w:multiLevelType w:val="hybridMultilevel"/>
    <w:tmpl w:val="40CC4F5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FEE6996"/>
    <w:multiLevelType w:val="hybridMultilevel"/>
    <w:tmpl w:val="B0428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9404A"/>
    <w:multiLevelType w:val="hybridMultilevel"/>
    <w:tmpl w:val="886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95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E645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8F512A9"/>
    <w:multiLevelType w:val="hybridMultilevel"/>
    <w:tmpl w:val="01989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70A7B"/>
    <w:multiLevelType w:val="hybridMultilevel"/>
    <w:tmpl w:val="DF7C2ECA"/>
    <w:lvl w:ilvl="0" w:tplc="6B8AF2C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7"/>
    <w:lvlOverride w:ilvl="0">
      <w:lvl w:ilvl="0">
        <w:start w:val="1"/>
        <w:numFmt w:val="decimal"/>
        <w:pStyle w:val="-10"/>
        <w:lvlText w:val="%1."/>
        <w:lvlJc w:val="left"/>
        <w:pPr>
          <w:ind w:left="567" w:hanging="567"/>
        </w:pPr>
        <w:rPr>
          <w:rFonts w:hint="default"/>
          <w:color w:val="4F81BD" w:themeColor="accent1"/>
        </w:rPr>
      </w:lvl>
    </w:lvlOverride>
    <w:lvlOverride w:ilvl="1">
      <w:lvl w:ilvl="1">
        <w:start w:val="1"/>
        <w:numFmt w:val="decimal"/>
        <w:pStyle w:val="-2"/>
        <w:lvlText w:val="%1.%2."/>
        <w:lvlJc w:val="left"/>
        <w:pPr>
          <w:ind w:left="1134" w:hanging="567"/>
        </w:pPr>
        <w:rPr>
          <w:rFonts w:hint="default"/>
          <w:color w:val="4F81BD" w:themeColor="accent1"/>
        </w:rPr>
      </w:lvl>
    </w:lvlOverride>
    <w:lvlOverride w:ilvl="2">
      <w:lvl w:ilvl="2">
        <w:start w:val="1"/>
        <w:numFmt w:val="decimal"/>
        <w:pStyle w:val="-3"/>
        <w:lvlText w:val="%1.%2.%3."/>
        <w:lvlJc w:val="left"/>
        <w:pPr>
          <w:ind w:left="1701" w:hanging="567"/>
        </w:pPr>
        <w:rPr>
          <w:rFonts w:hint="default"/>
          <w:color w:val="4F81BD" w:themeColor="accent1"/>
        </w:rPr>
      </w:lvl>
    </w:lvlOverride>
    <w:lvlOverride w:ilvl="3">
      <w:lvl w:ilvl="3">
        <w:start w:val="1"/>
        <w:numFmt w:val="decimal"/>
        <w:pStyle w:val="-4"/>
        <w:lvlText w:val="%1.%2.%3.%4."/>
        <w:lvlJc w:val="left"/>
        <w:pPr>
          <w:ind w:left="2268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02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9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03" w:hanging="567"/>
        </w:pPr>
        <w:rPr>
          <w:rFonts w:hint="default"/>
        </w:rPr>
      </w:lvl>
    </w:lvlOverride>
  </w:num>
  <w:num w:numId="4">
    <w:abstractNumId w:val="1"/>
  </w:num>
  <w:num w:numId="5">
    <w:abstractNumId w:val="16"/>
  </w:num>
  <w:num w:numId="6">
    <w:abstractNumId w:val="12"/>
  </w:num>
  <w:num w:numId="7">
    <w:abstractNumId w:val="18"/>
  </w:num>
  <w:num w:numId="8">
    <w:abstractNumId w:val="6"/>
  </w:num>
  <w:num w:numId="9">
    <w:abstractNumId w:val="5"/>
  </w:num>
  <w:num w:numId="10">
    <w:abstractNumId w:val="3"/>
  </w:num>
  <w:num w:numId="11">
    <w:abstractNumId w:val="13"/>
  </w:num>
  <w:num w:numId="12">
    <w:abstractNumId w:val="10"/>
  </w:num>
  <w:num w:numId="13">
    <w:abstractNumId w:val="0"/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4"/>
  </w:num>
  <w:num w:numId="19">
    <w:abstractNumId w:val="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4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1028"/>
  <w:stylePaneSortMethod w:val="0004"/>
  <w:styleLockTheme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EF8"/>
    <w:rsid w:val="000816DF"/>
    <w:rsid w:val="00090EF8"/>
    <w:rsid w:val="000E096E"/>
    <w:rsid w:val="000E6E76"/>
    <w:rsid w:val="00120713"/>
    <w:rsid w:val="0014085B"/>
    <w:rsid w:val="00174C67"/>
    <w:rsid w:val="001F1C3D"/>
    <w:rsid w:val="002252B0"/>
    <w:rsid w:val="002609A6"/>
    <w:rsid w:val="002D3D49"/>
    <w:rsid w:val="002E6A29"/>
    <w:rsid w:val="00315E77"/>
    <w:rsid w:val="00334ABB"/>
    <w:rsid w:val="003537C6"/>
    <w:rsid w:val="003A293A"/>
    <w:rsid w:val="003C7803"/>
    <w:rsid w:val="00461DB9"/>
    <w:rsid w:val="004D0F54"/>
    <w:rsid w:val="004D5FFB"/>
    <w:rsid w:val="005261D1"/>
    <w:rsid w:val="00566A9D"/>
    <w:rsid w:val="006100AA"/>
    <w:rsid w:val="006453F7"/>
    <w:rsid w:val="00647C79"/>
    <w:rsid w:val="006864AC"/>
    <w:rsid w:val="006A4993"/>
    <w:rsid w:val="006B231E"/>
    <w:rsid w:val="00732DC6"/>
    <w:rsid w:val="00740EAB"/>
    <w:rsid w:val="00781D7B"/>
    <w:rsid w:val="007A5776"/>
    <w:rsid w:val="007D7B1C"/>
    <w:rsid w:val="007F7CF7"/>
    <w:rsid w:val="008422C2"/>
    <w:rsid w:val="008863FE"/>
    <w:rsid w:val="0088792F"/>
    <w:rsid w:val="008C4DB3"/>
    <w:rsid w:val="008F7764"/>
    <w:rsid w:val="0095304B"/>
    <w:rsid w:val="00966F74"/>
    <w:rsid w:val="00977665"/>
    <w:rsid w:val="009C2811"/>
    <w:rsid w:val="009F5618"/>
    <w:rsid w:val="00A41BC9"/>
    <w:rsid w:val="00A4344A"/>
    <w:rsid w:val="00A531B0"/>
    <w:rsid w:val="00AF61CF"/>
    <w:rsid w:val="00AF79A6"/>
    <w:rsid w:val="00B02A6E"/>
    <w:rsid w:val="00B57FE2"/>
    <w:rsid w:val="00B90FE6"/>
    <w:rsid w:val="00BD34FE"/>
    <w:rsid w:val="00BE0C35"/>
    <w:rsid w:val="00CB41EB"/>
    <w:rsid w:val="00D07C32"/>
    <w:rsid w:val="00D26FB5"/>
    <w:rsid w:val="00D560FD"/>
    <w:rsid w:val="00D64D44"/>
    <w:rsid w:val="00DE2E1A"/>
    <w:rsid w:val="00EA72AF"/>
    <w:rsid w:val="00EC625C"/>
    <w:rsid w:val="00EC75F3"/>
    <w:rsid w:val="00EF3476"/>
    <w:rsid w:val="00F902BF"/>
    <w:rsid w:val="00FB0E95"/>
    <w:rsid w:val="00FC6E72"/>
    <w:rsid w:val="00FD2850"/>
    <w:rsid w:val="00FF6C67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C9"/>
    <w:pPr>
      <w:spacing w:after="120" w:line="26" w:lineRule="atLeast"/>
    </w:pPr>
    <w:rPr>
      <w:rFonts w:ascii="Calibri" w:hAnsi="Calibri"/>
      <w:sz w:val="20"/>
    </w:rPr>
  </w:style>
  <w:style w:type="paragraph" w:styleId="1">
    <w:name w:val="heading 1"/>
    <w:basedOn w:val="a"/>
    <w:next w:val="a"/>
    <w:link w:val="10"/>
    <w:qFormat/>
    <w:rsid w:val="00740EAB"/>
    <w:pPr>
      <w:keepNext/>
      <w:keepLines/>
      <w:spacing w:before="360" w:line="312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BF"/>
    <w:pPr>
      <w:keepNext/>
      <w:keepLines/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F902BF"/>
    <w:pPr>
      <w:keepNext/>
      <w:keepLines/>
      <w:spacing w:before="200" w:after="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353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DA4"/>
    </w:rPr>
  </w:style>
  <w:style w:type="paragraph" w:styleId="5">
    <w:name w:val="heading 5"/>
    <w:basedOn w:val="a"/>
    <w:next w:val="a"/>
    <w:link w:val="50"/>
    <w:qFormat/>
    <w:rsid w:val="00090EF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00"/>
      <w:sz w:val="28"/>
      <w:lang w:eastAsia="ru-RU"/>
    </w:rPr>
  </w:style>
  <w:style w:type="paragraph" w:styleId="6">
    <w:name w:val="heading 6"/>
    <w:basedOn w:val="a"/>
    <w:next w:val="a"/>
    <w:link w:val="60"/>
    <w:qFormat/>
    <w:rsid w:val="00090EF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D5FFB"/>
    <w:pPr>
      <w:ind w:left="720"/>
      <w:contextualSpacing/>
    </w:pPr>
  </w:style>
  <w:style w:type="paragraph" w:customStyle="1" w:styleId="-1">
    <w:name w:val="Ненумерованный список - 1"/>
    <w:basedOn w:val="a3"/>
    <w:link w:val="-11"/>
    <w:qFormat/>
    <w:rsid w:val="003537C6"/>
    <w:pPr>
      <w:numPr>
        <w:numId w:val="4"/>
      </w:numPr>
      <w:spacing w:after="80"/>
      <w:contextualSpacing w:val="0"/>
    </w:pPr>
  </w:style>
  <w:style w:type="table" w:customStyle="1" w:styleId="ORIDIS">
    <w:name w:val="Таблица ORIDIS"/>
    <w:basedOn w:val="a1"/>
    <w:uiPriority w:val="99"/>
    <w:rsid w:val="00B57FE2"/>
    <w:rPr>
      <w:rFonts w:asciiTheme="majorHAnsi" w:hAnsiTheme="majorHAnsi"/>
      <w:sz w:val="22"/>
      <w:szCs w:val="22"/>
    </w:rPr>
    <w:tblPr>
      <w:tblInd w:w="-284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57" w:type="dxa"/>
        <w:right w:w="108" w:type="dxa"/>
      </w:tblCellMar>
    </w:tblPr>
    <w:tblStylePr w:type="firstRow">
      <w:rPr>
        <w:rFonts w:asciiTheme="majorHAnsi" w:hAnsiTheme="majorHAnsi"/>
        <w:b/>
        <w:color w:val="4F81BD" w:themeColor="accent1"/>
        <w:sz w:val="24"/>
      </w:rPr>
      <w:tblPr/>
      <w:tcPr>
        <w:shd w:val="clear" w:color="auto" w:fill="DBE5F1" w:themeFill="accent1" w:themeFillTint="33"/>
      </w:tcPr>
    </w:tblStylePr>
  </w:style>
  <w:style w:type="character" w:customStyle="1" w:styleId="a4">
    <w:name w:val="Абзац списка Знак"/>
    <w:basedOn w:val="a0"/>
    <w:link w:val="a3"/>
    <w:uiPriority w:val="34"/>
    <w:rsid w:val="004D5FFB"/>
    <w:rPr>
      <w:rFonts w:ascii="Calibri" w:hAnsi="Calibri"/>
      <w:sz w:val="20"/>
    </w:rPr>
  </w:style>
  <w:style w:type="paragraph" w:styleId="a5">
    <w:name w:val="Balloon Text"/>
    <w:basedOn w:val="a"/>
    <w:link w:val="a6"/>
    <w:uiPriority w:val="99"/>
    <w:unhideWhenUsed/>
    <w:rsid w:val="00740EAB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740EAB"/>
    <w:rPr>
      <w:rFonts w:ascii="Lucida Grande CY" w:hAnsi="Lucida Grande CY" w:cs="Lucida Grande CY"/>
      <w:sz w:val="18"/>
      <w:szCs w:val="18"/>
    </w:rPr>
  </w:style>
  <w:style w:type="character" w:styleId="a7">
    <w:name w:val="Emphasis"/>
    <w:basedOn w:val="a0"/>
    <w:uiPriority w:val="20"/>
    <w:qFormat/>
    <w:rsid w:val="003537C6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537C6"/>
    <w:rPr>
      <w:rFonts w:asciiTheme="majorHAnsi" w:eastAsiaTheme="majorEastAsia" w:hAnsiTheme="majorHAnsi" w:cstheme="majorBidi"/>
      <w:b/>
      <w:bCs/>
      <w:i/>
      <w:iCs/>
      <w:color w:val="005DA4"/>
      <w:sz w:val="20"/>
    </w:rPr>
  </w:style>
  <w:style w:type="character" w:customStyle="1" w:styleId="10">
    <w:name w:val="Заголовок 1 Знак"/>
    <w:basedOn w:val="a0"/>
    <w:link w:val="1"/>
    <w:rsid w:val="00740EAB"/>
    <w:rPr>
      <w:rFonts w:ascii="Calibri" w:eastAsiaTheme="majorEastAsia" w:hAnsi="Calibr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02BF"/>
    <w:rPr>
      <w:rFonts w:ascii="Calibri" w:eastAsiaTheme="majorEastAsia" w:hAnsi="Calibri" w:cstheme="majorBidi"/>
      <w:b/>
      <w:bCs/>
      <w:sz w:val="28"/>
      <w:szCs w:val="26"/>
    </w:rPr>
  </w:style>
  <w:style w:type="paragraph" w:styleId="a8">
    <w:name w:val="No Spacing"/>
    <w:uiPriority w:val="1"/>
    <w:qFormat/>
    <w:rsid w:val="00F902BF"/>
    <w:rPr>
      <w:rFonts w:ascii="Calibri" w:hAnsi="Calibri"/>
      <w:sz w:val="20"/>
    </w:rPr>
  </w:style>
  <w:style w:type="character" w:customStyle="1" w:styleId="30">
    <w:name w:val="Заголовок 3 Знак"/>
    <w:basedOn w:val="a0"/>
    <w:link w:val="3"/>
    <w:rsid w:val="00F902BF"/>
    <w:rPr>
      <w:rFonts w:asciiTheme="majorHAnsi" w:eastAsiaTheme="majorEastAsia" w:hAnsiTheme="majorHAnsi" w:cstheme="majorBidi"/>
      <w:b/>
      <w:bCs/>
    </w:rPr>
  </w:style>
  <w:style w:type="character" w:customStyle="1" w:styleId="-11">
    <w:name w:val="Ненумерованный список - 1 Знак"/>
    <w:basedOn w:val="a4"/>
    <w:link w:val="-1"/>
    <w:rsid w:val="003537C6"/>
    <w:rPr>
      <w:rFonts w:ascii="Calibri" w:hAnsi="Calibri"/>
      <w:sz w:val="20"/>
    </w:rPr>
  </w:style>
  <w:style w:type="character" w:styleId="a9">
    <w:name w:val="Subtle Emphasis"/>
    <w:basedOn w:val="a0"/>
    <w:uiPriority w:val="19"/>
    <w:qFormat/>
    <w:rsid w:val="00EF3476"/>
    <w:rPr>
      <w:i/>
      <w:iCs/>
      <w:color w:val="808080" w:themeColor="text1" w:themeTint="7F"/>
    </w:rPr>
  </w:style>
  <w:style w:type="paragraph" w:customStyle="1" w:styleId="-2">
    <w:name w:val="Нумерованный список - 2"/>
    <w:basedOn w:val="a"/>
    <w:link w:val="-20"/>
    <w:qFormat/>
    <w:rsid w:val="003537C6"/>
    <w:pPr>
      <w:numPr>
        <w:ilvl w:val="1"/>
        <w:numId w:val="2"/>
      </w:numPr>
      <w:spacing w:after="80" w:line="240" w:lineRule="auto"/>
    </w:pPr>
  </w:style>
  <w:style w:type="paragraph" w:customStyle="1" w:styleId="-10">
    <w:name w:val="Нумерованный список - 1"/>
    <w:basedOn w:val="a"/>
    <w:link w:val="-12"/>
    <w:qFormat/>
    <w:rsid w:val="003537C6"/>
    <w:pPr>
      <w:numPr>
        <w:numId w:val="2"/>
      </w:numPr>
      <w:spacing w:after="40" w:line="240" w:lineRule="auto"/>
    </w:pPr>
  </w:style>
  <w:style w:type="paragraph" w:customStyle="1" w:styleId="-3">
    <w:name w:val="Нумерованный список - 3"/>
    <w:basedOn w:val="a"/>
    <w:link w:val="-30"/>
    <w:qFormat/>
    <w:rsid w:val="003537C6"/>
    <w:pPr>
      <w:numPr>
        <w:ilvl w:val="2"/>
        <w:numId w:val="2"/>
      </w:numPr>
      <w:spacing w:after="80" w:line="240" w:lineRule="auto"/>
    </w:pPr>
  </w:style>
  <w:style w:type="character" w:customStyle="1" w:styleId="-20">
    <w:name w:val="Нумерованный список - 2 Знак"/>
    <w:basedOn w:val="a0"/>
    <w:link w:val="-2"/>
    <w:rsid w:val="003537C6"/>
    <w:rPr>
      <w:rFonts w:ascii="Calibri" w:hAnsi="Calibri"/>
      <w:sz w:val="20"/>
    </w:rPr>
  </w:style>
  <w:style w:type="character" w:customStyle="1" w:styleId="-12">
    <w:name w:val="Нумерованный список - 1 Знак"/>
    <w:basedOn w:val="a0"/>
    <w:link w:val="-10"/>
    <w:rsid w:val="003537C6"/>
    <w:rPr>
      <w:rFonts w:ascii="Calibri" w:hAnsi="Calibri"/>
      <w:sz w:val="20"/>
    </w:rPr>
  </w:style>
  <w:style w:type="paragraph" w:customStyle="1" w:styleId="-4">
    <w:name w:val="Нумерованный список - 4"/>
    <w:basedOn w:val="a"/>
    <w:link w:val="-40"/>
    <w:qFormat/>
    <w:rsid w:val="003537C6"/>
    <w:pPr>
      <w:numPr>
        <w:ilvl w:val="3"/>
        <w:numId w:val="2"/>
      </w:numPr>
      <w:spacing w:after="80" w:line="240" w:lineRule="auto"/>
    </w:pPr>
  </w:style>
  <w:style w:type="paragraph" w:styleId="aa">
    <w:name w:val="header"/>
    <w:basedOn w:val="a"/>
    <w:link w:val="ab"/>
    <w:uiPriority w:val="99"/>
    <w:unhideWhenUsed/>
    <w:rsid w:val="00A5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31B0"/>
    <w:rPr>
      <w:rFonts w:ascii="Calibri" w:hAnsi="Calibri"/>
      <w:sz w:val="20"/>
    </w:rPr>
  </w:style>
  <w:style w:type="paragraph" w:styleId="ac">
    <w:name w:val="footer"/>
    <w:basedOn w:val="a"/>
    <w:link w:val="ad"/>
    <w:uiPriority w:val="99"/>
    <w:unhideWhenUsed/>
    <w:rsid w:val="00A5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31B0"/>
    <w:rPr>
      <w:rFonts w:ascii="Calibri" w:hAnsi="Calibri"/>
      <w:sz w:val="20"/>
    </w:rPr>
  </w:style>
  <w:style w:type="paragraph" w:customStyle="1" w:styleId="ae">
    <w:name w:val="Название документа"/>
    <w:basedOn w:val="a"/>
    <w:link w:val="af"/>
    <w:qFormat/>
    <w:rsid w:val="00A531B0"/>
    <w:pPr>
      <w:spacing w:before="200" w:line="312" w:lineRule="auto"/>
      <w:contextualSpacing/>
    </w:pPr>
    <w:rPr>
      <w:rFonts w:eastAsiaTheme="majorEastAsia" w:cstheme="majorBidi"/>
      <w:b/>
      <w:color w:val="005DA4"/>
      <w:spacing w:val="5"/>
      <w:kern w:val="28"/>
      <w:sz w:val="48"/>
      <w:szCs w:val="48"/>
    </w:rPr>
  </w:style>
  <w:style w:type="character" w:customStyle="1" w:styleId="-30">
    <w:name w:val="Нумерованный список - 3 Знак"/>
    <w:basedOn w:val="a0"/>
    <w:link w:val="-3"/>
    <w:rsid w:val="003537C6"/>
    <w:rPr>
      <w:rFonts w:ascii="Calibri" w:hAnsi="Calibri"/>
      <w:sz w:val="20"/>
    </w:rPr>
  </w:style>
  <w:style w:type="character" w:customStyle="1" w:styleId="af">
    <w:name w:val="Название документа Знак"/>
    <w:basedOn w:val="a0"/>
    <w:link w:val="ae"/>
    <w:rsid w:val="00A531B0"/>
    <w:rPr>
      <w:rFonts w:ascii="Calibri" w:eastAsiaTheme="majorEastAsia" w:hAnsi="Calibri" w:cstheme="majorBidi"/>
      <w:b/>
      <w:color w:val="005DA4"/>
      <w:spacing w:val="5"/>
      <w:kern w:val="28"/>
      <w:sz w:val="48"/>
      <w:szCs w:val="48"/>
    </w:rPr>
  </w:style>
  <w:style w:type="character" w:customStyle="1" w:styleId="-40">
    <w:name w:val="Нумерованный список - 4 Знак"/>
    <w:basedOn w:val="a0"/>
    <w:link w:val="-4"/>
    <w:rsid w:val="003537C6"/>
    <w:rPr>
      <w:rFonts w:ascii="Calibri" w:hAnsi="Calibri"/>
      <w:sz w:val="20"/>
    </w:rPr>
  </w:style>
  <w:style w:type="table" w:styleId="af0">
    <w:name w:val="Table Grid"/>
    <w:basedOn w:val="a1"/>
    <w:uiPriority w:val="59"/>
    <w:rsid w:val="00B57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090EF8"/>
    <w:rPr>
      <w:rFonts w:ascii="Times New Roman" w:eastAsia="Times New Roman" w:hAnsi="Times New Roman" w:cs="Times New Roman"/>
      <w:b/>
      <w:bCs/>
      <w:color w:val="000000"/>
      <w:sz w:val="28"/>
      <w:lang w:eastAsia="ru-RU"/>
    </w:rPr>
  </w:style>
  <w:style w:type="character" w:customStyle="1" w:styleId="60">
    <w:name w:val="Заголовок 6 Знак"/>
    <w:basedOn w:val="a0"/>
    <w:link w:val="6"/>
    <w:rsid w:val="00090EF8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paragraph" w:styleId="af1">
    <w:name w:val="Body Text Indent"/>
    <w:basedOn w:val="a"/>
    <w:link w:val="af2"/>
    <w:rsid w:val="00090EF8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090EF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Îáû÷íûé"/>
    <w:rsid w:val="00090EF8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ext">
    <w:name w:val="text"/>
    <w:basedOn w:val="a"/>
    <w:rsid w:val="0009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styleId="af4">
    <w:name w:val="Hyperlink"/>
    <w:uiPriority w:val="99"/>
    <w:rsid w:val="00090EF8"/>
    <w:rPr>
      <w:color w:val="0000FF"/>
      <w:u w:val="single"/>
    </w:rPr>
  </w:style>
  <w:style w:type="paragraph" w:customStyle="1" w:styleId="11">
    <w:name w:val="1"/>
    <w:basedOn w:val="a"/>
    <w:rsid w:val="00090EF8"/>
    <w:pPr>
      <w:spacing w:before="80" w:after="20" w:line="360" w:lineRule="auto"/>
      <w:outlineLvl w:val="0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customStyle="1" w:styleId="7">
    <w:name w:val="7"/>
    <w:basedOn w:val="a"/>
    <w:rsid w:val="00090EF8"/>
    <w:pPr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f5">
    <w:name w:val="Body Text"/>
    <w:basedOn w:val="a"/>
    <w:link w:val="af6"/>
    <w:rsid w:val="00090EF8"/>
    <w:pPr>
      <w:spacing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6">
    <w:name w:val="Основной текст Знак"/>
    <w:basedOn w:val="a0"/>
    <w:link w:val="af5"/>
    <w:rsid w:val="00090EF8"/>
    <w:rPr>
      <w:rFonts w:ascii="Times New Roman" w:eastAsia="Times New Roman" w:hAnsi="Times New Roman" w:cs="Times New Roman"/>
      <w:lang w:eastAsia="ru-RU"/>
    </w:rPr>
  </w:style>
  <w:style w:type="paragraph" w:styleId="af7">
    <w:name w:val="Title"/>
    <w:basedOn w:val="a"/>
    <w:link w:val="af8"/>
    <w:qFormat/>
    <w:rsid w:val="00090EF8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customStyle="1" w:styleId="af8">
    <w:name w:val="Название Знак"/>
    <w:basedOn w:val="a0"/>
    <w:link w:val="af7"/>
    <w:rsid w:val="00090EF8"/>
    <w:rPr>
      <w:rFonts w:ascii="Times New Roman" w:eastAsia="Times New Roman" w:hAnsi="Times New Roman" w:cs="Times New Roman"/>
      <w:b/>
      <w:i/>
      <w:color w:val="000000"/>
      <w:lang w:eastAsia="ru-RU"/>
    </w:rPr>
  </w:style>
  <w:style w:type="character" w:styleId="af9">
    <w:name w:val="page number"/>
    <w:basedOn w:val="a0"/>
    <w:rsid w:val="00090EF8"/>
  </w:style>
  <w:style w:type="character" w:styleId="afa">
    <w:name w:val="Strong"/>
    <w:qFormat/>
    <w:rsid w:val="00090EF8"/>
    <w:rPr>
      <w:b/>
      <w:bCs/>
    </w:rPr>
  </w:style>
  <w:style w:type="paragraph" w:styleId="21">
    <w:name w:val="Body Text Indent 2"/>
    <w:basedOn w:val="a"/>
    <w:link w:val="22"/>
    <w:rsid w:val="00090EF8"/>
    <w:pPr>
      <w:spacing w:after="0" w:line="240" w:lineRule="auto"/>
      <w:ind w:firstLine="709"/>
      <w:jc w:val="both"/>
    </w:pPr>
    <w:rPr>
      <w:rFonts w:ascii="Tahoma" w:eastAsia="Times New Roman" w:hAnsi="Tahoma" w:cs="Tahoma"/>
      <w:i/>
      <w:color w:val="000000"/>
      <w:sz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090EF8"/>
    <w:rPr>
      <w:rFonts w:ascii="Tahoma" w:eastAsia="Times New Roman" w:hAnsi="Tahoma" w:cs="Tahoma"/>
      <w:i/>
      <w:color w:val="000000"/>
      <w:lang w:eastAsia="ru-RU"/>
    </w:rPr>
  </w:style>
  <w:style w:type="paragraph" w:styleId="23">
    <w:name w:val="Body Text 2"/>
    <w:basedOn w:val="a"/>
    <w:link w:val="24"/>
    <w:rsid w:val="00090EF8"/>
    <w:pPr>
      <w:spacing w:line="48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24">
    <w:name w:val="Основной текст 2 Знак"/>
    <w:basedOn w:val="a0"/>
    <w:link w:val="23"/>
    <w:rsid w:val="00090EF8"/>
    <w:rPr>
      <w:rFonts w:ascii="Times New Roman" w:eastAsia="Times New Roman" w:hAnsi="Times New Roman" w:cs="Times New Roman"/>
      <w:lang w:eastAsia="ru-RU"/>
    </w:rPr>
  </w:style>
  <w:style w:type="paragraph" w:styleId="afb">
    <w:name w:val="Normal (Web)"/>
    <w:basedOn w:val="a"/>
    <w:rsid w:val="00090EF8"/>
    <w:pPr>
      <w:spacing w:before="100" w:beforeAutospacing="1" w:after="100" w:afterAutospacing="1" w:line="360" w:lineRule="auto"/>
    </w:pPr>
    <w:rPr>
      <w:rFonts w:ascii="Arial" w:eastAsia="Times New Roman" w:hAnsi="Arial" w:cs="Times New Roman"/>
      <w:color w:val="383800"/>
      <w:sz w:val="22"/>
      <w:lang w:eastAsia="ru-RU"/>
    </w:rPr>
  </w:style>
  <w:style w:type="paragraph" w:styleId="25">
    <w:name w:val="toc 2"/>
    <w:basedOn w:val="a"/>
    <w:next w:val="a"/>
    <w:autoRedefine/>
    <w:semiHidden/>
    <w:rsid w:val="00090EF8"/>
    <w:pPr>
      <w:spacing w:after="0" w:line="360" w:lineRule="auto"/>
      <w:ind w:left="708"/>
    </w:pPr>
    <w:rPr>
      <w:rFonts w:ascii="Arial" w:eastAsia="Times New Roman" w:hAnsi="Arial" w:cs="Times New Roman"/>
      <w:sz w:val="22"/>
      <w:lang w:eastAsia="ru-RU"/>
    </w:rPr>
  </w:style>
  <w:style w:type="paragraph" w:styleId="12">
    <w:name w:val="toc 1"/>
    <w:basedOn w:val="a"/>
    <w:next w:val="a"/>
    <w:autoRedefine/>
    <w:semiHidden/>
    <w:rsid w:val="00090EF8"/>
    <w:pPr>
      <w:tabs>
        <w:tab w:val="right" w:leader="dot" w:pos="9345"/>
      </w:tabs>
      <w:spacing w:before="120" w:line="360" w:lineRule="auto"/>
    </w:pPr>
    <w:rPr>
      <w:rFonts w:ascii="Arial" w:eastAsia="Times New Roman" w:hAnsi="Arial" w:cs="Times New Roman"/>
      <w:b/>
      <w:sz w:val="24"/>
      <w:lang w:eastAsia="ru-RU"/>
    </w:rPr>
  </w:style>
  <w:style w:type="paragraph" w:customStyle="1" w:styleId="Default">
    <w:name w:val="Default"/>
    <w:rsid w:val="00090EF8"/>
    <w:pPr>
      <w:widowControl w:val="0"/>
      <w:autoSpaceDE w:val="0"/>
      <w:autoSpaceDN w:val="0"/>
      <w:adjustRightInd w:val="0"/>
    </w:pPr>
    <w:rPr>
      <w:rFonts w:ascii="Cambria" w:eastAsia="Times New Roman" w:hAnsi="Cambria" w:cs="Cambria"/>
      <w:color w:val="000000"/>
      <w:lang w:eastAsia="ru-RU"/>
    </w:rPr>
  </w:style>
  <w:style w:type="character" w:styleId="afc">
    <w:name w:val="FollowedHyperlink"/>
    <w:uiPriority w:val="99"/>
    <w:unhideWhenUsed/>
    <w:rsid w:val="00090EF8"/>
    <w:rPr>
      <w:color w:val="800080"/>
      <w:u w:val="single"/>
    </w:rPr>
  </w:style>
  <w:style w:type="character" w:styleId="afd">
    <w:name w:val="annotation reference"/>
    <w:uiPriority w:val="99"/>
    <w:unhideWhenUsed/>
    <w:rsid w:val="00090EF8"/>
    <w:rPr>
      <w:sz w:val="16"/>
      <w:szCs w:val="16"/>
    </w:rPr>
  </w:style>
  <w:style w:type="paragraph" w:styleId="afe">
    <w:name w:val="annotation text"/>
    <w:basedOn w:val="a"/>
    <w:link w:val="aff"/>
    <w:uiPriority w:val="99"/>
    <w:unhideWhenUsed/>
    <w:rsid w:val="00090EF8"/>
    <w:pPr>
      <w:spacing w:after="200" w:line="240" w:lineRule="auto"/>
    </w:pPr>
    <w:rPr>
      <w:rFonts w:eastAsia="Times New Roman" w:cs="Times New Roman"/>
      <w:szCs w:val="20"/>
      <w:lang w:eastAsia="ru-RU"/>
    </w:rPr>
  </w:style>
  <w:style w:type="character" w:customStyle="1" w:styleId="aff">
    <w:name w:val="Текст примечания Знак"/>
    <w:basedOn w:val="a0"/>
    <w:link w:val="afe"/>
    <w:uiPriority w:val="99"/>
    <w:rsid w:val="00090EF8"/>
    <w:rPr>
      <w:rFonts w:ascii="Calibri" w:eastAsia="Times New Roman" w:hAnsi="Calibri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unhideWhenUsed/>
    <w:rsid w:val="00090EF8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rsid w:val="00090EF8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styleId="aff2">
    <w:name w:val="Placeholder Text"/>
    <w:basedOn w:val="a0"/>
    <w:uiPriority w:val="99"/>
    <w:semiHidden/>
    <w:rsid w:val="006B23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Local\Opera\Opera\temporary_downloads\sh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EDF6A-ED3C-4E3B-93C6-006EDBD5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</Template>
  <TotalTime>1</TotalTime>
  <Pages>3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Molchanova Alla</dc:creator>
  <cp:lastModifiedBy>Ami</cp:lastModifiedBy>
  <cp:revision>2</cp:revision>
  <cp:lastPrinted>2014-07-28T08:09:00Z</cp:lastPrinted>
  <dcterms:created xsi:type="dcterms:W3CDTF">2015-04-25T14:04:00Z</dcterms:created>
  <dcterms:modified xsi:type="dcterms:W3CDTF">2015-04-25T14:04:00Z</dcterms:modified>
</cp:coreProperties>
</file>