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A49FD" w14:textId="77777777" w:rsidR="004544D6" w:rsidRPr="004544D6" w:rsidRDefault="004544D6" w:rsidP="004544D6">
      <w:pPr>
        <w:shd w:val="clear" w:color="auto" w:fill="FFFFFF"/>
        <w:bidi w:val="0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4544D6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0B454216" w14:textId="77777777" w:rsidR="004544D6" w:rsidRPr="004544D6" w:rsidRDefault="004544D6" w:rsidP="004544D6">
      <w:pPr>
        <w:shd w:val="clear" w:color="auto" w:fill="FFFFFF"/>
        <w:bidi w:val="0"/>
        <w:spacing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</w:pPr>
      <w:r w:rsidRPr="004544D6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14:ligatures w14:val="none"/>
        </w:rPr>
        <w:t>CVDs Risk Prediction Using Personal Lifestyle Factors</w:t>
      </w:r>
    </w:p>
    <w:p w14:paraId="7B04EAEE" w14:textId="77777777" w:rsidR="004544D6" w:rsidRPr="004544D6" w:rsidRDefault="004544D6" w:rsidP="004544D6">
      <w:pPr>
        <w:shd w:val="clear" w:color="auto" w:fill="FFFFFF"/>
        <w:bidi w:val="0"/>
        <w:spacing w:after="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</w:pPr>
      <w:r w:rsidRPr="004544D6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Check my notebook </w:t>
      </w:r>
      <w:hyperlink r:id="rId4" w:tgtFrame="_blank" w:history="1">
        <w:r w:rsidRPr="004544D6">
          <w:rPr>
            <w:rFonts w:ascii="inherit" w:eastAsia="Times New Roman" w:hAnsi="inherit" w:cs="Arial"/>
            <w:b/>
            <w:bCs/>
            <w:color w:val="202124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here!</w:t>
        </w:r>
      </w:hyperlink>
      <w:r w:rsidRPr="004544D6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14:ligatures w14:val="none"/>
        </w:rPr>
        <w:t> </w:t>
      </w:r>
      <w:r w:rsidRPr="004544D6">
        <w:rPr>
          <w:rFonts w:ascii="Segoe UI Emoji" w:eastAsia="Times New Roman" w:hAnsi="Segoe UI Emoji" w:cs="Segoe UI Emoji"/>
          <w:b/>
          <w:bCs/>
          <w:color w:val="202124"/>
          <w:kern w:val="0"/>
          <w:sz w:val="24"/>
          <w:szCs w:val="24"/>
          <w14:ligatures w14:val="none"/>
        </w:rPr>
        <w:t>😄</w:t>
      </w:r>
    </w:p>
    <w:p w14:paraId="06B59B5C" w14:textId="77777777" w:rsidR="004544D6" w:rsidRPr="004544D6" w:rsidRDefault="004544D6" w:rsidP="004544D6">
      <w:pPr>
        <w:shd w:val="clear" w:color="auto" w:fill="FFFFFF"/>
        <w:bidi w:val="0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4544D6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BRFSS Dataset</w:t>
      </w:r>
    </w:p>
    <w:p w14:paraId="0015C54F" w14:textId="77777777" w:rsidR="004544D6" w:rsidRPr="004544D6" w:rsidRDefault="004544D6" w:rsidP="004544D6">
      <w:pPr>
        <w:shd w:val="clear" w:color="auto" w:fill="FFFFFF"/>
        <w:bidi w:val="0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4544D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The Behavioral Risk Factor Surveillance System (BRFSS) is the nation’s premier system of health-related telephone surveys that collect state data about U.S. residents regarding their health-related risk behaviors, chronic health conditions, and use of preventive services.</w:t>
      </w:r>
    </w:p>
    <w:p w14:paraId="5E3F139B" w14:textId="77777777" w:rsidR="004544D6" w:rsidRPr="004544D6" w:rsidRDefault="004544D6" w:rsidP="004544D6">
      <w:pPr>
        <w:shd w:val="clear" w:color="auto" w:fill="FFFFFF"/>
        <w:bidi w:val="0"/>
        <w:spacing w:before="360" w:after="180" w:line="33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</w:pPr>
      <w:r w:rsidRPr="004544D6">
        <w:rPr>
          <w:rFonts w:ascii="inherit" w:eastAsia="Times New Roman" w:hAnsi="inherit" w:cs="Arial"/>
          <w:b/>
          <w:bCs/>
          <w:color w:val="202124"/>
          <w:kern w:val="0"/>
          <w:sz w:val="27"/>
          <w:szCs w:val="27"/>
          <w14:ligatures w14:val="none"/>
        </w:rPr>
        <w:t>Preprocessing of BRFSS Dataset</w:t>
      </w:r>
    </w:p>
    <w:p w14:paraId="34E00C15" w14:textId="77777777" w:rsidR="004544D6" w:rsidRPr="004544D6" w:rsidRDefault="004544D6" w:rsidP="004544D6">
      <w:pPr>
        <w:shd w:val="clear" w:color="auto" w:fill="FFFFFF"/>
        <w:bidi w:val="0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4544D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I preprocessed and cleaned the BRFSS Dataset. From 304 unique variables, I hand-picked 19 variables that </w:t>
      </w:r>
      <w:proofErr w:type="gramStart"/>
      <w:r w:rsidRPr="004544D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relates</w:t>
      </w:r>
      <w:proofErr w:type="gramEnd"/>
      <w:r w:rsidRPr="004544D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to lifestyle factors of a person that can be contributed to being at risk with any form of </w:t>
      </w:r>
      <w:proofErr w:type="gramStart"/>
      <w:r w:rsidRPr="004544D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Cardiovascular Diseases</w:t>
      </w:r>
      <w:proofErr w:type="gramEnd"/>
      <w:r w:rsidRPr="004544D6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.</w:t>
      </w:r>
    </w:p>
    <w:p w14:paraId="5AA963AF" w14:textId="63BBBCEA" w:rsidR="007E7241" w:rsidRDefault="00735D6A" w:rsidP="004544D6">
      <w:pPr>
        <w:bidi w:val="0"/>
      </w:pPr>
      <w:hyperlink r:id="rId5" w:history="1">
        <w:r>
          <w:rPr>
            <w:rStyle w:val="Hyperlink"/>
          </w:rPr>
          <w:t>CVDs Risk Prediction Notebook FULL | K</w:t>
        </w:r>
        <w:r>
          <w:rPr>
            <w:rStyle w:val="Hyperlink"/>
          </w:rPr>
          <w:t>aggle</w:t>
        </w:r>
      </w:hyperlink>
    </w:p>
    <w:sectPr w:rsidR="007E7241" w:rsidSect="00603C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D6"/>
    <w:rsid w:val="004544D6"/>
    <w:rsid w:val="005E3D28"/>
    <w:rsid w:val="00603CB0"/>
    <w:rsid w:val="00735D6A"/>
    <w:rsid w:val="007E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7A72"/>
  <w15:chartTrackingRefBased/>
  <w15:docId w15:val="{68B857A1-13DA-4655-BA57-76667371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4544D6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544D6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544D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4D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544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544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544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4D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35D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9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alphiree/cvds-risk-prediction-notebook-full/input" TargetMode="External"/><Relationship Id="rId4" Type="http://schemas.openxmlformats.org/officeDocument/2006/relationships/hyperlink" Target="https://www.kaggle.com/alphiree/cvds-risk-prediction-notebook-full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 Sharabi</dc:creator>
  <cp:keywords/>
  <dc:description/>
  <cp:lastModifiedBy>Ami Sharabi</cp:lastModifiedBy>
  <cp:revision>1</cp:revision>
  <dcterms:created xsi:type="dcterms:W3CDTF">2023-07-12T10:14:00Z</dcterms:created>
  <dcterms:modified xsi:type="dcterms:W3CDTF">2023-07-12T16:43:00Z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a4c86135-4861-485b-9923-990edc76a72b</vt:lpwstr>
  </property>
</Properties>
</file>