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0F1623"/>
          <w:sz w:val="22"/>
          <w:szCs w:val="22"/>
        </w:rPr>
        <w:t xml:space="preserve">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[Alfred Contact Name] &lt;[Alfred Contact Email]&gt;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0F1623"/>
          <w:sz w:val="22"/>
          <w:szCs w:val="22"/>
        </w:rPr>
        <w:t xml:space="preserve">FROM: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[Account Manager Name] &lt;[Account Manager Email]&gt;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0F1623"/>
          <w:sz w:val="22"/>
          <w:szCs w:val="22"/>
        </w:rPr>
        <w:t xml:space="preserve">CC: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[Technical Lead Email]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i w:val="false"/>
          <w:iCs w:val="false"/>
          <w:color w:val="0F1623"/>
          <w:sz w:val="22"/>
          <w:szCs w:val="22"/>
        </w:rPr>
        <w:t xml:space="preserve">SUBJECT: </w:t>
      </w:r>
      <w:r>
        <w:rPr>
          <w:rFonts w:ascii="Arial" w:cs="Arial" w:eastAsia="Arial" w:hAnsi="Arial"/>
          <w:b/>
          <w:bCs/>
          <w:i w:val="false"/>
          <w:iCs w:val="false"/>
          <w:color w:val="0F1623"/>
          <w:sz w:val="22"/>
          <w:szCs w:val="22"/>
        </w:rPr>
        <w:t xml:space="preserve">Welcome to HolidayHeroes — Your Onboarding Starts Here 🚀</w:t>
      </w:r>
    </w:p>
    <w:p>
      <w:pPr>
        <w:pBdr>
          <w:bottom w:val="single" w:color="D0D7E8" w:sz="4" w:space="1"/>
        </w:pBdr>
        <w:spacing w:after="180" w:before="18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Dear [Contact Name],</w:t>
      </w:r>
    </w:p>
    <w:p>
      <w:pPr>
        <w:spacing w:after="60" w:before="0"/>
      </w:pPr>
      <w: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On behalf of the team, I'm delighted to welcome Alfred Travel as our newest partner. With your agreement now signed, we're ready to get the integration underway and start delivering a seamless, Alfred-branded booking experience to your users.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My name is </w:t>
      </w:r>
      <w:r>
        <w:rPr>
          <w:rFonts w:ascii="Arial" w:cs="Arial" w:eastAsia="Arial" w:hAnsi="Arial"/>
          <w:b/>
          <w:bCs/>
          <w:i w:val="false"/>
          <w:iCs w:val="false"/>
          <w:color w:val="0F1623"/>
          <w:sz w:val="22"/>
          <w:szCs w:val="22"/>
        </w:rPr>
        <w:t xml:space="preserve">[Account Manager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, and I'll be your dedicated account manager throughout the onboarding process and beyond. I'm here to make everything as smooth as possible for you and your team.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66DF1"/>
          <w:sz w:val="22"/>
          <w:szCs w:val="22"/>
        </w:rPr>
        <w:t xml:space="preserve">📋  Step 1 — Complete Your Onboarding Questionnaire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Attached to this email you'll find our </w:t>
      </w:r>
      <w:r>
        <w:rPr>
          <w:rFonts w:ascii="Arial" w:cs="Arial" w:eastAsia="Arial" w:hAnsi="Arial"/>
          <w:b/>
          <w:bCs/>
          <w:i w:val="false"/>
          <w:iCs w:val="false"/>
          <w:color w:val="0F1623"/>
          <w:sz w:val="22"/>
          <w:szCs w:val="22"/>
        </w:rPr>
        <w:t xml:space="preserve">Onboarding Questionnaire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. Completing it helps us prepare for our technical call and ensures we can tailor the integration to Alfred's specific setup and goals.</w:t>
      </w:r>
    </w:p>
    <w:p>
      <w:pPr>
        <w:spacing w:after="40" w:before="0"/>
      </w:pPr>
      <w: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The questionnaire covers three key areas: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Your expected traffic and booking volumes over the next 12 months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Your users' main departure airports and top destinations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Your technical setup, integration preferences, and any white-label or data requirements</w:t>
      </w:r>
    </w:p>
    <w:p>
      <w:pPr>
        <w:spacing w:after="60" w:before="0"/>
      </w:pPr>
      <w: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Please aim to return the completed questionnaire within </w:t>
      </w:r>
      <w:r>
        <w:rPr>
          <w:rFonts w:ascii="Arial" w:cs="Arial" w:eastAsia="Arial" w:hAnsi="Arial"/>
          <w:b/>
          <w:bCs/>
          <w:i w:val="false"/>
          <w:iCs w:val="false"/>
          <w:color w:val="0F1623"/>
          <w:sz w:val="22"/>
          <w:szCs w:val="22"/>
        </w:rPr>
        <w:t xml:space="preserve">5 business days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so our team can review your responses and prepare tailored documentation ahead of our call.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66DF1"/>
          <w:sz w:val="22"/>
          <w:szCs w:val="22"/>
        </w:rPr>
        <w:t xml:space="preserve">📅  Step 2 — Technical Onboarding Call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I'd like to schedule a </w:t>
      </w:r>
      <w:r>
        <w:rPr>
          <w:rFonts w:ascii="Arial" w:cs="Arial" w:eastAsia="Arial" w:hAnsi="Arial"/>
          <w:b/>
          <w:bCs/>
          <w:i w:val="false"/>
          <w:iCs w:val="false"/>
          <w:color w:val="0F1623"/>
          <w:sz w:val="22"/>
          <w:szCs w:val="22"/>
        </w:rPr>
        <w:t xml:space="preserve">60-minute technical onboarding call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 with both teams to walk through the integration flow, API setup, and go-live timeline. I've suggested a few options below — please let me know which works best:</w:t>
      </w:r>
    </w:p>
    <w:p>
      <w:pPr>
        <w:spacing w:after="40" w:before="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600"/>
        <w:gridCol w:w="3600"/>
      </w:tblGrid>
      <w:tr>
        <w:tc>
          <w:tcPr>
            <w:tcW w:type="dxa" w:w="1440"/>
            <w:tcBorders>
              <w:top w:val="none"/>
              <w:left w:val="none"/>
              <w:bottom w:val="none"/>
              <w:right w:val="none"/>
            </w:tcBorders>
            <w:shd w:fill="0F1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0F1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&amp; Time</w:t>
            </w:r>
          </w:p>
        </w:tc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0F1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Timezone</w:t>
            </w:r>
          </w:p>
        </w:tc>
      </w:tr>
      <w:tr>
        <w:tc>
          <w:tcPr>
            <w:tcW w:type="dxa" w:w="1440"/>
            <w:tcBorders>
              <w:top w:val="none"/>
              <w:left w:val="none"/>
              <w:bottom w:val="single" w:color="E8EDF8" w:sz="2"/>
              <w:right w:val="none"/>
            </w:tcBorders>
            <w:shd w:fill="F7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66DF1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none"/>
              <w:left w:val="none"/>
              <w:bottom w:val="single" w:color="E8EDF8" w:sz="2"/>
              <w:right w:val="none"/>
            </w:tcBorders>
            <w:shd w:fill="F7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[DATE OPTION 1] at [TIME]</w:t>
            </w:r>
          </w:p>
        </w:tc>
        <w:tc>
          <w:tcPr>
            <w:tcW w:type="dxa" w:w="3600"/>
            <w:tcBorders>
              <w:top w:val="none"/>
              <w:left w:val="none"/>
              <w:bottom w:val="single" w:color="E8EDF8" w:sz="2"/>
              <w:right w:val="none"/>
            </w:tcBorders>
            <w:shd w:fill="F7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CET / [Your Timezone]</w:t>
            </w:r>
          </w:p>
        </w:tc>
      </w:tr>
      <w:tr>
        <w:tc>
          <w:tcPr>
            <w:tcW w:type="dxa" w:w="1440"/>
            <w:tcBorders>
              <w:top w:val="none"/>
              <w:left w:val="none"/>
              <w:bottom w:val="single" w:color="E8EDF8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66DF1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none"/>
              <w:left w:val="none"/>
              <w:bottom w:val="single" w:color="E8EDF8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[DATE OPTION 2] at [TIME]</w:t>
            </w:r>
          </w:p>
        </w:tc>
        <w:tc>
          <w:tcPr>
            <w:tcW w:type="dxa" w:w="3600"/>
            <w:tcBorders>
              <w:top w:val="none"/>
              <w:left w:val="none"/>
              <w:bottom w:val="single" w:color="E8EDF8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CET / [Your Timezone]</w:t>
            </w:r>
          </w:p>
        </w:tc>
      </w:tr>
      <w:tr>
        <w:tc>
          <w:tcPr>
            <w:tcW w:type="dxa" w:w="1440"/>
            <w:tcBorders>
              <w:top w:val="none"/>
              <w:left w:val="none"/>
              <w:bottom w:val="single" w:color="E8EDF8" w:sz="2"/>
              <w:right w:val="none"/>
            </w:tcBorders>
            <w:shd w:fill="F7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66DF1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none"/>
              <w:left w:val="none"/>
              <w:bottom w:val="single" w:color="E8EDF8" w:sz="2"/>
              <w:right w:val="none"/>
            </w:tcBorders>
            <w:shd w:fill="F7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[DATE OPTION 3] at [TIME]</w:t>
            </w:r>
          </w:p>
        </w:tc>
        <w:tc>
          <w:tcPr>
            <w:tcW w:type="dxa" w:w="3600"/>
            <w:tcBorders>
              <w:top w:val="none"/>
              <w:left w:val="none"/>
              <w:bottom w:val="single" w:color="E8EDF8" w:sz="2"/>
              <w:right w:val="none"/>
            </w:tcBorders>
            <w:shd w:fill="F7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CET / [Your Timezone]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If none of these slots work for your team, please reply with a few alternatives and we'll find a time that suits everyone.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66DF1"/>
          <w:sz w:val="22"/>
          <w:szCs w:val="22"/>
        </w:rPr>
        <w:t xml:space="preserve">🔧  What We'll Cover on the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API credentials, authentication, and environment setup (sandbox → production)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End-to-end booking flow walkthrough — search, price, checkout,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White-label Checkout configuration and Alfred's branding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Go-live checklist and milestone timeline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Q&amp;A and next steps</w:t>
      </w:r>
    </w:p>
    <w:p>
      <w:pPr>
        <w:spacing w:after="80" w:before="0"/>
      </w:pPr>
      <w: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In the meantime, please don't hesitate to reach out if you have any questions. We're looking forward to building something great together.</w:t>
      </w:r>
    </w:p>
    <w:p>
      <w:pPr>
        <w:spacing w:after="60" w:before="0"/>
      </w:pPr>
      <w: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Warm regards,</w:t>
      </w:r>
    </w:p>
    <w:p>
      <w:pPr>
        <w:spacing w:after="40" w:before="0"/>
      </w:pPr>
      <w: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623"/>
          <w:sz w:val="22"/>
          <w:szCs w:val="22"/>
        </w:rPr>
        <w:t xml:space="preserve">[Account Manager Name]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[Title]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[Email] | [Phone]</w:t>
      </w:r>
    </w:p>
    <w:p>
      <w:pPr>
        <w:spacing w:after="60" w:before="0"/>
      </w:pPr>
      <w:r>
        <w:t xml:space="preserve"/>
      </w:r>
    </w:p>
    <w:p>
      <w:pPr>
        <w:pBdr>
          <w:bottom w:val="single" w:color="D0D7E8" w:sz="4" w:space="1"/>
        </w:pBdr>
        <w:spacing w:after="180" w:before="1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0F1623"/>
          <w:sz w:val="18"/>
          <w:szCs w:val="18"/>
        </w:rPr>
        <w:t xml:space="preserve">HolidayHeroes GmbH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266DF1"/>
          <w:sz w:val="18"/>
          <w:szCs w:val="18"/>
        </w:rPr>
        <w:t xml:space="preserve">Powered by Move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📎 Attachment: Alfred_Onboarding_Questionnaire.xlsx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2026-04-26T13:03:43.419Z</dcterms:created>
  <dcterms:modified xsi:type="dcterms:W3CDTF">2026-04-26T13:03:43.420Z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