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9026"/>
      </w:tblGrid>
      <w:tr w:rsidR="006A3598" w14:paraId="3E24E4A1" w14:textId="77777777">
        <w:tc>
          <w:tcPr>
            <w:tcW w:w="9026" w:type="dxa"/>
          </w:tcPr>
          <w:p w14:paraId="08E5CE8B" w14:textId="77777777" w:rsidR="006A3598" w:rsidRDefault="0065222A">
            <w:pPr>
              <w:pStyle w:val="custom"/>
              <w:jc w:val="right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{</w:t>
            </w:r>
            <w:proofErr w:type="spellStart"/>
            <w:r>
              <w:rPr>
                <w:b/>
                <w:bCs/>
                <w:lang w:val="uk-UA"/>
              </w:rPr>
              <w:t>requestOrganization</w:t>
            </w:r>
            <w:proofErr w:type="spellEnd"/>
            <w:r>
              <w:rPr>
                <w:b/>
                <w:bCs/>
                <w:lang w:val="uk-UA"/>
              </w:rPr>
              <w:t>}</w:t>
            </w:r>
          </w:p>
          <w:p w14:paraId="7331532E" w14:textId="77777777" w:rsidR="006A3598" w:rsidRDefault="006522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t xml:space="preserve"> </w:t>
            </w:r>
          </w:p>
          <w:p w14:paraId="4650FDC0" w14:textId="77777777" w:rsidR="006A3598" w:rsidRDefault="0065222A">
            <w:pPr>
              <w:pStyle w:val="custom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{name}</w:t>
            </w:r>
          </w:p>
          <w:p w14:paraId="2C239A46" w14:textId="27EDBBF4" w:rsidR="006A3598" w:rsidRDefault="0065222A">
            <w:pPr>
              <w:pStyle w:val="LO-normal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електронна адреса: </w:t>
            </w:r>
            <w:r>
              <w:rPr>
                <w:rStyle w:val="customChar"/>
                <w:lang w:val="uk-UA"/>
              </w:rPr>
              <w:t>{</w:t>
            </w:r>
            <w:proofErr w:type="spellStart"/>
            <w:r>
              <w:rPr>
                <w:rStyle w:val="customChar"/>
                <w:lang w:val="uk-UA"/>
              </w:rPr>
              <w:t>email</w:t>
            </w:r>
            <w:proofErr w:type="spellEnd"/>
            <w:r>
              <w:rPr>
                <w:rStyle w:val="customChar"/>
                <w:lang w:val="uk-UA"/>
              </w:rPr>
              <w:t>}</w:t>
            </w:r>
          </w:p>
          <w:p w14:paraId="6CE23C01" w14:textId="1A60794B" w:rsidR="006A3598" w:rsidRDefault="0065222A">
            <w:pPr>
              <w:pStyle w:val="LO-normal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{#</w:t>
            </w:r>
            <w:r w:rsidR="00D84365">
              <w:rPr>
                <w:rStyle w:val="customChar"/>
                <w:lang w:val="uk-UA"/>
              </w:rPr>
              <w:t>phone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}контактний номер: </w:t>
            </w:r>
            <w:r>
              <w:rPr>
                <w:rStyle w:val="customChar"/>
                <w:lang w:val="uk-UA"/>
              </w:rPr>
              <w:t>{</w:t>
            </w:r>
            <w:proofErr w:type="spellStart"/>
            <w:r>
              <w:rPr>
                <w:rStyle w:val="customChar"/>
                <w:lang w:val="uk-UA"/>
              </w:rPr>
              <w:t>phone</w:t>
            </w:r>
            <w:proofErr w:type="spellEnd"/>
            <w:r>
              <w:rPr>
                <w:rStyle w:val="customChar"/>
                <w:lang w:val="uk-UA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{/</w:t>
            </w:r>
            <w:proofErr w:type="spellStart"/>
            <w:r w:rsidR="00D84365">
              <w:rPr>
                <w:rStyle w:val="customChar"/>
                <w:lang w:val="uk-UA"/>
              </w:rPr>
              <w:t>phone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}</w:t>
            </w:r>
          </w:p>
        </w:tc>
      </w:tr>
    </w:tbl>
    <w:p w14:paraId="2863CE7B" w14:textId="77777777" w:rsidR="006A3598" w:rsidRDefault="006A3598">
      <w:pPr>
        <w:pStyle w:val="custom"/>
        <w:jc w:val="right"/>
        <w:rPr>
          <w:b/>
          <w:bCs/>
          <w:lang w:val="uk-UA"/>
        </w:rPr>
      </w:pPr>
    </w:p>
    <w:p w14:paraId="17F4FDEE" w14:textId="77777777" w:rsidR="006A3598" w:rsidRDefault="0065222A">
      <w:pPr>
        <w:pStyle w:val="Title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Запит на доступ до публічної інформації </w:t>
      </w:r>
    </w:p>
    <w:p w14:paraId="2CBE649C" w14:textId="77777777" w:rsidR="006A3598" w:rsidRDefault="006A3598">
      <w:pPr>
        <w:pStyle w:val="LO-normal"/>
        <w:shd w:val="clear" w:color="auto" w:fill="FFFFFF"/>
        <w:spacing w:line="331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F2683A6" w14:textId="77777777" w:rsidR="006A3598" w:rsidRDefault="0065222A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ЗУ «Про доступ до публічної інформації», публічна інформації – це відображена та задокументована будь-якими засобами та на будь-яких носіях інформація, що була отримана або створена в процесі виконання суб'єктами владних повноважень своїх обов'язків, передбачених чинним законодавством, або яка знаходиться у володінні суб'єктів владних повноважень, інших розпорядників публічної інформації. Згідно з п.1 ст. 10-1 ЗУ «Про доступ до публічної інформації», публічна інформація у формі відкритих даних — це публічна інформація у форматі, що дозволяє її автоматизоване оброблення електронними засобами, вільний та безоплатний доступ до неї, а також її подальше використання. Розпорядники інформації зобов’язані надавати публічну інформацію у формі відкритих даних на запит. Розпорядники зобов’язані оприлюднювати на давати у відповідь на запит публічну інформацію у форматі відкритих даних. </w:t>
      </w:r>
    </w:p>
    <w:p w14:paraId="23953C04" w14:textId="77777777" w:rsidR="006A3598" w:rsidRDefault="006A3598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2C2E96" w14:textId="32999ADB" w:rsidR="006A3598" w:rsidRDefault="0065222A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{#</w:t>
      </w:r>
      <w:r w:rsidR="00657E7A">
        <w:rPr>
          <w:rStyle w:val="customChar"/>
          <w:lang w:val="uk-UA"/>
        </w:rPr>
        <w:t>law</w:t>
      </w:r>
      <w:r>
        <w:rPr>
          <w:rFonts w:ascii="Times New Roman" w:hAnsi="Times New Roman" w:cs="Times New Roman"/>
          <w:sz w:val="28"/>
          <w:szCs w:val="28"/>
          <w:lang w:val="uk-UA"/>
        </w:rPr>
        <w:t>}Згідно до Закону України «</w:t>
      </w:r>
      <w:r>
        <w:rPr>
          <w:rStyle w:val="customChar"/>
          <w:lang w:val="uk-UA"/>
        </w:rPr>
        <w:t>{</w:t>
      </w:r>
      <w:proofErr w:type="spellStart"/>
      <w:r>
        <w:rPr>
          <w:rStyle w:val="customChar"/>
          <w:lang w:val="uk-UA"/>
        </w:rPr>
        <w:t>law</w:t>
      </w:r>
      <w:proofErr w:type="spellEnd"/>
      <w:r>
        <w:rPr>
          <w:rStyle w:val="customChar"/>
          <w:lang w:val="uk-UA"/>
        </w:rPr>
        <w:t>}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>
        <w:rPr>
          <w:rStyle w:val="customChar"/>
          <w:lang w:val="uk-UA"/>
        </w:rPr>
        <w:t>{</w:t>
      </w:r>
      <w:proofErr w:type="spellStart"/>
      <w:r>
        <w:rPr>
          <w:rStyle w:val="customChar"/>
          <w:lang w:val="uk-UA"/>
        </w:rPr>
        <w:t>request</w:t>
      </w:r>
      <w:r>
        <w:rPr>
          <w:rStyle w:val="customChar"/>
          <w:color w:val="000000"/>
          <w:lang w:val="uk-UA"/>
        </w:rPr>
        <w:t>O</w:t>
      </w:r>
      <w:r>
        <w:rPr>
          <w:rStyle w:val="customChar"/>
          <w:lang w:val="uk-UA"/>
        </w:rPr>
        <w:t>rganization</w:t>
      </w:r>
      <w:proofErr w:type="spellEnd"/>
      <w:r>
        <w:rPr>
          <w:rStyle w:val="customChar"/>
          <w:lang w:val="uk-UA"/>
        </w:rPr>
        <w:t>}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розпорядником даних, які є публічною інформацією. {/</w:t>
      </w:r>
      <w:proofErr w:type="spellStart"/>
      <w:r w:rsidR="00657E7A">
        <w:rPr>
          <w:rStyle w:val="customChar"/>
          <w:lang w:val="uk-UA"/>
        </w:rPr>
        <w:t>law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4D03EEC2" w14:textId="77777777" w:rsidR="006A3598" w:rsidRDefault="006A3598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AEB6025" w14:textId="77777777" w:rsidR="006A3598" w:rsidRDefault="0065222A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огляду на вищезазначене, прошу надати мені публічну інформацію у форматі відкритих даних, а саме: </w:t>
      </w:r>
    </w:p>
    <w:p w14:paraId="22D432DA" w14:textId="77777777" w:rsidR="006A3598" w:rsidRDefault="0065222A">
      <w:pPr>
        <w:shd w:val="clear" w:color="auto" w:fill="FFFFFF"/>
        <w:spacing w:line="331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{#dataset}</w:t>
      </w:r>
    </w:p>
    <w:p w14:paraId="41AF8CA4" w14:textId="77777777" w:rsidR="006A3598" w:rsidRDefault="0065222A">
      <w:pPr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{/dataset}</w:t>
      </w:r>
    </w:p>
    <w:p w14:paraId="06B3594E" w14:textId="77777777" w:rsidR="006A3598" w:rsidRDefault="006A3598">
      <w:pPr>
        <w:pStyle w:val="custom"/>
        <w:rPr>
          <w:lang w:val="uk-UA"/>
        </w:rPr>
      </w:pPr>
    </w:p>
    <w:p w14:paraId="2975C421" w14:textId="77777777" w:rsidR="006A3598" w:rsidRDefault="006A3598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F1E1B5" w14:textId="77777777" w:rsidR="006A3598" w:rsidRDefault="006A3598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6CADAD" w14:textId="77777777" w:rsidR="006A3598" w:rsidRPr="0065222A" w:rsidRDefault="0065222A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п. 2 ст. 7 ЗУ «Про інформацію», п.1 ст. 10-1 ЗУ «Про доступ до публічної інформації», відповідь прошу надати в електронному вигляді у форматі відкритих даних у встановлений законом термін на електронну скриньку </w:t>
      </w:r>
      <w:r w:rsidRPr="0065222A">
        <w:rPr>
          <w:rStyle w:val="customChar"/>
          <w:u w:val="single"/>
          <w:lang w:val="ru-RU"/>
        </w:rPr>
        <w:t>{</w:t>
      </w:r>
      <w:r>
        <w:rPr>
          <w:rStyle w:val="customChar"/>
          <w:u w:val="single"/>
        </w:rPr>
        <w:t>email</w:t>
      </w:r>
      <w:r w:rsidRPr="0065222A">
        <w:rPr>
          <w:rStyle w:val="customChar"/>
          <w:u w:val="single"/>
          <w:lang w:val="ru-RU"/>
        </w:rPr>
        <w:t>}</w:t>
      </w:r>
      <w:r w:rsidRPr="006522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4FA648" w14:textId="77777777" w:rsidR="006A3598" w:rsidRDefault="006A3598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6A3598" w14:paraId="3BC86BE2" w14:textId="77777777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1AAE93B" w14:textId="45F1C774" w:rsidR="006A3598" w:rsidRDefault="0065222A">
            <w:pPr>
              <w:pStyle w:val="custom"/>
            </w:pPr>
            <w:r>
              <w:t>{</w:t>
            </w:r>
            <w:proofErr w:type="spellStart"/>
            <w:r>
              <w:t>requestDate</w:t>
            </w:r>
            <w:r w:rsidR="00CE58BE">
              <w:t>Uk</w:t>
            </w:r>
            <w:proofErr w:type="spellEnd"/>
            <w:r>
              <w:t>}</w:t>
            </w: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</w:tcPr>
          <w:p w14:paraId="54C24470" w14:textId="77777777" w:rsidR="006A3598" w:rsidRDefault="0065222A">
            <w:pPr>
              <w:pStyle w:val="custom"/>
              <w:jc w:val="right"/>
            </w:pPr>
            <w:r>
              <w:t>{name}</w:t>
            </w:r>
          </w:p>
        </w:tc>
      </w:tr>
    </w:tbl>
    <w:p w14:paraId="12DF85DC" w14:textId="77777777" w:rsidR="006A3598" w:rsidRDefault="006A3598">
      <w:pPr>
        <w:pStyle w:val="LO-normal"/>
        <w:shd w:val="clear" w:color="auto" w:fill="FFFFFF"/>
        <w:spacing w:line="331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A3598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A22F5"/>
    <w:multiLevelType w:val="multilevel"/>
    <w:tmpl w:val="72E429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A47578E"/>
    <w:multiLevelType w:val="multilevel"/>
    <w:tmpl w:val="A0520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598"/>
    <w:rsid w:val="0065222A"/>
    <w:rsid w:val="00657E7A"/>
    <w:rsid w:val="006A3598"/>
    <w:rsid w:val="008D6F3A"/>
    <w:rsid w:val="00CE58BE"/>
    <w:rsid w:val="00D8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AAE06"/>
  <w15:docId w15:val="{01EAEA1D-D06C-4C16-894B-8FBAD99A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uk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-normalChar">
    <w:name w:val="LO-normal Char"/>
    <w:basedOn w:val="DefaultParagraphFont"/>
    <w:qFormat/>
    <w:rsid w:val="00504557"/>
  </w:style>
  <w:style w:type="character" w:customStyle="1" w:styleId="customChar">
    <w:name w:val="custom Char"/>
    <w:basedOn w:val="LO-normalChar"/>
    <w:qFormat/>
    <w:rsid w:val="00504557"/>
    <w:rPr>
      <w:rFonts w:ascii="Times New Roman" w:hAnsi="Times New Roman" w:cs="Times New Roman"/>
      <w:sz w:val="28"/>
      <w:szCs w:val="28"/>
      <w:shd w:val="clear" w:color="auto" w:fill="FFFFFF"/>
      <w:lang w:val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Pr>
      <w:rFonts w:ascii="Times New Roman" w:hAnsi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custom">
    <w:name w:val="custom"/>
    <w:basedOn w:val="LO-normal"/>
    <w:qFormat/>
    <w:rsid w:val="00504557"/>
    <w:pPr>
      <w:shd w:val="clear" w:color="auto" w:fill="FFFFFF"/>
      <w:spacing w:line="331" w:lineRule="auto"/>
    </w:pPr>
    <w:rPr>
      <w:rFonts w:ascii="Times New Roman" w:hAnsi="Times New Roman" w:cs="Times New Roman"/>
      <w:sz w:val="28"/>
      <w:szCs w:val="28"/>
      <w:lang w:val="en-U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D213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232DA5C-4499-4FCD-BFCE-B870D9DA7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Кирилл Захаров</cp:lastModifiedBy>
  <cp:revision>23</cp:revision>
  <dcterms:created xsi:type="dcterms:W3CDTF">2021-07-14T10:12:00Z</dcterms:created>
  <dcterms:modified xsi:type="dcterms:W3CDTF">2021-10-19T12:05:00Z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