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563" w:rsidRDefault="00BE0563" w:rsidP="000C520C">
      <w:pPr>
        <w:pStyle w:val="NoSpacing"/>
        <w:rPr>
          <w:rFonts w:ascii="Open Sans" w:hAnsi="Open Sans"/>
          <w:b/>
          <w:bCs/>
          <w:color w:val="2E3D49"/>
          <w:sz w:val="30"/>
          <w:szCs w:val="30"/>
          <w:shd w:val="clear" w:color="auto" w:fill="FAFBFC"/>
        </w:rPr>
      </w:pPr>
      <w:bookmarkStart w:id="0" w:name="_GoBack"/>
      <w:r>
        <w:t>Amichai Antebi</w:t>
      </w:r>
    </w:p>
    <w:p w:rsidR="000C520C" w:rsidRDefault="000C520C" w:rsidP="000C520C">
      <w:pPr>
        <w:pStyle w:val="NoSpacing"/>
      </w:pPr>
      <w:r w:rsidRPr="000C520C">
        <w:t>AIND Project 2</w:t>
      </w:r>
      <w:r>
        <w:t>,</w:t>
      </w:r>
      <w:r w:rsidRPr="000C520C">
        <w:rPr>
          <w:rFonts w:hint="cs"/>
          <w:rtl/>
        </w:rPr>
        <w:t xml:space="preserve"> </w:t>
      </w:r>
      <w:r w:rsidR="00BE0563" w:rsidRPr="000C520C">
        <w:t>Build a Game-Playing Agent</w:t>
      </w:r>
    </w:p>
    <w:p w:rsidR="000C520C" w:rsidRPr="000C520C" w:rsidRDefault="000C520C" w:rsidP="000C520C">
      <w:pPr>
        <w:rPr>
          <w:rFonts w:hint="cs"/>
          <w:rtl/>
        </w:rPr>
      </w:pPr>
      <w:r>
        <w:t>June 3, 2017</w:t>
      </w:r>
    </w:p>
    <w:p w:rsidR="00BE0563" w:rsidRPr="00BE0563" w:rsidRDefault="00BE0563" w:rsidP="000C520C">
      <w:pPr>
        <w:pStyle w:val="Title"/>
        <w:rPr>
          <w:shd w:val="clear" w:color="auto" w:fill="FAFBFC"/>
        </w:rPr>
      </w:pPr>
      <w:r w:rsidRPr="00BE0563">
        <w:rPr>
          <w:shd w:val="clear" w:color="auto" w:fill="FAFBFC"/>
        </w:rPr>
        <w:t>Heuristic Analysis</w:t>
      </w:r>
    </w:p>
    <w:p w:rsidR="00143DFE" w:rsidRDefault="007F724E" w:rsidP="007F724E">
      <w:r>
        <w:t xml:space="preserve">As shown </w:t>
      </w:r>
      <w:bookmarkEnd w:id="0"/>
      <w:r>
        <w:t xml:space="preserve">on table 1, there are 3 custom </w:t>
      </w:r>
      <w:r w:rsidRPr="007F724E">
        <w:t>evaluation heuristic</w:t>
      </w:r>
      <w:r w:rsidRPr="007F724E">
        <w:t xml:space="preserve"> functions</w:t>
      </w:r>
      <w:r>
        <w:t xml:space="preserve"> which I try </w:t>
      </w:r>
      <w:r w:rsidRPr="007F724E">
        <w:t>against the ID_Improved agent.</w:t>
      </w:r>
    </w:p>
    <w:p w:rsidR="000B6CEE" w:rsidRDefault="000B6CEE" w:rsidP="000B6CEE">
      <w:pPr>
        <w:pStyle w:val="Caption"/>
        <w:keepNext/>
      </w:pPr>
      <w:r>
        <w:t xml:space="preserve">Table </w:t>
      </w:r>
      <w:r>
        <w:fldChar w:fldCharType="begin"/>
      </w:r>
      <w:r>
        <w:instrText xml:space="preserve"> SEQ Table \* ARABIC </w:instrText>
      </w:r>
      <w:r>
        <w:fldChar w:fldCharType="separate"/>
      </w:r>
      <w:r w:rsidR="000E03D1">
        <w:rPr>
          <w:noProof/>
        </w:rPr>
        <w:t>1</w:t>
      </w:r>
      <w:r>
        <w:fldChar w:fldCharType="end"/>
      </w:r>
      <w:r>
        <w:t xml:space="preserve"> - </w:t>
      </w:r>
      <w:r w:rsidRPr="00A029F2">
        <w:t>Tournament Results</w:t>
      </w:r>
    </w:p>
    <w:tbl>
      <w:tblPr>
        <w:tblW w:w="7721" w:type="dxa"/>
        <w:tblCellMar>
          <w:left w:w="0" w:type="dxa"/>
          <w:right w:w="0" w:type="dxa"/>
        </w:tblCellMar>
        <w:tblLook w:val="04A0" w:firstRow="1" w:lastRow="0" w:firstColumn="1" w:lastColumn="0" w:noHBand="0" w:noVBand="1"/>
      </w:tblPr>
      <w:tblGrid>
        <w:gridCol w:w="1660"/>
        <w:gridCol w:w="816"/>
        <w:gridCol w:w="763"/>
        <w:gridCol w:w="726"/>
        <w:gridCol w:w="678"/>
        <w:gridCol w:w="796"/>
        <w:gridCol w:w="743"/>
        <w:gridCol w:w="796"/>
        <w:gridCol w:w="743"/>
      </w:tblGrid>
      <w:tr w:rsidR="005C6378" w:rsidRPr="005C6378" w:rsidTr="005C6378">
        <w:trPr>
          <w:trHeight w:val="308"/>
        </w:trPr>
        <w:tc>
          <w:tcPr>
            <w:tcW w:w="0" w:type="auto"/>
            <w:tcBorders>
              <w:top w:val="single" w:sz="6" w:space="0" w:color="000000"/>
              <w:left w:val="single" w:sz="6" w:space="0" w:color="000000"/>
              <w:bottom w:val="single" w:sz="6" w:space="0" w:color="000000"/>
              <w:right w:val="single" w:sz="12" w:space="0" w:color="0000FF"/>
            </w:tcBorders>
            <w:shd w:val="clear" w:color="auto" w:fill="D1E8FF"/>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r w:rsidRPr="005C6378">
              <w:rPr>
                <w:rFonts w:ascii="Arial" w:eastAsia="Times New Roman" w:hAnsi="Arial" w:cs="Arial"/>
                <w:sz w:val="20"/>
                <w:szCs w:val="20"/>
              </w:rPr>
              <w:t>Opponent</w:t>
            </w:r>
          </w:p>
        </w:tc>
        <w:tc>
          <w:tcPr>
            <w:tcW w:w="0" w:type="auto"/>
            <w:gridSpan w:val="2"/>
            <w:tcBorders>
              <w:top w:val="single" w:sz="12" w:space="0" w:color="0000FF"/>
              <w:left w:val="single" w:sz="6" w:space="0" w:color="CCCCCC"/>
              <w:bottom w:val="single" w:sz="6" w:space="0" w:color="000000"/>
              <w:right w:val="single" w:sz="12" w:space="0" w:color="0000FF"/>
            </w:tcBorders>
            <w:shd w:val="clear" w:color="auto" w:fill="D1E8FF"/>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color w:val="000000"/>
                <w:sz w:val="20"/>
                <w:szCs w:val="20"/>
              </w:rPr>
            </w:pPr>
            <w:proofErr w:type="spellStart"/>
            <w:r w:rsidRPr="005C6378">
              <w:rPr>
                <w:rFonts w:ascii="Arial" w:eastAsia="Times New Roman" w:hAnsi="Arial" w:cs="Arial"/>
                <w:color w:val="000000"/>
                <w:sz w:val="20"/>
                <w:szCs w:val="20"/>
              </w:rPr>
              <w:t>AB_Improved</w:t>
            </w:r>
            <w:proofErr w:type="spellEnd"/>
          </w:p>
        </w:tc>
        <w:tc>
          <w:tcPr>
            <w:tcW w:w="0" w:type="auto"/>
            <w:gridSpan w:val="2"/>
            <w:tcBorders>
              <w:top w:val="single" w:sz="12" w:space="0" w:color="0000FF"/>
              <w:left w:val="single" w:sz="6" w:space="0" w:color="CCCCCC"/>
              <w:bottom w:val="single" w:sz="6" w:space="0" w:color="000000"/>
              <w:right w:val="single" w:sz="12" w:space="0" w:color="0000FF"/>
            </w:tcBorders>
            <w:shd w:val="clear" w:color="auto" w:fill="D1E8FF"/>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color w:val="000000"/>
                <w:sz w:val="20"/>
                <w:szCs w:val="20"/>
              </w:rPr>
            </w:pPr>
            <w:proofErr w:type="spellStart"/>
            <w:r w:rsidRPr="005C6378">
              <w:rPr>
                <w:rFonts w:ascii="Arial" w:eastAsia="Times New Roman" w:hAnsi="Arial" w:cs="Arial"/>
                <w:color w:val="000000"/>
                <w:sz w:val="20"/>
                <w:szCs w:val="20"/>
              </w:rPr>
              <w:t>AB_Custom</w:t>
            </w:r>
            <w:proofErr w:type="spellEnd"/>
          </w:p>
        </w:tc>
        <w:tc>
          <w:tcPr>
            <w:tcW w:w="0" w:type="auto"/>
            <w:gridSpan w:val="2"/>
            <w:tcBorders>
              <w:top w:val="single" w:sz="12" w:space="0" w:color="0000FF"/>
              <w:left w:val="single" w:sz="6" w:space="0" w:color="CCCCCC"/>
              <w:bottom w:val="single" w:sz="6" w:space="0" w:color="000000"/>
              <w:right w:val="single" w:sz="12" w:space="0" w:color="0000FF"/>
            </w:tcBorders>
            <w:shd w:val="clear" w:color="auto" w:fill="D1E8FF"/>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AB_Custom2</w:t>
            </w:r>
          </w:p>
        </w:tc>
        <w:tc>
          <w:tcPr>
            <w:tcW w:w="0" w:type="auto"/>
            <w:gridSpan w:val="2"/>
            <w:tcBorders>
              <w:top w:val="single" w:sz="12" w:space="0" w:color="0000FF"/>
              <w:left w:val="single" w:sz="6" w:space="0" w:color="CCCCCC"/>
              <w:bottom w:val="single" w:sz="6" w:space="0" w:color="000000"/>
              <w:right w:val="single" w:sz="12" w:space="0" w:color="0000FF"/>
            </w:tcBorders>
            <w:shd w:val="clear" w:color="auto" w:fill="D1E8FF"/>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AB_Custom3</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Won</w:t>
            </w:r>
          </w:p>
        </w:tc>
        <w:tc>
          <w:tcPr>
            <w:tcW w:w="0" w:type="auto"/>
            <w:tcBorders>
              <w:top w:val="single" w:sz="6" w:space="0" w:color="CCCCCC"/>
              <w:left w:val="single" w:sz="6" w:space="0" w:color="CCCCCC"/>
              <w:bottom w:val="single" w:sz="6" w:space="0" w:color="000000"/>
              <w:right w:val="single" w:sz="12" w:space="0" w:color="0000FF"/>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Lost</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color w:val="000000"/>
                <w:sz w:val="20"/>
                <w:szCs w:val="20"/>
              </w:rPr>
            </w:pPr>
            <w:r w:rsidRPr="005C6378">
              <w:rPr>
                <w:rFonts w:ascii="Arial" w:eastAsia="Times New Roman" w:hAnsi="Arial" w:cs="Arial"/>
                <w:color w:val="000000"/>
                <w:sz w:val="20"/>
                <w:szCs w:val="20"/>
              </w:rPr>
              <w:t>Won</w:t>
            </w:r>
          </w:p>
        </w:tc>
        <w:tc>
          <w:tcPr>
            <w:tcW w:w="0" w:type="auto"/>
            <w:tcBorders>
              <w:top w:val="single" w:sz="6" w:space="0" w:color="CCCCCC"/>
              <w:left w:val="single" w:sz="6" w:space="0" w:color="CCCCCC"/>
              <w:bottom w:val="single" w:sz="6" w:space="0" w:color="000000"/>
              <w:right w:val="single" w:sz="12" w:space="0" w:color="0000FF"/>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color w:val="000000"/>
                <w:sz w:val="20"/>
                <w:szCs w:val="20"/>
              </w:rPr>
            </w:pPr>
            <w:r w:rsidRPr="005C6378">
              <w:rPr>
                <w:rFonts w:ascii="Arial" w:eastAsia="Times New Roman" w:hAnsi="Arial" w:cs="Arial"/>
                <w:color w:val="000000"/>
                <w:sz w:val="20"/>
                <w:szCs w:val="20"/>
              </w:rPr>
              <w:t>Lost</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Won</w:t>
            </w:r>
          </w:p>
        </w:tc>
        <w:tc>
          <w:tcPr>
            <w:tcW w:w="0" w:type="auto"/>
            <w:tcBorders>
              <w:top w:val="single" w:sz="6" w:space="0" w:color="CCCCCC"/>
              <w:left w:val="single" w:sz="6" w:space="0" w:color="CCCCCC"/>
              <w:bottom w:val="single" w:sz="6" w:space="0" w:color="000000"/>
              <w:right w:val="single" w:sz="12" w:space="0" w:color="0000FF"/>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Lost</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Won</w:t>
            </w:r>
          </w:p>
        </w:tc>
        <w:tc>
          <w:tcPr>
            <w:tcW w:w="0" w:type="auto"/>
            <w:tcBorders>
              <w:top w:val="single" w:sz="6" w:space="0" w:color="CCCCCC"/>
              <w:left w:val="single" w:sz="6" w:space="0" w:color="CCCCCC"/>
              <w:bottom w:val="single" w:sz="6" w:space="0" w:color="000000"/>
              <w:right w:val="single" w:sz="12" w:space="0" w:color="0000FF"/>
            </w:tcBorders>
            <w:shd w:val="clear" w:color="auto" w:fill="F3F3F3"/>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Lost</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r w:rsidRPr="005C6378">
              <w:rPr>
                <w:rFonts w:ascii="Arial" w:eastAsia="Times New Roman" w:hAnsi="Arial" w:cs="Arial"/>
                <w:sz w:val="20"/>
                <w:szCs w:val="20"/>
              </w:rPr>
              <w:t>Random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roofErr w:type="spellStart"/>
            <w:r w:rsidRPr="005C6378">
              <w:rPr>
                <w:rFonts w:ascii="Arial" w:eastAsia="Times New Roman" w:hAnsi="Arial" w:cs="Arial"/>
                <w:sz w:val="20"/>
                <w:szCs w:val="20"/>
              </w:rPr>
              <w:t>MM_Open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roofErr w:type="spellStart"/>
            <w:r w:rsidRPr="005C6378">
              <w:rPr>
                <w:rFonts w:ascii="Arial" w:eastAsia="Times New Roman" w:hAnsi="Arial" w:cs="Arial"/>
                <w:sz w:val="20"/>
                <w:szCs w:val="20"/>
              </w:rPr>
              <w:t>MM_Center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3</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roofErr w:type="spellStart"/>
            <w:r w:rsidRPr="005C6378">
              <w:rPr>
                <w:rFonts w:ascii="Arial" w:eastAsia="Times New Roman" w:hAnsi="Arial" w:cs="Arial"/>
                <w:sz w:val="20"/>
                <w:szCs w:val="20"/>
              </w:rPr>
              <w:t>MM_Improved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7</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roofErr w:type="spellStart"/>
            <w:r w:rsidRPr="005C6378">
              <w:rPr>
                <w:rFonts w:ascii="Arial" w:eastAsia="Times New Roman" w:hAnsi="Arial" w:cs="Arial"/>
                <w:sz w:val="20"/>
                <w:szCs w:val="20"/>
              </w:rPr>
              <w:t>AB_Open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9218F4">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w:t>
            </w:r>
            <w:r w:rsidR="009218F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9218F4"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roofErr w:type="spellStart"/>
            <w:r w:rsidRPr="005C6378">
              <w:rPr>
                <w:rFonts w:ascii="Arial" w:eastAsia="Times New Roman" w:hAnsi="Arial" w:cs="Arial"/>
                <w:sz w:val="20"/>
                <w:szCs w:val="20"/>
              </w:rPr>
              <w:t>AB_Center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10</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color w:val="000000"/>
                <w:sz w:val="20"/>
                <w:szCs w:val="20"/>
              </w:rPr>
            </w:pPr>
            <w:proofErr w:type="spellStart"/>
            <w:r w:rsidRPr="005C6378">
              <w:rPr>
                <w:rFonts w:ascii="Arial" w:eastAsia="Times New Roman" w:hAnsi="Arial" w:cs="Arial"/>
                <w:color w:val="000000"/>
                <w:sz w:val="20"/>
                <w:szCs w:val="20"/>
              </w:rPr>
              <w:t>AB_Improved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sz w:val="20"/>
                <w:szCs w:val="20"/>
              </w:rPr>
            </w:pPr>
            <w:r w:rsidRPr="005C6378">
              <w:rPr>
                <w:rFonts w:ascii="Arial" w:eastAsia="Times New Roman" w:hAnsi="Arial" w:cs="Arial"/>
                <w:sz w:val="20"/>
                <w:szCs w:val="20"/>
              </w:rPr>
              <w:t>7</w:t>
            </w: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2" w:space="0" w:color="0000FF"/>
            </w:tcBorders>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p>
        </w:tc>
      </w:tr>
      <w:tr w:rsidR="005C6378" w:rsidRPr="005C6378" w:rsidTr="005C6378">
        <w:trPr>
          <w:trHeight w:val="308"/>
        </w:trPr>
        <w:tc>
          <w:tcPr>
            <w:tcW w:w="0" w:type="auto"/>
            <w:tcBorders>
              <w:top w:val="single" w:sz="6" w:space="0" w:color="CCCCCC"/>
              <w:left w:val="single" w:sz="6" w:space="0" w:color="000000"/>
              <w:bottom w:val="single" w:sz="6" w:space="0" w:color="000000"/>
              <w:right w:val="single" w:sz="12" w:space="0" w:color="0000FF"/>
            </w:tcBorders>
            <w:shd w:val="clear" w:color="auto" w:fill="CFE2F3"/>
            <w:tcMar>
              <w:top w:w="30" w:type="dxa"/>
              <w:left w:w="45" w:type="dxa"/>
              <w:bottom w:w="30" w:type="dxa"/>
              <w:right w:w="45" w:type="dxa"/>
            </w:tcMar>
            <w:vAlign w:val="bottom"/>
            <w:hideMark/>
          </w:tcPr>
          <w:p w:rsidR="005C6378" w:rsidRPr="005C6378" w:rsidRDefault="005C6378" w:rsidP="005C6378">
            <w:pPr>
              <w:spacing w:after="0" w:line="240" w:lineRule="auto"/>
              <w:rPr>
                <w:rFonts w:ascii="Arial" w:eastAsia="Times New Roman" w:hAnsi="Arial" w:cs="Arial"/>
                <w:sz w:val="20"/>
                <w:szCs w:val="20"/>
              </w:rPr>
            </w:pPr>
            <w:r w:rsidRPr="005C6378">
              <w:rPr>
                <w:rFonts w:ascii="Arial" w:eastAsia="Times New Roman" w:hAnsi="Arial" w:cs="Arial"/>
                <w:sz w:val="20"/>
                <w:szCs w:val="20"/>
              </w:rPr>
              <w:t>Win Rate</w:t>
            </w:r>
          </w:p>
        </w:tc>
        <w:tc>
          <w:tcPr>
            <w:tcW w:w="0" w:type="auto"/>
            <w:gridSpan w:val="2"/>
            <w:tcBorders>
              <w:top w:val="single" w:sz="6" w:space="0" w:color="CCCCCC"/>
              <w:left w:val="single" w:sz="6" w:space="0" w:color="CCCCCC"/>
              <w:bottom w:val="single" w:sz="12" w:space="0" w:color="0000FF"/>
              <w:right w:val="single" w:sz="12" w:space="0" w:color="0000FF"/>
            </w:tcBorders>
            <w:shd w:val="clear" w:color="auto" w:fill="B6D7A8"/>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b/>
                <w:bCs/>
                <w:sz w:val="20"/>
                <w:szCs w:val="20"/>
              </w:rPr>
            </w:pPr>
            <w:r w:rsidRPr="005C6378">
              <w:rPr>
                <w:rFonts w:ascii="Arial" w:eastAsia="Times New Roman" w:hAnsi="Arial" w:cs="Arial"/>
                <w:b/>
                <w:bCs/>
                <w:sz w:val="20"/>
                <w:szCs w:val="20"/>
              </w:rPr>
              <w:t>59.29%</w:t>
            </w:r>
          </w:p>
        </w:tc>
        <w:tc>
          <w:tcPr>
            <w:tcW w:w="0" w:type="auto"/>
            <w:gridSpan w:val="2"/>
            <w:tcBorders>
              <w:top w:val="single" w:sz="6" w:space="0" w:color="CCCCCC"/>
              <w:left w:val="single" w:sz="6" w:space="0" w:color="CCCCCC"/>
              <w:bottom w:val="single" w:sz="12" w:space="0" w:color="0000FF"/>
              <w:right w:val="single" w:sz="12" w:space="0" w:color="0000FF"/>
            </w:tcBorders>
            <w:shd w:val="clear" w:color="auto" w:fill="B6D7A8"/>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b/>
                <w:bCs/>
                <w:sz w:val="20"/>
                <w:szCs w:val="20"/>
              </w:rPr>
            </w:pPr>
            <w:r w:rsidRPr="005C6378">
              <w:rPr>
                <w:rFonts w:ascii="Arial" w:eastAsia="Times New Roman" w:hAnsi="Arial" w:cs="Arial"/>
                <w:b/>
                <w:bCs/>
                <w:sz w:val="20"/>
                <w:szCs w:val="20"/>
              </w:rPr>
              <w:t>64.29%</w:t>
            </w:r>
          </w:p>
        </w:tc>
        <w:tc>
          <w:tcPr>
            <w:tcW w:w="0" w:type="auto"/>
            <w:gridSpan w:val="2"/>
            <w:tcBorders>
              <w:top w:val="single" w:sz="6" w:space="0" w:color="CCCCCC"/>
              <w:left w:val="single" w:sz="6" w:space="0" w:color="CCCCCC"/>
              <w:bottom w:val="single" w:sz="12" w:space="0" w:color="0000FF"/>
              <w:right w:val="single" w:sz="12" w:space="0" w:color="0000FF"/>
            </w:tcBorders>
            <w:shd w:val="clear" w:color="auto" w:fill="B6D7A8"/>
            <w:tcMar>
              <w:top w:w="30" w:type="dxa"/>
              <w:left w:w="45" w:type="dxa"/>
              <w:bottom w:w="30" w:type="dxa"/>
              <w:right w:w="45" w:type="dxa"/>
            </w:tcMar>
            <w:vAlign w:val="bottom"/>
            <w:hideMark/>
          </w:tcPr>
          <w:p w:rsidR="005C6378" w:rsidRPr="005C6378" w:rsidRDefault="005C6378" w:rsidP="005C6378">
            <w:pPr>
              <w:spacing w:after="0" w:line="240" w:lineRule="auto"/>
              <w:jc w:val="center"/>
              <w:rPr>
                <w:rFonts w:ascii="Arial" w:eastAsia="Times New Roman" w:hAnsi="Arial" w:cs="Arial"/>
                <w:b/>
                <w:bCs/>
                <w:sz w:val="20"/>
                <w:szCs w:val="20"/>
              </w:rPr>
            </w:pPr>
            <w:r w:rsidRPr="005C6378">
              <w:rPr>
                <w:rFonts w:ascii="Arial" w:eastAsia="Times New Roman" w:hAnsi="Arial" w:cs="Arial"/>
                <w:b/>
                <w:bCs/>
                <w:sz w:val="20"/>
                <w:szCs w:val="20"/>
              </w:rPr>
              <w:t>68.57%</w:t>
            </w:r>
          </w:p>
        </w:tc>
        <w:tc>
          <w:tcPr>
            <w:tcW w:w="0" w:type="auto"/>
            <w:gridSpan w:val="2"/>
            <w:tcBorders>
              <w:top w:val="single" w:sz="6" w:space="0" w:color="CCCCCC"/>
              <w:left w:val="single" w:sz="6" w:space="0" w:color="CCCCCC"/>
              <w:bottom w:val="single" w:sz="12" w:space="0" w:color="0000FF"/>
              <w:right w:val="single" w:sz="12" w:space="0" w:color="0000FF"/>
            </w:tcBorders>
            <w:shd w:val="clear" w:color="auto" w:fill="B6D7A8"/>
            <w:tcMar>
              <w:top w:w="30" w:type="dxa"/>
              <w:left w:w="45" w:type="dxa"/>
              <w:bottom w:w="30" w:type="dxa"/>
              <w:right w:w="45" w:type="dxa"/>
            </w:tcMar>
            <w:vAlign w:val="bottom"/>
            <w:hideMark/>
          </w:tcPr>
          <w:p w:rsidR="005C6378" w:rsidRPr="005C6378" w:rsidRDefault="005C6378" w:rsidP="009218F4">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w:t>
            </w:r>
            <w:r w:rsidR="009218F4">
              <w:rPr>
                <w:rFonts w:ascii="Arial" w:eastAsia="Times New Roman" w:hAnsi="Arial" w:cs="Arial"/>
                <w:b/>
                <w:bCs/>
                <w:sz w:val="20"/>
                <w:szCs w:val="20"/>
              </w:rPr>
              <w:t>2</w:t>
            </w:r>
            <w:r w:rsidRPr="005C6378">
              <w:rPr>
                <w:rFonts w:ascii="Arial" w:eastAsia="Times New Roman" w:hAnsi="Arial" w:cs="Arial"/>
                <w:b/>
                <w:bCs/>
                <w:sz w:val="20"/>
                <w:szCs w:val="20"/>
              </w:rPr>
              <w:t>.</w:t>
            </w:r>
            <w:r w:rsidR="009218F4">
              <w:rPr>
                <w:rFonts w:ascii="Arial" w:eastAsia="Times New Roman" w:hAnsi="Arial" w:cs="Arial"/>
                <w:b/>
                <w:bCs/>
                <w:sz w:val="20"/>
                <w:szCs w:val="20"/>
              </w:rPr>
              <w:t>86</w:t>
            </w:r>
            <w:r w:rsidRPr="005C6378">
              <w:rPr>
                <w:rFonts w:ascii="Arial" w:eastAsia="Times New Roman" w:hAnsi="Arial" w:cs="Arial"/>
                <w:b/>
                <w:bCs/>
                <w:sz w:val="20"/>
                <w:szCs w:val="20"/>
              </w:rPr>
              <w:t>%</w:t>
            </w:r>
          </w:p>
        </w:tc>
      </w:tr>
    </w:tbl>
    <w:p w:rsidR="00EF1813" w:rsidRDefault="00635B0B" w:rsidP="00635B0B">
      <w:pPr>
        <w:pStyle w:val="Heading1"/>
      </w:pPr>
      <w:r>
        <w:t>H</w:t>
      </w:r>
      <w:r w:rsidR="007F724E" w:rsidRPr="00635B0B">
        <w:t>euristic</w:t>
      </w:r>
      <w:r w:rsidR="007F724E">
        <w:t xml:space="preserve"> </w:t>
      </w:r>
      <w:r>
        <w:t xml:space="preserve">1 </w:t>
      </w:r>
      <w:r w:rsidR="007F724E">
        <w:t xml:space="preserve">- </w:t>
      </w:r>
      <w:proofErr w:type="spellStart"/>
      <w:r w:rsidR="007F724E" w:rsidRPr="00635B0B">
        <w:t>AB_Custom</w:t>
      </w:r>
      <w:proofErr w:type="spellEnd"/>
      <w:r w:rsidRPr="00635B0B">
        <w:t>:</w:t>
      </w:r>
    </w:p>
    <w:p w:rsidR="00CF6191" w:rsidRDefault="007C59F6" w:rsidP="007C59F6">
      <w:r>
        <w:t xml:space="preserve">This heuristic returns the difference between current player possible moves and the opponent moves multiply by a factor that take influence from the ratio </w:t>
      </w:r>
      <w:r w:rsidR="00026C53">
        <w:t xml:space="preserve">between </w:t>
      </w:r>
      <w:r>
        <w:t xml:space="preserve">remains blank spaces </w:t>
      </w:r>
      <w:r w:rsidR="00026C53">
        <w:t>and max blank spaces which give more important to the opening move.</w:t>
      </w:r>
    </w:p>
    <w:p w:rsidR="000B6CEE" w:rsidRDefault="00026C53" w:rsidP="000B6CEE">
      <w:r>
        <w:t xml:space="preserve">We try to give more important to the opening in order to get max benefit when we have more </w:t>
      </w:r>
      <w:r w:rsidR="000B6CEE">
        <w:t>moves then</w:t>
      </w:r>
      <w:r>
        <w:t xml:space="preserve"> in the late game</w:t>
      </w:r>
      <w:r w:rsidR="000B6CEE">
        <w:t>.</w:t>
      </w:r>
    </w:p>
    <w:p w:rsidR="00B21713" w:rsidRDefault="00561A5F" w:rsidP="00B21713">
      <w:r>
        <w:t>As w</w:t>
      </w:r>
      <w:r w:rsidR="000B6CEE">
        <w:t>e can see on the data at table 1</w:t>
      </w:r>
      <w:r>
        <w:t xml:space="preserve">, the win rate of AB_custon is better than </w:t>
      </w:r>
      <w:proofErr w:type="spellStart"/>
      <w:r>
        <w:t>AB_Improved</w:t>
      </w:r>
      <w:proofErr w:type="spellEnd"/>
      <w:r>
        <w:t xml:space="preserve"> by 5%</w:t>
      </w:r>
      <w:r w:rsidR="00B21713">
        <w:br/>
      </w:r>
    </w:p>
    <w:p w:rsidR="00B21713" w:rsidRDefault="00635B0B" w:rsidP="00235229">
      <w:pPr>
        <w:pStyle w:val="Heading1"/>
        <w:rPr>
          <w:rFonts w:asciiTheme="minorHAnsi" w:eastAsiaTheme="minorHAnsi" w:hAnsiTheme="minorHAnsi" w:cstheme="minorBidi"/>
          <w:b w:val="0"/>
          <w:bCs w:val="0"/>
          <w:color w:val="auto"/>
          <w:sz w:val="22"/>
          <w:szCs w:val="22"/>
        </w:rPr>
      </w:pPr>
      <w:r>
        <w:lastRenderedPageBreak/>
        <w:t>H</w:t>
      </w:r>
      <w:r w:rsidRPr="00635B0B">
        <w:t>euristic</w:t>
      </w:r>
      <w:r>
        <w:t xml:space="preserve"> </w:t>
      </w:r>
      <w:r>
        <w:t xml:space="preserve">2 </w:t>
      </w:r>
      <w:r>
        <w:t xml:space="preserve">- </w:t>
      </w:r>
      <w:r w:rsidRPr="00635B0B">
        <w:t>AB_Custom</w:t>
      </w:r>
      <w:r>
        <w:t>2</w:t>
      </w:r>
      <w:proofErr w:type="gramStart"/>
      <w:r w:rsidRPr="00635B0B">
        <w:t>:</w:t>
      </w:r>
      <w:proofErr w:type="gramEnd"/>
      <w:r w:rsidR="00B21713">
        <w:br/>
      </w:r>
      <w:r w:rsidR="00B21713" w:rsidRPr="00B21713">
        <w:rPr>
          <w:rFonts w:asciiTheme="minorHAnsi" w:eastAsiaTheme="minorHAnsi" w:hAnsiTheme="minorHAnsi" w:cstheme="minorBidi"/>
          <w:b w:val="0"/>
          <w:bCs w:val="0"/>
          <w:color w:val="auto"/>
          <w:sz w:val="22"/>
          <w:szCs w:val="22"/>
        </w:rPr>
        <w:t>This heuristic as in heuristic 1, return the difference between current play moves and his opponent, but this time the opponent move get more weight by multiply with 2 and also multiply with the square of the distance from the center for the current player position, this way we give more important to moves from the center of the board which may have more possibilities and important.</w:t>
      </w:r>
      <w:r w:rsidR="00B21713">
        <w:br/>
      </w:r>
      <w:r w:rsidR="00235229">
        <w:br/>
      </w:r>
      <w:r w:rsidR="00B21713" w:rsidRPr="00B21713">
        <w:rPr>
          <w:rFonts w:asciiTheme="minorHAnsi" w:eastAsiaTheme="minorHAnsi" w:hAnsiTheme="minorHAnsi" w:cstheme="minorBidi"/>
          <w:b w:val="0"/>
          <w:bCs w:val="0"/>
          <w:color w:val="auto"/>
          <w:sz w:val="22"/>
          <w:szCs w:val="22"/>
        </w:rPr>
        <w:t xml:space="preserve">As we can see on the data at table 1, the win rate of AB_custon2 is better than </w:t>
      </w:r>
      <w:proofErr w:type="spellStart"/>
      <w:r w:rsidR="00B21713" w:rsidRPr="00B21713">
        <w:rPr>
          <w:rFonts w:asciiTheme="minorHAnsi" w:eastAsiaTheme="minorHAnsi" w:hAnsiTheme="minorHAnsi" w:cstheme="minorBidi"/>
          <w:b w:val="0"/>
          <w:bCs w:val="0"/>
          <w:color w:val="auto"/>
          <w:sz w:val="22"/>
          <w:szCs w:val="22"/>
        </w:rPr>
        <w:t>AB_Improved</w:t>
      </w:r>
      <w:proofErr w:type="spellEnd"/>
      <w:r w:rsidR="00B21713" w:rsidRPr="00B21713">
        <w:rPr>
          <w:rFonts w:asciiTheme="minorHAnsi" w:eastAsiaTheme="minorHAnsi" w:hAnsiTheme="minorHAnsi" w:cstheme="minorBidi"/>
          <w:b w:val="0"/>
          <w:bCs w:val="0"/>
          <w:color w:val="auto"/>
          <w:sz w:val="22"/>
          <w:szCs w:val="22"/>
        </w:rPr>
        <w:t xml:space="preserve"> by 9.28%</w:t>
      </w:r>
    </w:p>
    <w:p w:rsidR="00235229" w:rsidRPr="00235229" w:rsidRDefault="00635B0B" w:rsidP="00235229">
      <w:pPr>
        <w:pStyle w:val="Heading1"/>
        <w:rPr>
          <w:rFonts w:asciiTheme="minorHAnsi" w:eastAsiaTheme="minorHAnsi" w:hAnsiTheme="minorHAnsi" w:cstheme="minorBidi"/>
          <w:b w:val="0"/>
          <w:bCs w:val="0"/>
          <w:color w:val="auto"/>
          <w:sz w:val="22"/>
          <w:szCs w:val="22"/>
        </w:rPr>
      </w:pPr>
      <w:r>
        <w:t>H</w:t>
      </w:r>
      <w:r w:rsidRPr="00635B0B">
        <w:t>euristic</w:t>
      </w:r>
      <w:r>
        <w:t xml:space="preserve"> </w:t>
      </w:r>
      <w:r>
        <w:t xml:space="preserve">3 </w:t>
      </w:r>
      <w:r>
        <w:t xml:space="preserve">- </w:t>
      </w:r>
      <w:r w:rsidRPr="00635B0B">
        <w:t>AB_Custom</w:t>
      </w:r>
      <w:r>
        <w:t>3</w:t>
      </w:r>
      <w:r w:rsidRPr="00635B0B">
        <w:t>:</w:t>
      </w:r>
      <w:r w:rsidR="00235229">
        <w:br/>
      </w:r>
      <w:r w:rsidR="00235229" w:rsidRPr="00235229">
        <w:rPr>
          <w:rFonts w:asciiTheme="minorHAnsi" w:eastAsiaTheme="minorHAnsi" w:hAnsiTheme="minorHAnsi" w:cstheme="minorBidi"/>
          <w:b w:val="0"/>
          <w:bCs w:val="0"/>
          <w:color w:val="auto"/>
          <w:sz w:val="22"/>
          <w:szCs w:val="22"/>
        </w:rPr>
        <w:t>This heuristic as in heuristic 2, return the difference between the numbers of moves and get more important to the move from near to the center of the board, but this time when we calculate the moves we also multiply by the sum of available ‘next’ moves – sum of all the available move for each current available move, by doing so we may lose some calculating time but it only moving on the current board state so it is still much more efficient than moving one more depth level, and we benefit from having much more correct score.</w:t>
      </w:r>
    </w:p>
    <w:p w:rsidR="00235229" w:rsidRDefault="00235229" w:rsidP="00235229">
      <w:pPr>
        <w:pStyle w:val="Heading1"/>
        <w:rPr>
          <w:rFonts w:asciiTheme="minorHAnsi" w:eastAsiaTheme="minorHAnsi" w:hAnsiTheme="minorHAnsi" w:cstheme="minorBidi"/>
          <w:b w:val="0"/>
          <w:bCs w:val="0"/>
          <w:color w:val="auto"/>
          <w:sz w:val="22"/>
          <w:szCs w:val="22"/>
        </w:rPr>
      </w:pPr>
      <w:r w:rsidRPr="00235229">
        <w:rPr>
          <w:rFonts w:asciiTheme="minorHAnsi" w:eastAsiaTheme="minorHAnsi" w:hAnsiTheme="minorHAnsi" w:cstheme="minorBidi"/>
          <w:b w:val="0"/>
          <w:bCs w:val="0"/>
          <w:color w:val="auto"/>
          <w:sz w:val="22"/>
          <w:szCs w:val="22"/>
        </w:rPr>
        <w:t xml:space="preserve">As we can see on the data at table 1, the win rate of AB_custon3 is better than </w:t>
      </w:r>
      <w:proofErr w:type="spellStart"/>
      <w:r w:rsidRPr="00235229">
        <w:rPr>
          <w:rFonts w:asciiTheme="minorHAnsi" w:eastAsiaTheme="minorHAnsi" w:hAnsiTheme="minorHAnsi" w:cstheme="minorBidi"/>
          <w:b w:val="0"/>
          <w:bCs w:val="0"/>
          <w:color w:val="auto"/>
          <w:sz w:val="22"/>
          <w:szCs w:val="22"/>
        </w:rPr>
        <w:t>AB_Improved</w:t>
      </w:r>
      <w:proofErr w:type="spellEnd"/>
      <w:r w:rsidRPr="00235229">
        <w:rPr>
          <w:rFonts w:asciiTheme="minorHAnsi" w:eastAsiaTheme="minorHAnsi" w:hAnsiTheme="minorHAnsi" w:cstheme="minorBidi"/>
          <w:b w:val="0"/>
          <w:bCs w:val="0"/>
          <w:color w:val="auto"/>
          <w:sz w:val="22"/>
          <w:szCs w:val="22"/>
        </w:rPr>
        <w:t xml:space="preserve"> by 13.57%</w:t>
      </w:r>
    </w:p>
    <w:p w:rsidR="00517591" w:rsidRPr="00517591" w:rsidRDefault="00517591" w:rsidP="00235229">
      <w:pPr>
        <w:pStyle w:val="Heading1"/>
      </w:pPr>
      <w:r w:rsidRPr="00235229">
        <w:t>R</w:t>
      </w:r>
      <w:r w:rsidRPr="00235229">
        <w:t>ecommendation</w:t>
      </w:r>
      <w:r>
        <w:rPr>
          <w:shd w:val="clear" w:color="auto" w:fill="FFFFFF"/>
        </w:rPr>
        <w:t xml:space="preserve"> </w:t>
      </w:r>
      <w:r>
        <w:rPr>
          <w:shd w:val="clear" w:color="auto" w:fill="FFFFFF"/>
        </w:rPr>
        <w:t xml:space="preserve">for </w:t>
      </w:r>
      <w:r w:rsidRPr="00235229">
        <w:t>the</w:t>
      </w:r>
      <w:r>
        <w:rPr>
          <w:shd w:val="clear" w:color="auto" w:fill="FFFFFF"/>
        </w:rPr>
        <w:t xml:space="preserve"> best evaluation function</w:t>
      </w:r>
      <w:r>
        <w:rPr>
          <w:shd w:val="clear" w:color="auto" w:fill="FFFFFF"/>
        </w:rPr>
        <w:t>:</w:t>
      </w:r>
    </w:p>
    <w:p w:rsidR="00235229" w:rsidRPr="00235229" w:rsidRDefault="00235229" w:rsidP="00235229">
      <w:pPr>
        <w:rPr>
          <w:rFonts w:hint="cs"/>
          <w:shd w:val="clear" w:color="auto" w:fill="FFFFFF"/>
          <w:rtl/>
        </w:rPr>
      </w:pPr>
      <w:r w:rsidRPr="00235229">
        <w:rPr>
          <w:shd w:val="clear" w:color="auto" w:fill="FFFFFF"/>
        </w:rPr>
        <w:t>My Recommendation for the best evaluation function is Heuristic 3 - AB_Custom3, I base my decision on the following:</w:t>
      </w:r>
    </w:p>
    <w:p w:rsidR="00235229" w:rsidRPr="00235229" w:rsidRDefault="00235229" w:rsidP="00235229">
      <w:pPr>
        <w:pStyle w:val="ListParagraph"/>
        <w:numPr>
          <w:ilvl w:val="0"/>
          <w:numId w:val="3"/>
        </w:numPr>
        <w:rPr>
          <w:shd w:val="clear" w:color="auto" w:fill="FFFFFF"/>
        </w:rPr>
      </w:pPr>
      <w:r w:rsidRPr="00235229">
        <w:rPr>
          <w:shd w:val="clear" w:color="auto" w:fill="FFFFFF"/>
        </w:rPr>
        <w:t xml:space="preserve">As shown in Table 1, AB_custon3 gets the best score comparing to all others custom heuristics </w:t>
      </w:r>
      <w:r w:rsidRPr="00235229">
        <w:rPr>
          <w:shd w:val="clear" w:color="auto" w:fill="FFFFFF"/>
        </w:rPr>
        <w:t xml:space="preserve">  </w:t>
      </w:r>
      <w:r w:rsidRPr="00235229">
        <w:rPr>
          <w:shd w:val="clear" w:color="auto" w:fill="FFFFFF"/>
        </w:rPr>
        <w:t>function</w:t>
      </w:r>
    </w:p>
    <w:p w:rsidR="00235229" w:rsidRPr="00235229" w:rsidRDefault="00235229" w:rsidP="00235229">
      <w:pPr>
        <w:pStyle w:val="ListParagraph"/>
        <w:numPr>
          <w:ilvl w:val="0"/>
          <w:numId w:val="3"/>
        </w:numPr>
        <w:rPr>
          <w:shd w:val="clear" w:color="auto" w:fill="FFFFFF"/>
        </w:rPr>
      </w:pPr>
      <w:r w:rsidRPr="00235229">
        <w:rPr>
          <w:shd w:val="clear" w:color="auto" w:fill="FFFFFF"/>
        </w:rPr>
        <w:t xml:space="preserve">It has impressive 13.57% better win rate than </w:t>
      </w:r>
      <w:proofErr w:type="spellStart"/>
      <w:r w:rsidRPr="00235229">
        <w:rPr>
          <w:shd w:val="clear" w:color="auto" w:fill="FFFFFF"/>
        </w:rPr>
        <w:t>AB_Improved</w:t>
      </w:r>
      <w:proofErr w:type="spellEnd"/>
      <w:r w:rsidRPr="00235229">
        <w:rPr>
          <w:shd w:val="clear" w:color="auto" w:fill="FFFFFF"/>
        </w:rPr>
        <w:t>.</w:t>
      </w:r>
    </w:p>
    <w:p w:rsidR="00EF1813" w:rsidRPr="00EF1813" w:rsidRDefault="00235229" w:rsidP="00235229">
      <w:pPr>
        <w:pStyle w:val="ListParagraph"/>
        <w:numPr>
          <w:ilvl w:val="0"/>
          <w:numId w:val="3"/>
        </w:numPr>
      </w:pPr>
      <w:r w:rsidRPr="00235229">
        <w:rPr>
          <w:shd w:val="clear" w:color="auto" w:fill="FFFFFF"/>
        </w:rPr>
        <w:t>Although it needed more calculations, it’s still light calculation and much more efficient than moving to another depth, and still, have big benefits from looking more forward for the available moves.</w:t>
      </w:r>
    </w:p>
    <w:p w:rsidR="00EF1813" w:rsidRPr="00EF1813" w:rsidRDefault="00EF1813">
      <w:pPr>
        <w:rPr>
          <w:b/>
          <w:bCs/>
        </w:rPr>
      </w:pPr>
    </w:p>
    <w:sectPr w:rsidR="00EF1813" w:rsidRPr="00EF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E68DE"/>
    <w:multiLevelType w:val="hybridMultilevel"/>
    <w:tmpl w:val="21CC0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D0952"/>
    <w:multiLevelType w:val="hybridMultilevel"/>
    <w:tmpl w:val="99F48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734FB"/>
    <w:multiLevelType w:val="hybridMultilevel"/>
    <w:tmpl w:val="8C96F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13"/>
    <w:rsid w:val="000154B4"/>
    <w:rsid w:val="00026C53"/>
    <w:rsid w:val="000356B2"/>
    <w:rsid w:val="00070134"/>
    <w:rsid w:val="000B6CEE"/>
    <w:rsid w:val="000C13A9"/>
    <w:rsid w:val="000C520C"/>
    <w:rsid w:val="000E03D1"/>
    <w:rsid w:val="001104E8"/>
    <w:rsid w:val="00143DFE"/>
    <w:rsid w:val="001F3A8C"/>
    <w:rsid w:val="001F75CE"/>
    <w:rsid w:val="00235229"/>
    <w:rsid w:val="003425A7"/>
    <w:rsid w:val="00391A92"/>
    <w:rsid w:val="00517591"/>
    <w:rsid w:val="00551A08"/>
    <w:rsid w:val="00561A5F"/>
    <w:rsid w:val="005B170D"/>
    <w:rsid w:val="005C6378"/>
    <w:rsid w:val="00635B0B"/>
    <w:rsid w:val="006B41A8"/>
    <w:rsid w:val="00774678"/>
    <w:rsid w:val="007B2A0B"/>
    <w:rsid w:val="007C59F6"/>
    <w:rsid w:val="007F724E"/>
    <w:rsid w:val="00876EE7"/>
    <w:rsid w:val="009218F4"/>
    <w:rsid w:val="009242F5"/>
    <w:rsid w:val="00951172"/>
    <w:rsid w:val="00960844"/>
    <w:rsid w:val="00997173"/>
    <w:rsid w:val="00A05F80"/>
    <w:rsid w:val="00A677E6"/>
    <w:rsid w:val="00AB2A14"/>
    <w:rsid w:val="00B21713"/>
    <w:rsid w:val="00BE0563"/>
    <w:rsid w:val="00C026F2"/>
    <w:rsid w:val="00C611EA"/>
    <w:rsid w:val="00CD2F46"/>
    <w:rsid w:val="00CF6191"/>
    <w:rsid w:val="00DA6C6D"/>
    <w:rsid w:val="00E739EE"/>
    <w:rsid w:val="00EF1813"/>
    <w:rsid w:val="00F244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813"/>
    <w:rPr>
      <w:color w:val="0000FF"/>
      <w:u w:val="single"/>
    </w:rPr>
  </w:style>
  <w:style w:type="paragraph" w:styleId="ListParagraph">
    <w:name w:val="List Paragraph"/>
    <w:basedOn w:val="Normal"/>
    <w:uiPriority w:val="34"/>
    <w:qFormat/>
    <w:rsid w:val="00EF1813"/>
    <w:pPr>
      <w:ind w:left="720"/>
      <w:contextualSpacing/>
    </w:pPr>
  </w:style>
  <w:style w:type="paragraph" w:customStyle="1" w:styleId="Default">
    <w:name w:val="Default"/>
    <w:rsid w:val="00BE056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DA6C6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35B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17591"/>
  </w:style>
  <w:style w:type="paragraph" w:styleId="HTMLPreformatted">
    <w:name w:val="HTML Preformatted"/>
    <w:basedOn w:val="Normal"/>
    <w:link w:val="HTMLPreformattedChar"/>
    <w:uiPriority w:val="99"/>
    <w:unhideWhenUsed/>
    <w:rsid w:val="001F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A8C"/>
    <w:rPr>
      <w:rFonts w:ascii="Courier New" w:eastAsia="Times New Roman" w:hAnsi="Courier New" w:cs="Courier New"/>
      <w:sz w:val="20"/>
      <w:szCs w:val="20"/>
    </w:rPr>
  </w:style>
  <w:style w:type="paragraph" w:styleId="NoSpacing">
    <w:name w:val="No Spacing"/>
    <w:uiPriority w:val="1"/>
    <w:qFormat/>
    <w:rsid w:val="000C520C"/>
    <w:pPr>
      <w:spacing w:after="0" w:line="240" w:lineRule="auto"/>
    </w:pPr>
  </w:style>
  <w:style w:type="paragraph" w:styleId="Title">
    <w:name w:val="Title"/>
    <w:basedOn w:val="Normal"/>
    <w:next w:val="Normal"/>
    <w:link w:val="TitleChar"/>
    <w:uiPriority w:val="10"/>
    <w:qFormat/>
    <w:rsid w:val="000C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520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813"/>
    <w:rPr>
      <w:color w:val="0000FF"/>
      <w:u w:val="single"/>
    </w:rPr>
  </w:style>
  <w:style w:type="paragraph" w:styleId="ListParagraph">
    <w:name w:val="List Paragraph"/>
    <w:basedOn w:val="Normal"/>
    <w:uiPriority w:val="34"/>
    <w:qFormat/>
    <w:rsid w:val="00EF1813"/>
    <w:pPr>
      <w:ind w:left="720"/>
      <w:contextualSpacing/>
    </w:pPr>
  </w:style>
  <w:style w:type="paragraph" w:customStyle="1" w:styleId="Default">
    <w:name w:val="Default"/>
    <w:rsid w:val="00BE056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DA6C6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35B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17591"/>
  </w:style>
  <w:style w:type="paragraph" w:styleId="HTMLPreformatted">
    <w:name w:val="HTML Preformatted"/>
    <w:basedOn w:val="Normal"/>
    <w:link w:val="HTMLPreformattedChar"/>
    <w:uiPriority w:val="99"/>
    <w:unhideWhenUsed/>
    <w:rsid w:val="001F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A8C"/>
    <w:rPr>
      <w:rFonts w:ascii="Courier New" w:eastAsia="Times New Roman" w:hAnsi="Courier New" w:cs="Courier New"/>
      <w:sz w:val="20"/>
      <w:szCs w:val="20"/>
    </w:rPr>
  </w:style>
  <w:style w:type="paragraph" w:styleId="NoSpacing">
    <w:name w:val="No Spacing"/>
    <w:uiPriority w:val="1"/>
    <w:qFormat/>
    <w:rsid w:val="000C520C"/>
    <w:pPr>
      <w:spacing w:after="0" w:line="240" w:lineRule="auto"/>
    </w:pPr>
  </w:style>
  <w:style w:type="paragraph" w:styleId="Title">
    <w:name w:val="Title"/>
    <w:basedOn w:val="Normal"/>
    <w:next w:val="Normal"/>
    <w:link w:val="TitleChar"/>
    <w:uiPriority w:val="10"/>
    <w:qFormat/>
    <w:rsid w:val="000C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52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1416">
      <w:bodyDiv w:val="1"/>
      <w:marLeft w:val="0"/>
      <w:marRight w:val="0"/>
      <w:marTop w:val="0"/>
      <w:marBottom w:val="0"/>
      <w:divBdr>
        <w:top w:val="none" w:sz="0" w:space="0" w:color="auto"/>
        <w:left w:val="none" w:sz="0" w:space="0" w:color="auto"/>
        <w:bottom w:val="none" w:sz="0" w:space="0" w:color="auto"/>
        <w:right w:val="none" w:sz="0" w:space="0" w:color="auto"/>
      </w:divBdr>
    </w:div>
    <w:div w:id="383064870">
      <w:bodyDiv w:val="1"/>
      <w:marLeft w:val="0"/>
      <w:marRight w:val="0"/>
      <w:marTop w:val="0"/>
      <w:marBottom w:val="0"/>
      <w:divBdr>
        <w:top w:val="none" w:sz="0" w:space="0" w:color="auto"/>
        <w:left w:val="none" w:sz="0" w:space="0" w:color="auto"/>
        <w:bottom w:val="none" w:sz="0" w:space="0" w:color="auto"/>
        <w:right w:val="none" w:sz="0" w:space="0" w:color="auto"/>
      </w:divBdr>
    </w:div>
    <w:div w:id="757941872">
      <w:bodyDiv w:val="1"/>
      <w:marLeft w:val="0"/>
      <w:marRight w:val="0"/>
      <w:marTop w:val="0"/>
      <w:marBottom w:val="0"/>
      <w:divBdr>
        <w:top w:val="none" w:sz="0" w:space="0" w:color="auto"/>
        <w:left w:val="none" w:sz="0" w:space="0" w:color="auto"/>
        <w:bottom w:val="none" w:sz="0" w:space="0" w:color="auto"/>
        <w:right w:val="none" w:sz="0" w:space="0" w:color="auto"/>
      </w:divBdr>
    </w:div>
    <w:div w:id="1096558633">
      <w:bodyDiv w:val="1"/>
      <w:marLeft w:val="0"/>
      <w:marRight w:val="0"/>
      <w:marTop w:val="0"/>
      <w:marBottom w:val="0"/>
      <w:divBdr>
        <w:top w:val="none" w:sz="0" w:space="0" w:color="auto"/>
        <w:left w:val="none" w:sz="0" w:space="0" w:color="auto"/>
        <w:bottom w:val="none" w:sz="0" w:space="0" w:color="auto"/>
        <w:right w:val="none" w:sz="0" w:space="0" w:color="auto"/>
      </w:divBdr>
    </w:div>
    <w:div w:id="1616131002">
      <w:bodyDiv w:val="1"/>
      <w:marLeft w:val="0"/>
      <w:marRight w:val="0"/>
      <w:marTop w:val="0"/>
      <w:marBottom w:val="0"/>
      <w:divBdr>
        <w:top w:val="none" w:sz="0" w:space="0" w:color="auto"/>
        <w:left w:val="none" w:sz="0" w:space="0" w:color="auto"/>
        <w:bottom w:val="none" w:sz="0" w:space="0" w:color="auto"/>
        <w:right w:val="none" w:sz="0" w:space="0" w:color="auto"/>
      </w:divBdr>
    </w:div>
    <w:div w:id="17832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5859</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Amihai Antebi</dc:creator>
  <cp:lastModifiedBy>Amihai Antebi</cp:lastModifiedBy>
  <cp:revision>14</cp:revision>
  <cp:lastPrinted>2017-06-03T07:13:00Z</cp:lastPrinted>
  <dcterms:created xsi:type="dcterms:W3CDTF">2017-05-30T05:36:00Z</dcterms:created>
  <dcterms:modified xsi:type="dcterms:W3CDTF">2017-06-03T07:15:00Z</dcterms:modified>
</cp:coreProperties>
</file>