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88DC" w14:textId="77777777" w:rsidR="00341E22" w:rsidRPr="00341E22" w:rsidRDefault="00341E22" w:rsidP="00341E22">
      <w:pPr>
        <w:rPr>
          <w:lang w:val="es-AR"/>
        </w:rPr>
      </w:pPr>
      <w:r w:rsidRPr="00341E22">
        <w:rPr>
          <w:lang w:val="es-AR"/>
        </w:rPr>
        <w:t>Buen día equipo,</w:t>
      </w:r>
    </w:p>
    <w:p w14:paraId="09194860" w14:textId="77777777" w:rsidR="00341E22" w:rsidRPr="00341E22" w:rsidRDefault="00341E22" w:rsidP="00341E22">
      <w:pPr>
        <w:rPr>
          <w:lang w:val="es-AR"/>
        </w:rPr>
      </w:pPr>
    </w:p>
    <w:p w14:paraId="29FA464B" w14:textId="77777777" w:rsidR="00341E22" w:rsidRPr="00341E22" w:rsidRDefault="00341E22" w:rsidP="00341E22">
      <w:pPr>
        <w:rPr>
          <w:lang w:val="es-AR"/>
        </w:rPr>
      </w:pPr>
      <w:r w:rsidRPr="00341E22">
        <w:rPr>
          <w:lang w:val="es-AR"/>
        </w:rPr>
        <w:t xml:space="preserve">Recibimos el reporte de hallazgos de </w:t>
      </w:r>
      <w:proofErr w:type="spellStart"/>
      <w:r w:rsidRPr="00341E22">
        <w:rPr>
          <w:lang w:val="es-AR"/>
        </w:rPr>
        <w:t>Snyk</w:t>
      </w:r>
      <w:proofErr w:type="spellEnd"/>
      <w:r w:rsidRPr="00341E22">
        <w:rPr>
          <w:lang w:val="es-AR"/>
        </w:rPr>
        <w:t xml:space="preserve"> correspondiente a </w:t>
      </w:r>
      <w:proofErr w:type="spellStart"/>
      <w:r w:rsidRPr="00341E22">
        <w:rPr>
          <w:b/>
          <w:bCs/>
          <w:lang w:val="es-AR"/>
        </w:rPr>
        <w:t>BPS_ARG_TaxTech_NFE</w:t>
      </w:r>
      <w:proofErr w:type="spellEnd"/>
      <w:r w:rsidRPr="00341E22">
        <w:rPr>
          <w:lang w:val="es-AR"/>
        </w:rPr>
        <w:t>. Les pido por favor que revisemos los hallazgos identificados, tanto de dependencias de terceros como de licencias, y avancemos con la remediación de aquellos que cuenten con una solución disponible.</w:t>
      </w:r>
    </w:p>
    <w:p w14:paraId="016786AA" w14:textId="77777777" w:rsidR="00341E22" w:rsidRPr="00341E22" w:rsidRDefault="00341E22" w:rsidP="00341E22">
      <w:pPr>
        <w:rPr>
          <w:lang w:val="es-AR"/>
        </w:rPr>
      </w:pPr>
    </w:p>
    <w:p w14:paraId="7BA5CBF2" w14:textId="77777777" w:rsidR="00341E22" w:rsidRPr="00341E22" w:rsidRDefault="00341E22" w:rsidP="00341E22">
      <w:pPr>
        <w:rPr>
          <w:b/>
          <w:bCs/>
          <w:lang w:val="es-MX"/>
        </w:rPr>
      </w:pPr>
      <w:proofErr w:type="spellStart"/>
      <w:r w:rsidRPr="00341E22">
        <w:rPr>
          <w:b/>
          <w:bCs/>
          <w:lang w:val="es-MX"/>
        </w:rPr>
        <w:t>Snyk</w:t>
      </w:r>
      <w:proofErr w:type="spellEnd"/>
      <w:r w:rsidRPr="00341E22">
        <w:rPr>
          <w:b/>
          <w:bCs/>
          <w:lang w:val="es-MX"/>
        </w:rPr>
        <w:t xml:space="preserve"> -Dependencias de terceros</w:t>
      </w:r>
    </w:p>
    <w:p w14:paraId="228DF8DB" w14:textId="1617D1BE" w:rsidR="00341E22" w:rsidRPr="00341E22" w:rsidRDefault="00341E22" w:rsidP="00341E22">
      <w:pPr>
        <w:rPr>
          <w:lang w:val="es-MX"/>
        </w:rPr>
      </w:pPr>
      <w:r w:rsidRPr="00341E22">
        <w:rPr>
          <w:lang w:val="es-MX"/>
        </w:rPr>
        <w:drawing>
          <wp:inline distT="0" distB="0" distL="0" distR="0" wp14:anchorId="2A4BD1C3" wp14:editId="1E62C339">
            <wp:extent cx="5612130" cy="818515"/>
            <wp:effectExtent l="0" t="0" r="7620" b="635"/>
            <wp:docPr id="94081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A4D4" w14:textId="77777777" w:rsidR="00341E22" w:rsidRPr="00341E22" w:rsidRDefault="00341E22" w:rsidP="00341E22">
      <w:pPr>
        <w:rPr>
          <w:i/>
          <w:iCs/>
          <w:lang w:val="es-MX"/>
        </w:rPr>
      </w:pPr>
    </w:p>
    <w:p w14:paraId="3710267E" w14:textId="2E107913" w:rsidR="00341E22" w:rsidRPr="00341E22" w:rsidRDefault="00341E22" w:rsidP="00341E22">
      <w:pPr>
        <w:rPr>
          <w:i/>
          <w:iCs/>
          <w:lang w:val="es-MX"/>
        </w:rPr>
      </w:pPr>
      <w:proofErr w:type="spellStart"/>
      <w:r w:rsidRPr="00341E22">
        <w:rPr>
          <w:b/>
          <w:bCs/>
          <w:lang w:val="es-MX"/>
        </w:rPr>
        <w:t>Snyk</w:t>
      </w:r>
      <w:proofErr w:type="spellEnd"/>
      <w:r w:rsidRPr="00341E22">
        <w:rPr>
          <w:b/>
          <w:bCs/>
          <w:lang w:val="es-MX"/>
        </w:rPr>
        <w:t xml:space="preserve"> - Licencias de terceros</w:t>
      </w:r>
      <w:r w:rsidRPr="00341E22">
        <w:rPr>
          <w:lang w:val="es-MX"/>
        </w:rPr>
        <w:br/>
      </w:r>
      <w:r w:rsidRPr="00341E22">
        <w:rPr>
          <w:i/>
          <w:iCs/>
          <w:lang w:val="es-MX"/>
        </w:rPr>
        <w:drawing>
          <wp:inline distT="0" distB="0" distL="0" distR="0" wp14:anchorId="39BAEC93" wp14:editId="6147E681">
            <wp:extent cx="5612130" cy="2394585"/>
            <wp:effectExtent l="0" t="0" r="7620" b="5715"/>
            <wp:docPr id="752943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8293" w14:textId="77777777" w:rsidR="00341E22" w:rsidRPr="00341E22" w:rsidRDefault="00341E22" w:rsidP="00341E22">
      <w:pPr>
        <w:rPr>
          <w:lang w:val="es-AR"/>
        </w:rPr>
      </w:pPr>
    </w:p>
    <w:p w14:paraId="2C1AE9DD" w14:textId="77777777" w:rsidR="00341E22" w:rsidRPr="00341E22" w:rsidRDefault="00341E22" w:rsidP="00341E22">
      <w:pPr>
        <w:rPr>
          <w:lang w:val="es-AR"/>
        </w:rPr>
      </w:pPr>
      <w:r w:rsidRPr="00341E22">
        <w:rPr>
          <w:lang w:val="es-AR"/>
        </w:rPr>
        <w:t xml:space="preserve">Para consultar el detalle, pueden ingresar en </w:t>
      </w:r>
      <w:r w:rsidRPr="00341E22">
        <w:rPr>
          <w:b/>
          <w:bCs/>
          <w:lang w:val="es-AR"/>
        </w:rPr>
        <w:t>Azure DevOps &gt; Pipelines &gt; Compilaciones &gt; Historial</w:t>
      </w:r>
      <w:r w:rsidRPr="00341E22">
        <w:rPr>
          <w:lang w:val="es-AR"/>
        </w:rPr>
        <w:t xml:space="preserve">, seleccionar la última compilación ejecutada y acceder a la pestaña </w:t>
      </w:r>
      <w:proofErr w:type="spellStart"/>
      <w:r w:rsidRPr="00341E22">
        <w:rPr>
          <w:b/>
          <w:bCs/>
          <w:lang w:val="es-AR"/>
        </w:rPr>
        <w:t>Snyk</w:t>
      </w:r>
      <w:proofErr w:type="spellEnd"/>
      <w:r w:rsidRPr="00341E22">
        <w:rPr>
          <w:b/>
          <w:bCs/>
          <w:lang w:val="es-AR"/>
        </w:rPr>
        <w:t xml:space="preserve"> </w:t>
      </w:r>
      <w:proofErr w:type="spellStart"/>
      <w:r w:rsidRPr="00341E22">
        <w:rPr>
          <w:b/>
          <w:bCs/>
          <w:lang w:val="es-AR"/>
        </w:rPr>
        <w:t>Report</w:t>
      </w:r>
      <w:proofErr w:type="spellEnd"/>
      <w:r w:rsidRPr="00341E22">
        <w:rPr>
          <w:lang w:val="es-AR"/>
        </w:rPr>
        <w:t>.</w:t>
      </w:r>
    </w:p>
    <w:p w14:paraId="09EA4A68" w14:textId="77777777" w:rsidR="00262535" w:rsidRPr="00341E22" w:rsidRDefault="00262535">
      <w:pPr>
        <w:rPr>
          <w:lang w:val="es-AR"/>
        </w:rPr>
      </w:pPr>
    </w:p>
    <w:sectPr w:rsidR="00262535" w:rsidRPr="00341E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35"/>
    <w:rsid w:val="00262535"/>
    <w:rsid w:val="002B4059"/>
    <w:rsid w:val="0034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6349D-CF20-43CA-A20E-82CEC672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Iriarte, Amiel Christian</dc:creator>
  <cp:keywords/>
  <dc:description/>
  <cp:lastModifiedBy>Iriarte, Amiel Christian</cp:lastModifiedBy>
  <cp:revision>2</cp:revision>
  <dcterms:created xsi:type="dcterms:W3CDTF">2026-10-21T18:02:00Z</dcterms:created>
  <dcterms:modified xsi:type="dcterms:W3CDTF">2026-10-21T18:02:00Z</dcterms:modified>
</cp:coreProperties>
</file>