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346" w:rsidRPr="00F91E53" w:rsidRDefault="001D0F4A" w:rsidP="00F73346">
      <w:pPr>
        <w:pStyle w:val="a3"/>
        <w:spacing w:line="360" w:lineRule="auto"/>
      </w:pPr>
      <w:r>
        <w:rPr>
          <w:rFonts w:hint="eastAsia"/>
        </w:rPr>
        <w:t>爱旅行</w:t>
      </w:r>
      <w:r w:rsidR="00B71186">
        <w:rPr>
          <w:rFonts w:hint="eastAsia"/>
        </w:rPr>
        <w:t>-</w:t>
      </w:r>
      <w:r w:rsidR="00847CB6" w:rsidRPr="00847CB6">
        <w:rPr>
          <w:rFonts w:hint="eastAsia"/>
        </w:rPr>
        <w:t>系统架构设计及部署策略分析</w:t>
      </w:r>
    </w:p>
    <w:p w:rsidR="00EF1ACC" w:rsidRDefault="00F22724" w:rsidP="00F73346">
      <w:pPr>
        <w:spacing w:line="360" w:lineRule="auto"/>
        <w:ind w:firstLine="420"/>
        <w:jc w:val="left"/>
      </w:pPr>
      <w:r>
        <w:rPr>
          <w:rFonts w:hint="eastAsia"/>
        </w:rPr>
        <w:t>爱旅行项目</w:t>
      </w:r>
      <w:r w:rsidR="00B62EAB">
        <w:rPr>
          <w:rFonts w:hint="eastAsia"/>
        </w:rPr>
        <w:t>是一个综合性</w:t>
      </w:r>
      <w:r w:rsidR="00B62EAB">
        <w:t>的</w:t>
      </w:r>
      <w:r>
        <w:t>旅游电商</w:t>
      </w:r>
      <w:r>
        <w:rPr>
          <w:rFonts w:hint="eastAsia"/>
        </w:rPr>
        <w:t>平台</w:t>
      </w:r>
      <w:r>
        <w:t>，</w:t>
      </w:r>
      <w:r w:rsidR="00B62EAB">
        <w:rPr>
          <w:rFonts w:hint="eastAsia"/>
        </w:rPr>
        <w:t>并</w:t>
      </w:r>
      <w:r w:rsidR="00B62EAB">
        <w:t>具备跨平台性</w:t>
      </w:r>
      <w:r w:rsidR="00B62EAB">
        <w:rPr>
          <w:rFonts w:hint="eastAsia"/>
        </w:rPr>
        <w:t>。</w:t>
      </w:r>
      <w:r w:rsidR="00757BA5">
        <w:rPr>
          <w:rFonts w:hint="eastAsia"/>
        </w:rPr>
        <w:t>那么</w:t>
      </w:r>
      <w:r w:rsidR="00AB3DD3">
        <w:rPr>
          <w:rFonts w:hint="eastAsia"/>
        </w:rPr>
        <w:t>基于</w:t>
      </w:r>
      <w:r w:rsidR="00AB3DD3">
        <w:rPr>
          <w:rFonts w:hint="eastAsia"/>
        </w:rPr>
        <w:t>PC</w:t>
      </w:r>
      <w:r w:rsidR="00AB3DD3">
        <w:rPr>
          <w:rFonts w:hint="eastAsia"/>
        </w:rPr>
        <w:t>、</w:t>
      </w:r>
      <w:r w:rsidR="00AB3DD3">
        <w:t>移动端</w:t>
      </w:r>
      <w:r w:rsidR="00041E46">
        <w:rPr>
          <w:rFonts w:hint="eastAsia"/>
        </w:rPr>
        <w:t>（</w:t>
      </w:r>
      <w:r w:rsidR="00041E46">
        <w:rPr>
          <w:rFonts w:hint="eastAsia"/>
        </w:rPr>
        <w:t>A</w:t>
      </w:r>
      <w:r w:rsidR="00041E46">
        <w:t>ndriod</w:t>
      </w:r>
      <w:r w:rsidR="00041E46">
        <w:t>、</w:t>
      </w:r>
      <w:r w:rsidR="00041E46">
        <w:rPr>
          <w:rFonts w:hint="eastAsia"/>
        </w:rPr>
        <w:t>I</w:t>
      </w:r>
      <w:r w:rsidR="00041E46">
        <w:t>os</w:t>
      </w:r>
      <w:r w:rsidR="00041E46">
        <w:rPr>
          <w:rFonts w:hint="eastAsia"/>
        </w:rPr>
        <w:t>）</w:t>
      </w:r>
      <w:r w:rsidR="00F16D2D">
        <w:t>的考虑</w:t>
      </w:r>
      <w:r w:rsidR="00F16D2D">
        <w:rPr>
          <w:rFonts w:hint="eastAsia"/>
        </w:rPr>
        <w:t>，</w:t>
      </w:r>
      <w:r w:rsidR="00F16D2D">
        <w:t>以及</w:t>
      </w:r>
      <w:r w:rsidR="00F16D2D">
        <w:rPr>
          <w:rFonts w:hint="eastAsia"/>
        </w:rPr>
        <w:t>该</w:t>
      </w:r>
      <w:r w:rsidR="00F16D2D">
        <w:t>项目的非功能性需求</w:t>
      </w:r>
      <w:r w:rsidR="00810795">
        <w:rPr>
          <w:rFonts w:hint="eastAsia"/>
        </w:rPr>
        <w:t>（详见</w:t>
      </w:r>
      <w:r w:rsidR="00810795">
        <w:t>《</w:t>
      </w:r>
      <w:r w:rsidR="00F31A8A" w:rsidRPr="00F31A8A">
        <w:rPr>
          <w:rFonts w:hint="eastAsia"/>
        </w:rPr>
        <w:t>爱旅行系统需求分析说明书</w:t>
      </w:r>
      <w:r w:rsidR="002A1652">
        <w:rPr>
          <w:rFonts w:hint="eastAsia"/>
        </w:rPr>
        <w:t>.doc</w:t>
      </w:r>
      <w:r w:rsidR="00810795">
        <w:t>》</w:t>
      </w:r>
      <w:r w:rsidR="00810795">
        <w:rPr>
          <w:rFonts w:hint="eastAsia"/>
        </w:rPr>
        <w:t>）</w:t>
      </w:r>
      <w:r w:rsidR="00A01E95">
        <w:rPr>
          <w:rFonts w:hint="eastAsia"/>
        </w:rPr>
        <w:t>:</w:t>
      </w:r>
      <w:r w:rsidR="004373AE" w:rsidRPr="00AF38A3">
        <w:rPr>
          <w:rFonts w:hint="eastAsia"/>
        </w:rPr>
        <w:t>安全性、可靠性、互操作性、健壮性、易用性、可维护性、可移植性、可重用性、可扩充性</w:t>
      </w:r>
      <w:r w:rsidR="00BD5801">
        <w:rPr>
          <w:rFonts w:hint="eastAsia"/>
        </w:rPr>
        <w:t>等等</w:t>
      </w:r>
      <w:r w:rsidR="00CE5EDE" w:rsidRPr="000246B6">
        <w:rPr>
          <w:rFonts w:hint="eastAsia"/>
        </w:rPr>
        <w:t>都是</w:t>
      </w:r>
      <w:r w:rsidR="00ED38F8" w:rsidRPr="000246B6">
        <w:rPr>
          <w:rFonts w:hint="eastAsia"/>
        </w:rPr>
        <w:t>基于性能、安全等架构目标</w:t>
      </w:r>
      <w:r w:rsidR="000246B6">
        <w:rPr>
          <w:rFonts w:hint="eastAsia"/>
        </w:rPr>
        <w:t>的</w:t>
      </w:r>
      <w:r w:rsidR="000246B6">
        <w:t>，因此</w:t>
      </w:r>
      <w:r w:rsidR="00A6216E">
        <w:rPr>
          <w:rFonts w:hint="eastAsia"/>
        </w:rPr>
        <w:t>爱旅行</w:t>
      </w:r>
      <w:r w:rsidR="00A6216E">
        <w:t>项目系统</w:t>
      </w:r>
      <w:r w:rsidR="00D03600">
        <w:rPr>
          <w:rFonts w:hint="eastAsia"/>
        </w:rPr>
        <w:t>架构</w:t>
      </w:r>
      <w:r w:rsidR="00A6216E">
        <w:rPr>
          <w:rFonts w:hint="eastAsia"/>
        </w:rPr>
        <w:t>的</w:t>
      </w:r>
      <w:r w:rsidR="00A6216E">
        <w:t>设计</w:t>
      </w:r>
      <w:r w:rsidR="00D03600">
        <w:t>目标有</w:t>
      </w:r>
      <w:r w:rsidR="00520E74">
        <w:rPr>
          <w:rFonts w:hint="eastAsia"/>
        </w:rPr>
        <w:t>以下</w:t>
      </w:r>
      <w:r w:rsidR="00D03600">
        <w:rPr>
          <w:rFonts w:hint="eastAsia"/>
        </w:rPr>
        <w:t>7</w:t>
      </w:r>
      <w:r w:rsidR="00D03600">
        <w:rPr>
          <w:rFonts w:hint="eastAsia"/>
        </w:rPr>
        <w:t>个</w:t>
      </w:r>
      <w:r w:rsidR="00D03600">
        <w:t>：</w:t>
      </w:r>
    </w:p>
    <w:p w:rsidR="009031B5" w:rsidRDefault="002A6E8D" w:rsidP="009B2C7B">
      <w:pPr>
        <w:pStyle w:val="a5"/>
        <w:numPr>
          <w:ilvl w:val="0"/>
          <w:numId w:val="39"/>
        </w:numPr>
        <w:spacing w:line="360" w:lineRule="auto"/>
        <w:ind w:left="777" w:firstLineChars="0" w:hanging="357"/>
      </w:pPr>
      <w:r w:rsidRPr="00BF2554">
        <w:rPr>
          <w:rFonts w:hint="eastAsia"/>
        </w:rPr>
        <w:t>可靠性（</w:t>
      </w:r>
      <w:r w:rsidRPr="00BF2554">
        <w:rPr>
          <w:rFonts w:hint="eastAsia"/>
        </w:rPr>
        <w:t>reliable</w:t>
      </w:r>
      <w:r w:rsidR="009031B5">
        <w:rPr>
          <w:rFonts w:hint="eastAsia"/>
        </w:rPr>
        <w:t>）</w:t>
      </w:r>
    </w:p>
    <w:p w:rsidR="002A6E8D" w:rsidRPr="00BF2554" w:rsidRDefault="002A6E8D" w:rsidP="009B2C7B">
      <w:pPr>
        <w:pStyle w:val="a5"/>
        <w:numPr>
          <w:ilvl w:val="0"/>
          <w:numId w:val="39"/>
        </w:numPr>
        <w:spacing w:line="360" w:lineRule="auto"/>
        <w:ind w:left="777" w:firstLineChars="0" w:hanging="357"/>
      </w:pPr>
      <w:r w:rsidRPr="00BF2554">
        <w:rPr>
          <w:rFonts w:hint="eastAsia"/>
        </w:rPr>
        <w:t>安全性（</w:t>
      </w:r>
      <w:r w:rsidRPr="00BF2554">
        <w:rPr>
          <w:rFonts w:hint="eastAsia"/>
        </w:rPr>
        <w:t>secure</w:t>
      </w:r>
      <w:r w:rsidR="007C19B0">
        <w:rPr>
          <w:rFonts w:hint="eastAsia"/>
        </w:rPr>
        <w:t>）</w:t>
      </w:r>
    </w:p>
    <w:p w:rsidR="002A6E8D" w:rsidRPr="00BF2554" w:rsidRDefault="002A6E8D" w:rsidP="009B2C7B">
      <w:pPr>
        <w:pStyle w:val="HTML"/>
        <w:numPr>
          <w:ilvl w:val="0"/>
          <w:numId w:val="39"/>
        </w:numPr>
        <w:tabs>
          <w:tab w:val="clear" w:pos="916"/>
          <w:tab w:val="left" w:pos="435"/>
        </w:tabs>
        <w:spacing w:line="360" w:lineRule="auto"/>
        <w:ind w:left="777" w:hanging="35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F255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可扩展性（</w:t>
      </w:r>
      <w:r w:rsidRPr="00BF255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scalable</w:t>
      </w:r>
      <w:r w:rsidR="000368B3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r w:rsidRPr="00BF255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extension</w:t>
      </w:r>
      <w:r w:rsidR="009031B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</w:p>
    <w:p w:rsidR="002A6E8D" w:rsidRPr="00BF2554" w:rsidRDefault="002A6E8D" w:rsidP="009B2C7B">
      <w:pPr>
        <w:pStyle w:val="a5"/>
        <w:numPr>
          <w:ilvl w:val="0"/>
          <w:numId w:val="39"/>
        </w:numPr>
        <w:spacing w:line="360" w:lineRule="auto"/>
        <w:ind w:left="777" w:firstLineChars="0" w:hanging="357"/>
      </w:pPr>
      <w:r w:rsidRPr="00BF2554">
        <w:rPr>
          <w:rFonts w:hint="eastAsia"/>
        </w:rPr>
        <w:t>可定制化（</w:t>
      </w:r>
      <w:r w:rsidRPr="00BF2554">
        <w:rPr>
          <w:rFonts w:hint="eastAsia"/>
        </w:rPr>
        <w:t>customizable</w:t>
      </w:r>
      <w:r w:rsidR="00690E9D">
        <w:rPr>
          <w:rFonts w:hint="eastAsia"/>
        </w:rPr>
        <w:t>）</w:t>
      </w:r>
    </w:p>
    <w:p w:rsidR="002A6E8D" w:rsidRPr="00BF2554" w:rsidRDefault="002A6E8D" w:rsidP="009B2C7B">
      <w:pPr>
        <w:pStyle w:val="a5"/>
        <w:numPr>
          <w:ilvl w:val="0"/>
          <w:numId w:val="39"/>
        </w:numPr>
        <w:spacing w:line="360" w:lineRule="auto"/>
        <w:ind w:left="777" w:firstLineChars="0" w:hanging="357"/>
      </w:pPr>
      <w:r w:rsidRPr="00BF2554">
        <w:rPr>
          <w:rFonts w:hint="eastAsia"/>
        </w:rPr>
        <w:t>可维护性（</w:t>
      </w:r>
      <w:r w:rsidRPr="00BF2554">
        <w:rPr>
          <w:rFonts w:hint="eastAsia"/>
        </w:rPr>
        <w:t>maintainable</w:t>
      </w:r>
      <w:r w:rsidR="00690E9D">
        <w:rPr>
          <w:rFonts w:hint="eastAsia"/>
        </w:rPr>
        <w:t>）</w:t>
      </w:r>
    </w:p>
    <w:p w:rsidR="002A6E8D" w:rsidRPr="00BF2554" w:rsidRDefault="002A6E8D" w:rsidP="009B2C7B">
      <w:pPr>
        <w:pStyle w:val="a5"/>
        <w:numPr>
          <w:ilvl w:val="0"/>
          <w:numId w:val="39"/>
        </w:numPr>
        <w:spacing w:line="360" w:lineRule="auto"/>
        <w:ind w:left="777" w:firstLineChars="0" w:hanging="357"/>
      </w:pPr>
      <w:r w:rsidRPr="00BF2554">
        <w:rPr>
          <w:rFonts w:hint="eastAsia"/>
        </w:rPr>
        <w:t>客户体验（</w:t>
      </w:r>
      <w:r w:rsidRPr="00BF2554">
        <w:rPr>
          <w:rFonts w:hint="eastAsia"/>
        </w:rPr>
        <w:t>customer experience</w:t>
      </w:r>
      <w:r w:rsidR="009031B5">
        <w:rPr>
          <w:rFonts w:hint="eastAsia"/>
        </w:rPr>
        <w:t>）</w:t>
      </w:r>
    </w:p>
    <w:p w:rsidR="002A6E8D" w:rsidRPr="00BF2554" w:rsidRDefault="002A6E8D" w:rsidP="009B2C7B">
      <w:pPr>
        <w:pStyle w:val="a5"/>
        <w:numPr>
          <w:ilvl w:val="0"/>
          <w:numId w:val="39"/>
        </w:numPr>
        <w:spacing w:line="360" w:lineRule="auto"/>
        <w:ind w:left="777" w:firstLineChars="0" w:hanging="357"/>
      </w:pPr>
      <w:r w:rsidRPr="00BF2554">
        <w:rPr>
          <w:rFonts w:hint="eastAsia"/>
        </w:rPr>
        <w:t>市场时机（</w:t>
      </w:r>
      <w:r w:rsidRPr="00BF2554">
        <w:rPr>
          <w:rFonts w:hint="eastAsia"/>
        </w:rPr>
        <w:t>time to market</w:t>
      </w:r>
      <w:r w:rsidRPr="00BF2554">
        <w:rPr>
          <w:rFonts w:hint="eastAsia"/>
        </w:rPr>
        <w:t>）</w:t>
      </w:r>
    </w:p>
    <w:p w:rsidR="00F73346" w:rsidRDefault="008D0A29" w:rsidP="00A56789">
      <w:pPr>
        <w:pStyle w:val="2"/>
        <w:numPr>
          <w:ilvl w:val="1"/>
          <w:numId w:val="40"/>
        </w:numPr>
      </w:pPr>
      <w:r w:rsidRPr="004E5EF6">
        <w:rPr>
          <w:rFonts w:hint="eastAsia"/>
        </w:rPr>
        <w:t>系统架构设计</w:t>
      </w:r>
    </w:p>
    <w:p w:rsidR="00A56789" w:rsidRDefault="00D5591F" w:rsidP="000B6EDA">
      <w:pPr>
        <w:spacing w:line="360" w:lineRule="auto"/>
        <w:ind w:firstLine="420"/>
        <w:jc w:val="left"/>
      </w:pPr>
      <w:r>
        <w:rPr>
          <w:rFonts w:hint="eastAsia"/>
        </w:rPr>
        <w:t>爱旅行架构</w:t>
      </w:r>
      <w:r w:rsidR="00EF65EF">
        <w:rPr>
          <w:rFonts w:hint="eastAsia"/>
        </w:rPr>
        <w:t>分为</w:t>
      </w:r>
      <w:r>
        <w:rPr>
          <w:rFonts w:hint="eastAsia"/>
        </w:rPr>
        <w:t>：前端架构和后端架构，将前端和后端完全分离，</w:t>
      </w:r>
      <w:r>
        <w:t>并</w:t>
      </w:r>
      <w:r>
        <w:rPr>
          <w:rFonts w:hint="eastAsia"/>
        </w:rPr>
        <w:t>采用</w:t>
      </w:r>
      <w:r>
        <w:t>分布式</w:t>
      </w:r>
      <w:r>
        <w:rPr>
          <w:rFonts w:hint="eastAsia"/>
        </w:rPr>
        <w:t>集群</w:t>
      </w:r>
      <w:r>
        <w:t>的架构设计</w:t>
      </w:r>
      <w:r>
        <w:rPr>
          <w:rFonts w:hint="eastAsia"/>
        </w:rPr>
        <w:t>，通过定义</w:t>
      </w:r>
      <w:r>
        <w:rPr>
          <w:rFonts w:hint="eastAsia"/>
        </w:rPr>
        <w:t>API</w:t>
      </w:r>
      <w:r>
        <w:rPr>
          <w:rFonts w:hint="eastAsia"/>
        </w:rPr>
        <w:t>，与前端进行数据交互，前端</w:t>
      </w:r>
      <w:r>
        <w:t>使用</w:t>
      </w:r>
      <w:r>
        <w:rPr>
          <w:rFonts w:hint="eastAsia"/>
        </w:rPr>
        <w:t>html</w:t>
      </w:r>
      <w:r>
        <w:rPr>
          <w:rFonts w:hint="eastAsia"/>
        </w:rPr>
        <w:t>进行数据展现，并</w:t>
      </w:r>
      <w:r>
        <w:t>可</w:t>
      </w:r>
      <w:r>
        <w:rPr>
          <w:rFonts w:hint="eastAsia"/>
        </w:rPr>
        <w:t>加入移动端（</w:t>
      </w:r>
      <w:r>
        <w:t>A</w:t>
      </w:r>
      <w:r>
        <w:rPr>
          <w:rFonts w:hint="eastAsia"/>
        </w:rPr>
        <w:t>ndriod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os</w:t>
      </w:r>
      <w:r>
        <w:rPr>
          <w:rFonts w:hint="eastAsia"/>
        </w:rPr>
        <w:t>）实现</w:t>
      </w:r>
      <w:r>
        <w:t>，</w:t>
      </w:r>
      <w:r>
        <w:rPr>
          <w:rFonts w:hint="eastAsia"/>
        </w:rPr>
        <w:t>直接调用</w:t>
      </w:r>
      <w:r>
        <w:rPr>
          <w:rFonts w:hint="eastAsia"/>
        </w:rPr>
        <w:t>API</w:t>
      </w:r>
      <w:r>
        <w:rPr>
          <w:rFonts w:hint="eastAsia"/>
        </w:rPr>
        <w:t>即可。</w:t>
      </w:r>
      <w:r w:rsidR="00B071A1">
        <w:rPr>
          <w:rFonts w:hint="eastAsia"/>
        </w:rPr>
        <w:t>爱旅行</w:t>
      </w:r>
      <w:r w:rsidR="003C659C">
        <w:t>系统</w:t>
      </w:r>
      <w:r w:rsidR="001219E7">
        <w:rPr>
          <w:rFonts w:hint="eastAsia"/>
        </w:rPr>
        <w:t>的整体</w:t>
      </w:r>
      <w:r w:rsidR="00917799">
        <w:t>技术架构</w:t>
      </w:r>
      <w:r w:rsidR="003C659C">
        <w:t>如图</w:t>
      </w:r>
      <w:r w:rsidR="003C659C">
        <w:rPr>
          <w:rFonts w:hint="eastAsia"/>
        </w:rPr>
        <w:t>1</w:t>
      </w:r>
      <w:r w:rsidR="003C659C">
        <w:rPr>
          <w:rFonts w:hint="eastAsia"/>
        </w:rPr>
        <w:t>所示</w:t>
      </w:r>
      <w:r w:rsidR="003C659C">
        <w:t>：</w:t>
      </w:r>
    </w:p>
    <w:p w:rsidR="003C659C" w:rsidRDefault="007C47CA" w:rsidP="005545FB">
      <w:pPr>
        <w:spacing w:line="360" w:lineRule="auto"/>
        <w:ind w:firstLine="420"/>
        <w:jc w:val="center"/>
      </w:pPr>
      <w:r w:rsidRPr="007C47CA">
        <w:rPr>
          <w:noProof/>
        </w:rPr>
        <w:lastRenderedPageBreak/>
        <w:drawing>
          <wp:inline distT="0" distB="0" distL="0" distR="0">
            <wp:extent cx="4332514" cy="4512137"/>
            <wp:effectExtent l="0" t="0" r="0" b="0"/>
            <wp:docPr id="17" name="图片 17" descr="D:\ideaworkspace\itripbackend\docs\设计类文档\架构设计\itrip系统架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ideaworkspace\itripbackend\docs\设计类文档\架构设计\itrip系统架构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273" cy="453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81E" w:rsidRPr="003C659C" w:rsidRDefault="003E081E" w:rsidP="005545FB">
      <w:pPr>
        <w:spacing w:line="360" w:lineRule="auto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爱旅行系统架构图</w:t>
      </w:r>
    </w:p>
    <w:p w:rsidR="00696628" w:rsidRDefault="004E742F" w:rsidP="005068FE">
      <w:pPr>
        <w:spacing w:line="360" w:lineRule="auto"/>
        <w:ind w:firstLine="420"/>
        <w:jc w:val="left"/>
      </w:pPr>
      <w:r w:rsidRPr="004E742F">
        <w:rPr>
          <w:rFonts w:hint="eastAsia"/>
        </w:rPr>
        <w:t>前端架构采用</w:t>
      </w:r>
      <w:r w:rsidRPr="004E742F">
        <w:rPr>
          <w:rFonts w:hint="eastAsia"/>
        </w:rPr>
        <w:t xml:space="preserve">React JavaScript </w:t>
      </w:r>
      <w:r w:rsidRPr="004E742F">
        <w:rPr>
          <w:rFonts w:hint="eastAsia"/>
        </w:rPr>
        <w:t>库实现组件化开发</w:t>
      </w:r>
      <w:r w:rsidR="005201E0">
        <w:rPr>
          <w:rFonts w:hint="eastAsia"/>
        </w:rPr>
        <w:t>，</w:t>
      </w:r>
      <w:r w:rsidR="000D36F8">
        <w:rPr>
          <w:rFonts w:hint="eastAsia"/>
        </w:rPr>
        <w:t>并</w:t>
      </w:r>
      <w:r w:rsidR="000D36F8">
        <w:t>通过</w:t>
      </w:r>
      <w:r w:rsidR="000D36F8">
        <w:rPr>
          <w:rFonts w:hint="eastAsia"/>
        </w:rPr>
        <w:t>N</w:t>
      </w:r>
      <w:r w:rsidR="000D36F8">
        <w:t>ginx</w:t>
      </w:r>
      <w:r w:rsidR="000D36F8">
        <w:t>反向代理</w:t>
      </w:r>
      <w:r w:rsidR="000D36F8">
        <w:rPr>
          <w:rFonts w:hint="eastAsia"/>
        </w:rPr>
        <w:t>到后端项目</w:t>
      </w:r>
      <w:r w:rsidR="00754F9C">
        <w:rPr>
          <w:rFonts w:hint="eastAsia"/>
        </w:rPr>
        <w:t>，</w:t>
      </w:r>
      <w:r w:rsidR="00754F9C">
        <w:t>实现</w:t>
      </w:r>
      <w:r w:rsidR="00754F9C">
        <w:rPr>
          <w:rFonts w:hint="eastAsia"/>
        </w:rPr>
        <w:t>API</w:t>
      </w:r>
      <w:r w:rsidR="00754F9C">
        <w:rPr>
          <w:rFonts w:hint="eastAsia"/>
        </w:rPr>
        <w:t>的</w:t>
      </w:r>
      <w:r w:rsidR="00754F9C">
        <w:t>调用，</w:t>
      </w:r>
      <w:r w:rsidR="00BD761A">
        <w:rPr>
          <w:rFonts w:hint="eastAsia"/>
        </w:rPr>
        <w:t>进行</w:t>
      </w:r>
      <w:r w:rsidR="00754F9C">
        <w:rPr>
          <w:rFonts w:hint="eastAsia"/>
        </w:rPr>
        <w:t>前后端</w:t>
      </w:r>
      <w:r w:rsidR="00754F9C">
        <w:t>数据交互。</w:t>
      </w:r>
    </w:p>
    <w:p w:rsidR="005068FE" w:rsidRPr="00B301DF" w:rsidRDefault="00647D38" w:rsidP="005068FE">
      <w:pPr>
        <w:spacing w:line="360" w:lineRule="auto"/>
        <w:ind w:firstLine="420"/>
        <w:jc w:val="left"/>
      </w:pPr>
      <w:r>
        <w:rPr>
          <w:rFonts w:hint="eastAsia"/>
        </w:rPr>
        <w:t>后端</w:t>
      </w:r>
      <w:r>
        <w:t>架构采用模块化开发，</w:t>
      </w:r>
      <w:r w:rsidR="00850478">
        <w:t>采用</w:t>
      </w:r>
      <w:r w:rsidR="00850478">
        <w:rPr>
          <w:rFonts w:hint="eastAsia"/>
        </w:rPr>
        <w:t>M</w:t>
      </w:r>
      <w:r w:rsidR="00850478">
        <w:t>aven</w:t>
      </w:r>
      <w:r w:rsidR="00850478">
        <w:t>进行多</w:t>
      </w:r>
      <w:r w:rsidR="00850478">
        <w:t>Module</w:t>
      </w:r>
      <w:r w:rsidR="00850478">
        <w:rPr>
          <w:rFonts w:hint="eastAsia"/>
        </w:rPr>
        <w:t>管理</w:t>
      </w:r>
      <w:r w:rsidR="00850478">
        <w:t>。</w:t>
      </w:r>
      <w:r>
        <w:t>根据业务进行模块划分</w:t>
      </w:r>
      <w:r w:rsidR="00850478">
        <w:rPr>
          <w:rFonts w:hint="eastAsia"/>
        </w:rPr>
        <w:t>，</w:t>
      </w:r>
      <w:r w:rsidR="00303CA0">
        <w:rPr>
          <w:rFonts w:hint="eastAsia"/>
        </w:rPr>
        <w:t>itripbackend</w:t>
      </w:r>
      <w:r w:rsidR="005068FE">
        <w:rPr>
          <w:rFonts w:hint="eastAsia"/>
        </w:rPr>
        <w:t>分为以下</w:t>
      </w:r>
      <w:r w:rsidR="005068FE">
        <w:t>四个</w:t>
      </w:r>
      <w:r w:rsidR="005068FE">
        <w:rPr>
          <w:rFonts w:hint="eastAsia"/>
        </w:rPr>
        <w:t>Web</w:t>
      </w:r>
      <w:r w:rsidR="00417472">
        <w:rPr>
          <w:rFonts w:hint="eastAsia"/>
        </w:rPr>
        <w:t>模块</w:t>
      </w:r>
      <w:r w:rsidR="005068FE">
        <w:t>：</w:t>
      </w:r>
    </w:p>
    <w:p w:rsidR="005068FE" w:rsidRDefault="005068FE" w:rsidP="005068FE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主业务模块（</w:t>
      </w:r>
      <w:r>
        <w:t>i</w:t>
      </w:r>
      <w:r>
        <w:rPr>
          <w:rFonts w:hint="eastAsia"/>
        </w:rPr>
        <w:t>trip</w:t>
      </w:r>
      <w:r>
        <w:t>biz</w:t>
      </w:r>
      <w:r>
        <w:rPr>
          <w:rFonts w:hint="eastAsia"/>
        </w:rPr>
        <w:t>）：</w:t>
      </w:r>
      <w:r>
        <w:t>包括酒店业务、旅</w:t>
      </w:r>
      <w:r>
        <w:rPr>
          <w:rFonts w:hint="eastAsia"/>
        </w:rPr>
        <w:t>游</w:t>
      </w:r>
      <w:r>
        <w:t>业务</w:t>
      </w:r>
      <w:r>
        <w:rPr>
          <w:rFonts w:hint="eastAsia"/>
        </w:rPr>
        <w:t>、机票</w:t>
      </w:r>
      <w:r>
        <w:t>业务、攻略业务</w:t>
      </w:r>
    </w:p>
    <w:p w:rsidR="005068FE" w:rsidRDefault="005068FE" w:rsidP="005068FE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搜索模块（</w:t>
      </w:r>
      <w:r>
        <w:t>itripsearch</w:t>
      </w:r>
      <w:r>
        <w:rPr>
          <w:rFonts w:hint="eastAsia"/>
        </w:rPr>
        <w:t>）：爱旅行项目</w:t>
      </w:r>
      <w:r>
        <w:t>中</w:t>
      </w:r>
      <w:r>
        <w:rPr>
          <w:rFonts w:hint="eastAsia"/>
        </w:rPr>
        <w:t>所有</w:t>
      </w:r>
      <w:r>
        <w:t>搜索</w:t>
      </w:r>
      <w:r>
        <w:rPr>
          <w:rFonts w:hint="eastAsia"/>
        </w:rPr>
        <w:t>功能</w:t>
      </w:r>
      <w:r>
        <w:t>（</w:t>
      </w:r>
      <w:r>
        <w:rPr>
          <w:rFonts w:hint="eastAsia"/>
        </w:rPr>
        <w:t>solr</w:t>
      </w:r>
      <w:r>
        <w:t>）</w:t>
      </w:r>
    </w:p>
    <w:p w:rsidR="005068FE" w:rsidRDefault="005068FE" w:rsidP="005068FE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认证</w:t>
      </w:r>
      <w:r>
        <w:t>模块</w:t>
      </w:r>
      <w:r>
        <w:rPr>
          <w:rFonts w:hint="eastAsia"/>
        </w:rPr>
        <w:t>（</w:t>
      </w:r>
      <w:r>
        <w:t>itripauth</w:t>
      </w:r>
      <w:r>
        <w:rPr>
          <w:rFonts w:hint="eastAsia"/>
        </w:rPr>
        <w:t>）：负责</w:t>
      </w:r>
      <w:r>
        <w:t>用户身份</w:t>
      </w:r>
      <w:r>
        <w:rPr>
          <w:rFonts w:hint="eastAsia"/>
        </w:rPr>
        <w:t>验证，</w:t>
      </w:r>
      <w:r>
        <w:t>生成并维护</w:t>
      </w:r>
      <w:r>
        <w:rPr>
          <w:rFonts w:hint="eastAsia"/>
        </w:rPr>
        <w:t>T</w:t>
      </w:r>
      <w:r>
        <w:t>oken</w:t>
      </w:r>
    </w:p>
    <w:p w:rsidR="00F3307F" w:rsidRDefault="005068FE" w:rsidP="003D1AB3">
      <w:pPr>
        <w:pStyle w:val="a5"/>
        <w:numPr>
          <w:ilvl w:val="0"/>
          <w:numId w:val="11"/>
        </w:numPr>
        <w:spacing w:line="360" w:lineRule="auto"/>
        <w:ind w:firstLineChars="0"/>
        <w:jc w:val="left"/>
      </w:pPr>
      <w:r>
        <w:rPr>
          <w:rFonts w:hint="eastAsia"/>
        </w:rPr>
        <w:t>支付</w:t>
      </w:r>
      <w:r>
        <w:t>模块</w:t>
      </w:r>
      <w:r>
        <w:rPr>
          <w:rFonts w:hint="eastAsia"/>
        </w:rPr>
        <w:t>（</w:t>
      </w:r>
      <w:r>
        <w:t>itrptrade</w:t>
      </w:r>
      <w:r>
        <w:rPr>
          <w:rFonts w:hint="eastAsia"/>
        </w:rPr>
        <w:t>）：包括</w:t>
      </w:r>
      <w:r>
        <w:t>支付宝支付、微信支付</w:t>
      </w:r>
    </w:p>
    <w:p w:rsidR="00F6411A" w:rsidRDefault="00F6411A" w:rsidP="009F0C29">
      <w:pPr>
        <w:spacing w:line="360" w:lineRule="auto"/>
        <w:ind w:firstLine="420"/>
        <w:jc w:val="left"/>
      </w:pPr>
      <w:r>
        <w:rPr>
          <w:rFonts w:hint="eastAsia"/>
        </w:rPr>
        <w:t>以及</w:t>
      </w:r>
      <w:r w:rsidR="00F4105A">
        <w:rPr>
          <w:rFonts w:hint="eastAsia"/>
        </w:rPr>
        <w:t>为</w:t>
      </w:r>
      <w:r w:rsidR="00F4105A">
        <w:t>Web</w:t>
      </w:r>
      <w:r w:rsidR="00417472">
        <w:rPr>
          <w:rFonts w:hint="eastAsia"/>
        </w:rPr>
        <w:t>模块</w:t>
      </w:r>
      <w:r>
        <w:rPr>
          <w:rFonts w:hint="eastAsia"/>
        </w:rPr>
        <w:t>提供</w:t>
      </w:r>
      <w:r>
        <w:t>服务的</w:t>
      </w:r>
      <w:r>
        <w:rPr>
          <w:rFonts w:hint="eastAsia"/>
        </w:rPr>
        <w:t>三个基础</w:t>
      </w:r>
      <w:r w:rsidR="00417472">
        <w:rPr>
          <w:rFonts w:hint="eastAsia"/>
        </w:rPr>
        <w:t>模块</w:t>
      </w:r>
      <w:r w:rsidR="00F4105A">
        <w:rPr>
          <w:rFonts w:hint="eastAsia"/>
        </w:rPr>
        <w:t>：</w:t>
      </w:r>
      <w:r w:rsidR="00F4105A" w:rsidRPr="00936433">
        <w:t>itripdao</w:t>
      </w:r>
      <w:r w:rsidR="00F4105A">
        <w:rPr>
          <w:rFonts w:hint="eastAsia"/>
        </w:rPr>
        <w:t>、</w:t>
      </w:r>
      <w:r w:rsidR="00F4105A" w:rsidRPr="00936433">
        <w:t>itriputils</w:t>
      </w:r>
      <w:r w:rsidR="00F4105A">
        <w:rPr>
          <w:rFonts w:hint="eastAsia"/>
        </w:rPr>
        <w:t>、</w:t>
      </w:r>
      <w:r w:rsidR="00F4105A" w:rsidRPr="00936433">
        <w:t>itripbeans</w:t>
      </w:r>
      <w:r w:rsidR="00081ADC">
        <w:rPr>
          <w:rFonts w:hint="eastAsia"/>
        </w:rPr>
        <w:t>。</w:t>
      </w:r>
    </w:p>
    <w:p w:rsidR="003D1AB3" w:rsidRDefault="00DA120C" w:rsidP="009F0C29">
      <w:pPr>
        <w:spacing w:line="360" w:lineRule="auto"/>
        <w:ind w:firstLine="420"/>
        <w:jc w:val="left"/>
      </w:pPr>
      <w:r>
        <w:rPr>
          <w:rFonts w:hint="eastAsia"/>
        </w:rPr>
        <w:t>每个</w:t>
      </w:r>
      <w:r>
        <w:t>web</w:t>
      </w:r>
      <w:r>
        <w:t>模块均</w:t>
      </w:r>
      <w:r w:rsidR="00DC2D02">
        <w:rPr>
          <w:rFonts w:hint="eastAsia"/>
        </w:rPr>
        <w:t>独立</w:t>
      </w:r>
      <w:r>
        <w:t>部署在</w:t>
      </w:r>
      <w:r>
        <w:rPr>
          <w:rFonts w:hint="eastAsia"/>
        </w:rPr>
        <w:t>单独</w:t>
      </w:r>
      <w:r>
        <w:t>的</w:t>
      </w:r>
      <w:r w:rsidR="003C71C0">
        <w:rPr>
          <w:rFonts w:hint="eastAsia"/>
        </w:rPr>
        <w:t>web</w:t>
      </w:r>
      <w:r>
        <w:t>服务器上</w:t>
      </w:r>
      <w:r w:rsidR="00F21912">
        <w:t>，</w:t>
      </w:r>
      <w:r w:rsidR="002E617E">
        <w:rPr>
          <w:rFonts w:hint="eastAsia"/>
        </w:rPr>
        <w:t>并</w:t>
      </w:r>
      <w:r w:rsidR="007B00CF">
        <w:rPr>
          <w:rFonts w:hint="eastAsia"/>
        </w:rPr>
        <w:t>通过</w:t>
      </w:r>
      <w:r w:rsidR="007B00CF">
        <w:rPr>
          <w:rFonts w:hint="eastAsia"/>
        </w:rPr>
        <w:t>N</w:t>
      </w:r>
      <w:r w:rsidR="007B00CF">
        <w:t>ginx</w:t>
      </w:r>
      <w:r w:rsidR="00CD1733">
        <w:rPr>
          <w:rFonts w:hint="eastAsia"/>
        </w:rPr>
        <w:t>反向</w:t>
      </w:r>
      <w:r w:rsidR="00CD1733">
        <w:t>代理</w:t>
      </w:r>
      <w:r w:rsidR="00E049A6">
        <w:rPr>
          <w:rFonts w:hint="eastAsia"/>
        </w:rPr>
        <w:t>到</w:t>
      </w:r>
      <w:r w:rsidR="00E049A6">
        <w:t>相应的</w:t>
      </w:r>
      <w:r w:rsidR="00412873">
        <w:rPr>
          <w:rFonts w:hint="eastAsia"/>
        </w:rPr>
        <w:t>应用</w:t>
      </w:r>
      <w:r w:rsidR="00E049A6">
        <w:t>服务器</w:t>
      </w:r>
      <w:r w:rsidR="004F0EBE">
        <w:rPr>
          <w:rFonts w:hint="eastAsia"/>
        </w:rPr>
        <w:t>（</w:t>
      </w:r>
      <w:r w:rsidR="004F0EBE">
        <w:rPr>
          <w:rFonts w:hint="eastAsia"/>
        </w:rPr>
        <w:t>tomcat</w:t>
      </w:r>
      <w:r w:rsidR="004F0EBE">
        <w:rPr>
          <w:rFonts w:hint="eastAsia"/>
        </w:rPr>
        <w:t>）</w:t>
      </w:r>
      <w:r w:rsidR="00E049A6">
        <w:t>上</w:t>
      </w:r>
      <w:r w:rsidR="003804FA"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A3E64" w:rsidTr="00E4405C">
        <w:tc>
          <w:tcPr>
            <w:tcW w:w="8522" w:type="dxa"/>
          </w:tcPr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>upstream itripbiz_server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>{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 xml:space="preserve">     server IP:port;        # i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trip</w:t>
            </w:r>
            <w:r w:rsidRPr="00A55344">
              <w:rPr>
                <w:rFonts w:ascii="Calibri" w:hAnsi="Calibri"/>
                <w:sz w:val="18"/>
                <w:szCs w:val="18"/>
              </w:rPr>
              <w:t>biz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模块</w:t>
            </w:r>
            <w:r w:rsidRPr="00A55344">
              <w:rPr>
                <w:rFonts w:ascii="Calibri" w:hAnsi="Calibri"/>
                <w:sz w:val="18"/>
                <w:szCs w:val="18"/>
              </w:rPr>
              <w:t>部署的服务器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IP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及</w:t>
            </w:r>
            <w:r w:rsidRPr="00A55344">
              <w:rPr>
                <w:rFonts w:ascii="Calibri" w:hAnsi="Calibri"/>
                <w:sz w:val="18"/>
                <w:szCs w:val="18"/>
              </w:rPr>
              <w:t>端口号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lastRenderedPageBreak/>
              <w:t xml:space="preserve">     server IP:port backup;  # i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trip</w:t>
            </w:r>
            <w:r w:rsidRPr="00A55344">
              <w:rPr>
                <w:rFonts w:ascii="Calibri" w:hAnsi="Calibri"/>
                <w:sz w:val="18"/>
                <w:szCs w:val="18"/>
              </w:rPr>
              <w:t>biz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模块</w:t>
            </w:r>
            <w:r w:rsidRPr="00A55344">
              <w:rPr>
                <w:rFonts w:ascii="Calibri" w:hAnsi="Calibri"/>
                <w:sz w:val="18"/>
                <w:szCs w:val="18"/>
              </w:rPr>
              <w:t>部署的服务器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IP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及</w:t>
            </w:r>
            <w:r w:rsidRPr="00A55344">
              <w:rPr>
                <w:rFonts w:ascii="Calibri" w:hAnsi="Calibri"/>
                <w:sz w:val="18"/>
                <w:szCs w:val="18"/>
              </w:rPr>
              <w:t>端口号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（备份服务器）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>}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>upstream itripsearch_server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>{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 xml:space="preserve">    server IP:port;     </w:t>
            </w:r>
            <w:r w:rsidRPr="00A55344">
              <w:rPr>
                <w:rFonts w:ascii="Calibri" w:hAnsi="Calibri"/>
                <w:sz w:val="18"/>
                <w:szCs w:val="18"/>
              </w:rPr>
              <w:tab/>
              <w:t># itripsearch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模块</w:t>
            </w:r>
            <w:r w:rsidRPr="00A55344">
              <w:rPr>
                <w:rFonts w:ascii="Calibri" w:hAnsi="Calibri"/>
                <w:sz w:val="18"/>
                <w:szCs w:val="18"/>
              </w:rPr>
              <w:t>部署的服务器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IP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及</w:t>
            </w:r>
            <w:r w:rsidRPr="00A55344">
              <w:rPr>
                <w:rFonts w:ascii="Calibri" w:hAnsi="Calibri"/>
                <w:sz w:val="18"/>
                <w:szCs w:val="18"/>
              </w:rPr>
              <w:t>端口号</w:t>
            </w:r>
            <w:r w:rsidRPr="00A55344">
              <w:rPr>
                <w:rFonts w:ascii="Calibri" w:hAnsi="Calibri"/>
                <w:sz w:val="18"/>
                <w:szCs w:val="18"/>
              </w:rPr>
              <w:t xml:space="preserve">   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>}</w:t>
            </w:r>
          </w:p>
          <w:p w:rsidR="001E72C6" w:rsidRPr="00A55344" w:rsidRDefault="00D56D43" w:rsidP="00A55344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upstream itripauth</w:t>
            </w:r>
            <w:r w:rsidR="001E72C6" w:rsidRPr="00A55344">
              <w:rPr>
                <w:rFonts w:ascii="Calibri" w:hAnsi="Calibri"/>
                <w:sz w:val="18"/>
                <w:szCs w:val="18"/>
              </w:rPr>
              <w:t>_server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>{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 xml:space="preserve">    server IP:port;     </w:t>
            </w:r>
            <w:r w:rsidRPr="00A55344">
              <w:rPr>
                <w:rFonts w:ascii="Calibri" w:hAnsi="Calibri"/>
                <w:sz w:val="18"/>
                <w:szCs w:val="18"/>
              </w:rPr>
              <w:tab/>
              <w:t># itripauth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模块</w:t>
            </w:r>
            <w:r w:rsidRPr="00A55344">
              <w:rPr>
                <w:rFonts w:ascii="Calibri" w:hAnsi="Calibri"/>
                <w:sz w:val="18"/>
                <w:szCs w:val="18"/>
              </w:rPr>
              <w:t>部署的服务器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IP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及</w:t>
            </w:r>
            <w:r w:rsidRPr="00A55344">
              <w:rPr>
                <w:rFonts w:ascii="Calibri" w:hAnsi="Calibri"/>
                <w:sz w:val="18"/>
                <w:szCs w:val="18"/>
              </w:rPr>
              <w:t>端口号</w:t>
            </w:r>
            <w:r w:rsidRPr="00A55344">
              <w:rPr>
                <w:rFonts w:ascii="Calibri" w:hAnsi="Calibri"/>
                <w:sz w:val="18"/>
                <w:szCs w:val="18"/>
              </w:rPr>
              <w:t xml:space="preserve">   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>}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>upstream itriptrade_server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>{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 xml:space="preserve">    server IP:port;     </w:t>
            </w:r>
            <w:r w:rsidRPr="00A55344">
              <w:rPr>
                <w:rFonts w:ascii="Calibri" w:hAnsi="Calibri"/>
                <w:sz w:val="18"/>
                <w:szCs w:val="18"/>
              </w:rPr>
              <w:tab/>
              <w:t># itriptrade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模块</w:t>
            </w:r>
            <w:r w:rsidRPr="00A55344">
              <w:rPr>
                <w:rFonts w:ascii="Calibri" w:hAnsi="Calibri"/>
                <w:sz w:val="18"/>
                <w:szCs w:val="18"/>
              </w:rPr>
              <w:t>部署的服务器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IP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及</w:t>
            </w:r>
            <w:r w:rsidRPr="00A55344">
              <w:rPr>
                <w:rFonts w:ascii="Calibri" w:hAnsi="Calibri"/>
                <w:sz w:val="18"/>
                <w:szCs w:val="18"/>
              </w:rPr>
              <w:t>端口号</w:t>
            </w:r>
            <w:r w:rsidRPr="00A55344">
              <w:rPr>
                <w:rFonts w:ascii="Calibri" w:hAnsi="Calibri"/>
                <w:sz w:val="18"/>
                <w:szCs w:val="18"/>
              </w:rPr>
              <w:t xml:space="preserve">   </w:t>
            </w:r>
          </w:p>
          <w:p w:rsidR="00EA3E6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>}</w:t>
            </w:r>
          </w:p>
          <w:p w:rsidR="00815703" w:rsidRDefault="00815703" w:rsidP="00A55344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…</w:t>
            </w:r>
          </w:p>
          <w:p w:rsidR="004740BA" w:rsidRPr="00811E17" w:rsidRDefault="004740BA" w:rsidP="00811E17">
            <w:pPr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>server {</w:t>
            </w:r>
          </w:p>
          <w:p w:rsidR="00F977A6" w:rsidRPr="00F977A6" w:rsidRDefault="004740BA" w:rsidP="00F977A6">
            <w:pPr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 xml:space="preserve">   </w:t>
            </w:r>
            <w:r w:rsidR="00CE19B7">
              <w:rPr>
                <w:rFonts w:ascii="Calibri" w:hAnsi="Calibri"/>
                <w:sz w:val="18"/>
                <w:szCs w:val="18"/>
              </w:rPr>
              <w:t xml:space="preserve"> </w:t>
            </w:r>
            <w:r w:rsidR="00F977A6" w:rsidRPr="00F977A6">
              <w:rPr>
                <w:rFonts w:ascii="Calibri" w:hAnsi="Calibri"/>
                <w:sz w:val="18"/>
                <w:szCs w:val="18"/>
              </w:rPr>
              <w:t>listen       80;</w:t>
            </w:r>
          </w:p>
          <w:p w:rsidR="00F977A6" w:rsidRPr="00F977A6" w:rsidRDefault="00F977A6" w:rsidP="00F977A6">
            <w:pPr>
              <w:rPr>
                <w:rFonts w:ascii="Calibri" w:hAnsi="Calibri"/>
                <w:sz w:val="18"/>
                <w:szCs w:val="18"/>
              </w:rPr>
            </w:pPr>
            <w:r w:rsidRPr="00F977A6">
              <w:rPr>
                <w:rFonts w:ascii="Calibri" w:hAnsi="Calibri"/>
                <w:sz w:val="18"/>
                <w:szCs w:val="18"/>
              </w:rPr>
              <w:t xml:space="preserve">    server_name  itrip.project.bdqn.cn;</w:t>
            </w:r>
          </w:p>
          <w:p w:rsidR="00F977A6" w:rsidRPr="00F977A6" w:rsidRDefault="00F977A6" w:rsidP="00F977A6">
            <w:pPr>
              <w:rPr>
                <w:rFonts w:ascii="Calibri" w:hAnsi="Calibri"/>
                <w:sz w:val="18"/>
                <w:szCs w:val="18"/>
              </w:rPr>
            </w:pPr>
            <w:r w:rsidRPr="00F977A6">
              <w:rPr>
                <w:rFonts w:ascii="Calibri" w:hAnsi="Calibri" w:hint="eastAsia"/>
                <w:sz w:val="18"/>
                <w:szCs w:val="18"/>
              </w:rPr>
              <w:t xml:space="preserve">    root /data/itrip/itripfront; #</w:t>
            </w:r>
            <w:r w:rsidRPr="00F977A6">
              <w:rPr>
                <w:rFonts w:ascii="Calibri" w:hAnsi="Calibri" w:hint="eastAsia"/>
                <w:sz w:val="18"/>
                <w:szCs w:val="18"/>
              </w:rPr>
              <w:t>前端静态工程</w:t>
            </w:r>
          </w:p>
          <w:p w:rsidR="004740BA" w:rsidRPr="00811E17" w:rsidRDefault="00F977A6" w:rsidP="00F977A6">
            <w:pPr>
              <w:rPr>
                <w:rFonts w:ascii="Calibri" w:hAnsi="Calibri"/>
                <w:sz w:val="18"/>
                <w:szCs w:val="18"/>
              </w:rPr>
            </w:pPr>
            <w:r w:rsidRPr="00F977A6">
              <w:rPr>
                <w:rFonts w:ascii="Calibri" w:hAnsi="Calibri"/>
                <w:sz w:val="18"/>
                <w:szCs w:val="18"/>
              </w:rPr>
              <w:t xml:space="preserve">    index index.html;</w:t>
            </w:r>
          </w:p>
          <w:p w:rsidR="004740BA" w:rsidRPr="00811E17" w:rsidRDefault="004740BA" w:rsidP="00AC0532">
            <w:pPr>
              <w:ind w:firstLineChars="200" w:firstLine="360"/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>location /biz {</w:t>
            </w:r>
          </w:p>
          <w:p w:rsidR="004740BA" w:rsidRPr="00811E17" w:rsidRDefault="004740BA" w:rsidP="00811E17">
            <w:pPr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 xml:space="preserve">     </w:t>
            </w:r>
            <w:r w:rsidRPr="00811E17">
              <w:rPr>
                <w:rFonts w:ascii="Calibri" w:hAnsi="Calibri"/>
                <w:sz w:val="18"/>
                <w:szCs w:val="18"/>
              </w:rPr>
              <w:tab/>
              <w:t>…</w:t>
            </w:r>
          </w:p>
          <w:p w:rsidR="004740BA" w:rsidRPr="00811E17" w:rsidRDefault="004740BA" w:rsidP="00811E17">
            <w:pPr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 xml:space="preserve">     </w:t>
            </w:r>
            <w:r w:rsidRPr="00811E17">
              <w:rPr>
                <w:rFonts w:ascii="Calibri" w:hAnsi="Calibri"/>
                <w:sz w:val="18"/>
                <w:szCs w:val="18"/>
              </w:rPr>
              <w:tab/>
              <w:t xml:space="preserve">proxy_pass http://itripbiz_server;   </w:t>
            </w:r>
          </w:p>
          <w:p w:rsidR="004740BA" w:rsidRPr="00811E17" w:rsidRDefault="004740BA" w:rsidP="00AC0532">
            <w:pPr>
              <w:ind w:firstLineChars="200" w:firstLine="360"/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>}</w:t>
            </w:r>
          </w:p>
          <w:p w:rsidR="004740BA" w:rsidRPr="00811E17" w:rsidRDefault="004740BA" w:rsidP="00AC0532">
            <w:pPr>
              <w:ind w:firstLineChars="200" w:firstLine="360"/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>location /</w:t>
            </w:r>
            <w:r w:rsidR="00C9161F" w:rsidRPr="00C9161F">
              <w:rPr>
                <w:rFonts w:ascii="Calibri" w:hAnsi="Calibri"/>
                <w:sz w:val="18"/>
                <w:szCs w:val="18"/>
              </w:rPr>
              <w:t>search</w:t>
            </w:r>
            <w:r w:rsidRPr="00811E17">
              <w:rPr>
                <w:rFonts w:ascii="Calibri" w:hAnsi="Calibri"/>
                <w:sz w:val="18"/>
                <w:szCs w:val="18"/>
              </w:rPr>
              <w:t>{</w:t>
            </w:r>
          </w:p>
          <w:p w:rsidR="004740BA" w:rsidRPr="00811E17" w:rsidRDefault="004740BA" w:rsidP="00811E17">
            <w:pPr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 xml:space="preserve">     </w:t>
            </w:r>
            <w:r w:rsidRPr="00811E17">
              <w:rPr>
                <w:rFonts w:ascii="Calibri" w:hAnsi="Calibri"/>
                <w:sz w:val="18"/>
                <w:szCs w:val="18"/>
              </w:rPr>
              <w:tab/>
              <w:t>…</w:t>
            </w:r>
          </w:p>
          <w:p w:rsidR="004740BA" w:rsidRPr="00811E17" w:rsidRDefault="004740BA" w:rsidP="00811E17">
            <w:pPr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 xml:space="preserve">     </w:t>
            </w:r>
            <w:r w:rsidRPr="00811E17">
              <w:rPr>
                <w:rFonts w:ascii="Calibri" w:hAnsi="Calibri"/>
                <w:sz w:val="18"/>
                <w:szCs w:val="18"/>
              </w:rPr>
              <w:tab/>
              <w:t>proxy_pass http://</w:t>
            </w:r>
            <w:r w:rsidR="00CD7803" w:rsidRPr="00A55344">
              <w:rPr>
                <w:rFonts w:ascii="Calibri" w:hAnsi="Calibri"/>
                <w:sz w:val="18"/>
                <w:szCs w:val="18"/>
              </w:rPr>
              <w:t>itripsearch</w:t>
            </w:r>
            <w:r w:rsidRPr="00811E17">
              <w:rPr>
                <w:rFonts w:ascii="Calibri" w:hAnsi="Calibri"/>
                <w:sz w:val="18"/>
                <w:szCs w:val="18"/>
              </w:rPr>
              <w:t xml:space="preserve">_server;   </w:t>
            </w:r>
          </w:p>
          <w:p w:rsidR="004740BA" w:rsidRPr="00811E17" w:rsidRDefault="004740BA" w:rsidP="00AC0532">
            <w:pPr>
              <w:ind w:firstLineChars="200" w:firstLine="360"/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>}</w:t>
            </w:r>
          </w:p>
          <w:p w:rsidR="004740BA" w:rsidRPr="00811E17" w:rsidRDefault="004740BA" w:rsidP="00AC0532">
            <w:pPr>
              <w:ind w:firstLineChars="200" w:firstLine="360"/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>location /</w:t>
            </w:r>
            <w:r w:rsidR="00C9161F">
              <w:rPr>
                <w:rFonts w:ascii="Calibri" w:hAnsi="Calibri"/>
                <w:sz w:val="18"/>
                <w:szCs w:val="18"/>
              </w:rPr>
              <w:t>auth</w:t>
            </w:r>
            <w:r w:rsidRPr="00811E17">
              <w:rPr>
                <w:rFonts w:ascii="Calibri" w:hAnsi="Calibri"/>
                <w:sz w:val="18"/>
                <w:szCs w:val="18"/>
              </w:rPr>
              <w:t xml:space="preserve"> {</w:t>
            </w:r>
          </w:p>
          <w:p w:rsidR="004740BA" w:rsidRPr="00811E17" w:rsidRDefault="004740BA" w:rsidP="00811E17">
            <w:pPr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 xml:space="preserve">     </w:t>
            </w:r>
            <w:r w:rsidR="00AC0532">
              <w:rPr>
                <w:rFonts w:ascii="Calibri" w:hAnsi="Calibri"/>
                <w:sz w:val="18"/>
                <w:szCs w:val="18"/>
              </w:rPr>
              <w:t xml:space="preserve">    </w:t>
            </w:r>
            <w:r w:rsidRPr="00811E17">
              <w:rPr>
                <w:rFonts w:ascii="Calibri" w:hAnsi="Calibri"/>
                <w:sz w:val="18"/>
                <w:szCs w:val="18"/>
              </w:rPr>
              <w:t>…</w:t>
            </w:r>
          </w:p>
          <w:p w:rsidR="004740BA" w:rsidRPr="00811E17" w:rsidRDefault="004740BA" w:rsidP="00811E17">
            <w:pPr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 xml:space="preserve">     </w:t>
            </w:r>
            <w:r w:rsidR="00AC0532">
              <w:rPr>
                <w:rFonts w:ascii="Calibri" w:hAnsi="Calibri"/>
                <w:sz w:val="18"/>
                <w:szCs w:val="18"/>
              </w:rPr>
              <w:t xml:space="preserve">    </w:t>
            </w:r>
            <w:r w:rsidRPr="00811E17">
              <w:rPr>
                <w:rFonts w:ascii="Calibri" w:hAnsi="Calibri"/>
                <w:sz w:val="18"/>
                <w:szCs w:val="18"/>
              </w:rPr>
              <w:t>proxy_pass http://</w:t>
            </w:r>
            <w:r w:rsidR="00CD7803">
              <w:rPr>
                <w:rFonts w:ascii="Calibri" w:hAnsi="Calibri"/>
                <w:sz w:val="18"/>
                <w:szCs w:val="18"/>
              </w:rPr>
              <w:t>itripauth</w:t>
            </w:r>
            <w:r w:rsidRPr="00811E17">
              <w:rPr>
                <w:rFonts w:ascii="Calibri" w:hAnsi="Calibri"/>
                <w:sz w:val="18"/>
                <w:szCs w:val="18"/>
              </w:rPr>
              <w:t xml:space="preserve">_server;   </w:t>
            </w:r>
          </w:p>
          <w:p w:rsidR="004740BA" w:rsidRPr="00811E17" w:rsidRDefault="004740BA" w:rsidP="00AC0532">
            <w:pPr>
              <w:ind w:firstLineChars="200" w:firstLine="360"/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>}</w:t>
            </w:r>
          </w:p>
          <w:p w:rsidR="004740BA" w:rsidRPr="00811E17" w:rsidRDefault="004740BA" w:rsidP="00AC0532">
            <w:pPr>
              <w:ind w:firstLineChars="200" w:firstLine="360"/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>location /</w:t>
            </w:r>
            <w:r w:rsidR="00C9161F" w:rsidRPr="00C9161F">
              <w:rPr>
                <w:rFonts w:ascii="Calibri" w:hAnsi="Calibri"/>
                <w:sz w:val="18"/>
                <w:szCs w:val="18"/>
              </w:rPr>
              <w:t>trade</w:t>
            </w:r>
            <w:r w:rsidRPr="00811E17">
              <w:rPr>
                <w:rFonts w:ascii="Calibri" w:hAnsi="Calibri"/>
                <w:sz w:val="18"/>
                <w:szCs w:val="18"/>
              </w:rPr>
              <w:t>{</w:t>
            </w:r>
          </w:p>
          <w:p w:rsidR="004740BA" w:rsidRPr="00811E17" w:rsidRDefault="004740BA" w:rsidP="00811E17">
            <w:pPr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 xml:space="preserve">     </w:t>
            </w:r>
            <w:r w:rsidR="00AC0532">
              <w:rPr>
                <w:rFonts w:ascii="Calibri" w:hAnsi="Calibri"/>
                <w:sz w:val="18"/>
                <w:szCs w:val="18"/>
              </w:rPr>
              <w:t xml:space="preserve">    </w:t>
            </w:r>
            <w:r w:rsidRPr="00811E17">
              <w:rPr>
                <w:rFonts w:ascii="Calibri" w:hAnsi="Calibri"/>
                <w:sz w:val="18"/>
                <w:szCs w:val="18"/>
              </w:rPr>
              <w:t>…</w:t>
            </w:r>
          </w:p>
          <w:p w:rsidR="004740BA" w:rsidRPr="00811E17" w:rsidRDefault="004740BA" w:rsidP="00811E17">
            <w:pPr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 xml:space="preserve">     </w:t>
            </w:r>
            <w:r w:rsidR="00AC0532">
              <w:rPr>
                <w:rFonts w:ascii="Calibri" w:hAnsi="Calibri"/>
                <w:sz w:val="18"/>
                <w:szCs w:val="18"/>
              </w:rPr>
              <w:t xml:space="preserve">    </w:t>
            </w:r>
            <w:r w:rsidRPr="00811E17">
              <w:rPr>
                <w:rFonts w:ascii="Calibri" w:hAnsi="Calibri"/>
                <w:sz w:val="18"/>
                <w:szCs w:val="18"/>
              </w:rPr>
              <w:t>proxy_pass http://</w:t>
            </w:r>
            <w:r w:rsidR="00870501">
              <w:rPr>
                <w:rFonts w:ascii="Calibri" w:hAnsi="Calibri"/>
                <w:sz w:val="18"/>
                <w:szCs w:val="18"/>
              </w:rPr>
              <w:t>itriptrade</w:t>
            </w:r>
            <w:r w:rsidRPr="00811E17">
              <w:rPr>
                <w:rFonts w:ascii="Calibri" w:hAnsi="Calibri"/>
                <w:sz w:val="18"/>
                <w:szCs w:val="18"/>
              </w:rPr>
              <w:t xml:space="preserve">_server;   </w:t>
            </w:r>
          </w:p>
          <w:p w:rsidR="00815703" w:rsidRDefault="004740BA" w:rsidP="00AC0532">
            <w:pPr>
              <w:ind w:firstLineChars="200" w:firstLine="360"/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>}</w:t>
            </w:r>
          </w:p>
          <w:p w:rsidR="00804F6D" w:rsidRDefault="00804F6D" w:rsidP="00804F6D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…</w:t>
            </w:r>
          </w:p>
          <w:p w:rsidR="00804F6D" w:rsidRDefault="00804F6D" w:rsidP="00804F6D">
            <w:r>
              <w:rPr>
                <w:rFonts w:ascii="Calibri" w:hAnsi="Calibri"/>
                <w:sz w:val="18"/>
                <w:szCs w:val="18"/>
              </w:rPr>
              <w:t>}</w:t>
            </w:r>
          </w:p>
        </w:tc>
      </w:tr>
    </w:tbl>
    <w:p w:rsidR="00F73346" w:rsidRPr="00CD6C93" w:rsidRDefault="00F73346" w:rsidP="00F73346">
      <w:pPr>
        <w:pStyle w:val="2"/>
      </w:pPr>
      <w:r>
        <w:rPr>
          <w:rFonts w:hint="eastAsia"/>
        </w:rPr>
        <w:lastRenderedPageBreak/>
        <w:t>1.2</w:t>
      </w:r>
      <w:r>
        <w:t xml:space="preserve"> </w:t>
      </w:r>
      <w:r w:rsidR="00AF27A2" w:rsidRPr="004E5EF6">
        <w:rPr>
          <w:rFonts w:hint="eastAsia"/>
        </w:rPr>
        <w:t>系统</w:t>
      </w:r>
      <w:r w:rsidR="00AF27A2">
        <w:rPr>
          <w:rFonts w:hint="eastAsia"/>
        </w:rPr>
        <w:t>部署架构</w:t>
      </w:r>
      <w:r w:rsidR="00AF27A2" w:rsidRPr="004E5EF6">
        <w:rPr>
          <w:rFonts w:hint="eastAsia"/>
        </w:rPr>
        <w:t>设计</w:t>
      </w:r>
    </w:p>
    <w:p w:rsidR="009F3B05" w:rsidRDefault="008E4470" w:rsidP="009F3B05">
      <w:pPr>
        <w:spacing w:line="360" w:lineRule="auto"/>
        <w:ind w:firstLine="420"/>
        <w:jc w:val="left"/>
      </w:pPr>
      <w:r>
        <w:rPr>
          <w:rFonts w:hint="eastAsia"/>
        </w:rPr>
        <w:t>根据不同用生产环境要求（并发量，访问量等等）</w:t>
      </w:r>
      <w:r w:rsidR="004112E8">
        <w:rPr>
          <w:rFonts w:hint="eastAsia"/>
        </w:rPr>
        <w:t>以及</w:t>
      </w:r>
      <w:r w:rsidR="004112E8">
        <w:t>成本控制等综合考虑，</w:t>
      </w:r>
      <w:r>
        <w:rPr>
          <w:rFonts w:hint="eastAsia"/>
        </w:rPr>
        <w:t>我们可以采用不同部署策略</w:t>
      </w:r>
      <w:r w:rsidR="004112E8">
        <w:rPr>
          <w:rFonts w:hint="eastAsia"/>
        </w:rPr>
        <w:t>，可</w:t>
      </w:r>
      <w:r w:rsidR="00F43576">
        <w:t>根据具体情况选择合适的</w:t>
      </w:r>
      <w:r w:rsidR="00F43576">
        <w:rPr>
          <w:rFonts w:hint="eastAsia"/>
        </w:rPr>
        <w:t>部署</w:t>
      </w:r>
      <w:r w:rsidR="00F43576">
        <w:t>架构</w:t>
      </w:r>
      <w:r w:rsidR="002D4F7D">
        <w:rPr>
          <w:rFonts w:hint="eastAsia"/>
        </w:rPr>
        <w:t>。</w:t>
      </w:r>
    </w:p>
    <w:p w:rsidR="009D3290" w:rsidRDefault="009D3290" w:rsidP="00BE29FB">
      <w:pPr>
        <w:pStyle w:val="a5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lastRenderedPageBreak/>
        <w:t>第一种</w:t>
      </w:r>
      <w:r w:rsidR="00672631">
        <w:rPr>
          <w:rFonts w:hint="eastAsia"/>
        </w:rPr>
        <w:t>部署</w:t>
      </w:r>
      <w:r>
        <w:t>架构模式</w:t>
      </w:r>
    </w:p>
    <w:p w:rsidR="00F60217" w:rsidRDefault="00C92BFE" w:rsidP="00F60217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基于</w:t>
      </w:r>
      <w:r>
        <w:t>成本考虑，</w:t>
      </w:r>
      <w:r w:rsidR="00F73A0D">
        <w:rPr>
          <w:rFonts w:hint="eastAsia"/>
        </w:rPr>
        <w:t>采用</w:t>
      </w:r>
      <w:r>
        <w:t>一台</w:t>
      </w:r>
      <w:r w:rsidR="005B4656">
        <w:rPr>
          <w:rFonts w:hint="eastAsia"/>
        </w:rPr>
        <w:t>阿里云</w:t>
      </w:r>
      <w:r>
        <w:t>服务器</w:t>
      </w:r>
      <w:r w:rsidR="00F73A0D">
        <w:rPr>
          <w:rFonts w:hint="eastAsia"/>
        </w:rPr>
        <w:t>运行前后端</w:t>
      </w:r>
      <w:r w:rsidR="00F73A0D">
        <w:t>应用程序及数据库</w:t>
      </w:r>
      <w:r w:rsidR="000F1531">
        <w:rPr>
          <w:rFonts w:hint="eastAsia"/>
        </w:rPr>
        <w:t>、</w:t>
      </w:r>
      <w:r w:rsidR="000F1531">
        <w:t>缓存</w:t>
      </w:r>
      <w:r w:rsidR="005E6FB3">
        <w:rPr>
          <w:rFonts w:hint="eastAsia"/>
        </w:rPr>
        <w:t>服务</w:t>
      </w:r>
      <w:r w:rsidR="00F73A0D">
        <w:t>等</w:t>
      </w:r>
      <w:r w:rsidR="00D76725">
        <w:rPr>
          <w:rFonts w:hint="eastAsia"/>
        </w:rPr>
        <w:t>，</w:t>
      </w:r>
      <w:r w:rsidR="00D76725">
        <w:t>具体</w:t>
      </w:r>
      <w:r w:rsidR="00D76725">
        <w:rPr>
          <w:rFonts w:hint="eastAsia"/>
        </w:rPr>
        <w:t>部署</w:t>
      </w:r>
      <w:r w:rsidR="00D76725">
        <w:t>架构图如下</w:t>
      </w:r>
      <w:r w:rsidR="00AC39AD">
        <w:rPr>
          <w:rFonts w:hint="eastAsia"/>
        </w:rPr>
        <w:t>图</w:t>
      </w:r>
      <w:r w:rsidR="00AC39AD">
        <w:rPr>
          <w:rFonts w:hint="eastAsia"/>
        </w:rPr>
        <w:t>2</w:t>
      </w:r>
      <w:r w:rsidR="00D76725">
        <w:t>所示：</w:t>
      </w:r>
    </w:p>
    <w:p w:rsidR="00CC5C79" w:rsidRDefault="007414C7" w:rsidP="00F60217">
      <w:pPr>
        <w:pStyle w:val="a5"/>
        <w:spacing w:line="360" w:lineRule="auto"/>
        <w:ind w:left="840" w:firstLineChars="0" w:firstLine="0"/>
      </w:pPr>
      <w:r w:rsidRPr="007414C7">
        <w:rPr>
          <w:noProof/>
        </w:rPr>
        <w:drawing>
          <wp:inline distT="0" distB="0" distL="0" distR="0">
            <wp:extent cx="5274310" cy="5348077"/>
            <wp:effectExtent l="0" t="0" r="0" b="0"/>
            <wp:docPr id="2" name="图片 2" descr="C:\Users\hanlu\Downloads\itrip部署架构设计-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nlu\Downloads\itrip部署架构设计-1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48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D93" w:rsidRPr="003C659C" w:rsidRDefault="00811D93" w:rsidP="00811D93">
      <w:pPr>
        <w:spacing w:line="360" w:lineRule="auto"/>
        <w:ind w:firstLine="420"/>
        <w:jc w:val="center"/>
      </w:pPr>
      <w:r>
        <w:rPr>
          <w:rFonts w:hint="eastAsia"/>
        </w:rPr>
        <w:t>图</w:t>
      </w:r>
      <w:r>
        <w:t>2</w:t>
      </w:r>
      <w:r>
        <w:rPr>
          <w:rFonts w:hint="eastAsia"/>
        </w:rPr>
        <w:t>：</w:t>
      </w:r>
      <w:r>
        <w:t>爱旅行系统</w:t>
      </w:r>
      <w:r>
        <w:rPr>
          <w:rFonts w:hint="eastAsia"/>
        </w:rPr>
        <w:t>部署架构</w:t>
      </w:r>
      <w:r w:rsidR="00416C56">
        <w:rPr>
          <w:rFonts w:hint="eastAsia"/>
        </w:rPr>
        <w:t>-</w:t>
      </w:r>
      <w:r w:rsidR="00967165">
        <w:rPr>
          <w:rFonts w:hint="eastAsia"/>
        </w:rPr>
        <w:t>策略</w:t>
      </w:r>
      <w:r>
        <w:t>1</w:t>
      </w:r>
    </w:p>
    <w:p w:rsidR="00BE29FB" w:rsidRDefault="00BE29FB" w:rsidP="00BE29FB">
      <w:pPr>
        <w:pStyle w:val="a5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第二种</w:t>
      </w:r>
      <w:r w:rsidR="00672631">
        <w:rPr>
          <w:rFonts w:hint="eastAsia"/>
        </w:rPr>
        <w:t>部署</w:t>
      </w:r>
      <w:r>
        <w:rPr>
          <w:rFonts w:hint="eastAsia"/>
        </w:rPr>
        <w:t>架构</w:t>
      </w:r>
      <w:r w:rsidR="00064E64">
        <w:rPr>
          <w:rFonts w:hint="eastAsia"/>
        </w:rPr>
        <w:t>模式</w:t>
      </w:r>
    </w:p>
    <w:p w:rsidR="00510066" w:rsidRDefault="00102413" w:rsidP="00130818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采用</w:t>
      </w:r>
      <w:r w:rsidR="007641C9">
        <w:rPr>
          <w:rFonts w:hint="eastAsia"/>
        </w:rPr>
        <w:t>两</w:t>
      </w:r>
      <w:r>
        <w:t>台</w:t>
      </w:r>
      <w:r>
        <w:rPr>
          <w:rFonts w:hint="eastAsia"/>
        </w:rPr>
        <w:t>阿里云</w:t>
      </w:r>
      <w:r>
        <w:t>服务器</w:t>
      </w:r>
      <w:r w:rsidR="007641C9">
        <w:rPr>
          <w:rFonts w:hint="eastAsia"/>
        </w:rPr>
        <w:t>分别</w:t>
      </w:r>
      <w:r>
        <w:rPr>
          <w:rFonts w:hint="eastAsia"/>
        </w:rPr>
        <w:t>运行前</w:t>
      </w:r>
      <w:r w:rsidR="007641C9">
        <w:rPr>
          <w:rFonts w:hint="eastAsia"/>
        </w:rPr>
        <w:t>、</w:t>
      </w:r>
      <w:r>
        <w:rPr>
          <w:rFonts w:hint="eastAsia"/>
        </w:rPr>
        <w:t>后端</w:t>
      </w:r>
      <w:r>
        <w:t>应用程序</w:t>
      </w:r>
      <w:r w:rsidR="00130818">
        <w:rPr>
          <w:rFonts w:hint="eastAsia"/>
        </w:rPr>
        <w:t>。</w:t>
      </w:r>
      <w:r w:rsidR="007641C9">
        <w:t>前</w:t>
      </w:r>
      <w:r w:rsidR="007641C9">
        <w:rPr>
          <w:rFonts w:hint="eastAsia"/>
        </w:rPr>
        <w:t>端</w:t>
      </w:r>
      <w:r w:rsidR="007641C9">
        <w:t>、后端</w:t>
      </w:r>
      <w:r w:rsidR="007641C9">
        <w:rPr>
          <w:rFonts w:hint="eastAsia"/>
        </w:rPr>
        <w:t>完全</w:t>
      </w:r>
      <w:r w:rsidR="007641C9">
        <w:t>分离部署，</w:t>
      </w:r>
      <w:r w:rsidR="00130818">
        <w:rPr>
          <w:rFonts w:hint="eastAsia"/>
        </w:rPr>
        <w:t>并</w:t>
      </w:r>
      <w:r w:rsidR="007641C9">
        <w:t>使用</w:t>
      </w:r>
      <w:r w:rsidR="007641C9">
        <w:rPr>
          <w:rFonts w:hint="eastAsia"/>
        </w:rPr>
        <w:t>N</w:t>
      </w:r>
      <w:r w:rsidR="007641C9">
        <w:t>ginx</w:t>
      </w:r>
      <w:r w:rsidR="007641C9">
        <w:t>做代理</w:t>
      </w:r>
      <w:r w:rsidR="003C10FB">
        <w:rPr>
          <w:rFonts w:hint="eastAsia"/>
        </w:rPr>
        <w:t>。</w:t>
      </w:r>
      <w:r w:rsidR="005B2386">
        <w:rPr>
          <w:rFonts w:hint="eastAsia"/>
        </w:rPr>
        <w:t>即</w:t>
      </w:r>
      <w:r w:rsidR="005B2386">
        <w:t>：一个前端</w:t>
      </w:r>
      <w:r w:rsidR="005B2386">
        <w:rPr>
          <w:rFonts w:hint="eastAsia"/>
        </w:rPr>
        <w:t>服务器</w:t>
      </w:r>
      <w:r w:rsidR="00130818">
        <w:rPr>
          <w:rFonts w:hint="eastAsia"/>
        </w:rPr>
        <w:t>（</w:t>
      </w:r>
      <w:r w:rsidR="00130818">
        <w:rPr>
          <w:rFonts w:hint="eastAsia"/>
        </w:rPr>
        <w:t>nginx</w:t>
      </w:r>
      <w:r w:rsidR="00130818">
        <w:rPr>
          <w:rFonts w:hint="eastAsia"/>
        </w:rPr>
        <w:t>）</w:t>
      </w:r>
      <w:r w:rsidR="00643C74">
        <w:rPr>
          <w:rFonts w:hint="eastAsia"/>
        </w:rPr>
        <w:t>和</w:t>
      </w:r>
      <w:r w:rsidR="00643C74">
        <w:t>一个后端</w:t>
      </w:r>
      <w:r w:rsidR="00643C74">
        <w:rPr>
          <w:rFonts w:hint="eastAsia"/>
        </w:rPr>
        <w:t>服务</w:t>
      </w:r>
      <w:r w:rsidR="00643C74">
        <w:t>器</w:t>
      </w:r>
      <w:r w:rsidR="00130818">
        <w:rPr>
          <w:rFonts w:hint="eastAsia"/>
        </w:rPr>
        <w:t>（</w:t>
      </w:r>
      <w:r w:rsidR="00130818">
        <w:rPr>
          <w:rFonts w:hint="eastAsia"/>
        </w:rPr>
        <w:t>nginx</w:t>
      </w:r>
      <w:r w:rsidR="00643C74">
        <w:rPr>
          <w:rFonts w:hint="eastAsia"/>
        </w:rPr>
        <w:t>、</w:t>
      </w:r>
      <w:r w:rsidR="00643C74">
        <w:t>tomcats</w:t>
      </w:r>
      <w:r w:rsidR="00130818">
        <w:rPr>
          <w:rFonts w:hint="eastAsia"/>
        </w:rPr>
        <w:t>）</w:t>
      </w:r>
      <w:r>
        <w:t>具体</w:t>
      </w:r>
      <w:r>
        <w:rPr>
          <w:rFonts w:hint="eastAsia"/>
        </w:rPr>
        <w:t>部署</w:t>
      </w:r>
      <w:r>
        <w:t>架构图</w:t>
      </w:r>
      <w:r w:rsidR="00205ABC">
        <w:rPr>
          <w:rFonts w:hint="eastAsia"/>
        </w:rPr>
        <w:t>3</w:t>
      </w:r>
      <w:r>
        <w:t>如下所示：</w:t>
      </w:r>
    </w:p>
    <w:p w:rsidR="001D5909" w:rsidRPr="001D5909" w:rsidRDefault="00D6263D" w:rsidP="002C0D25">
      <w:pPr>
        <w:pStyle w:val="a5"/>
        <w:spacing w:line="360" w:lineRule="auto"/>
        <w:ind w:left="840" w:firstLineChars="0" w:firstLine="0"/>
      </w:pPr>
      <w:r w:rsidRPr="00D6263D">
        <w:rPr>
          <w:noProof/>
        </w:rPr>
        <w:lastRenderedPageBreak/>
        <w:drawing>
          <wp:inline distT="0" distB="0" distL="0" distR="0">
            <wp:extent cx="5274310" cy="6902560"/>
            <wp:effectExtent l="0" t="0" r="0" b="0"/>
            <wp:docPr id="3" name="图片 3" descr="C:\Users\hanlu\Downloads\itrip部署架构设计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nlu\Downloads\itrip部署架构设计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BC" w:rsidRPr="003C659C" w:rsidRDefault="00205ABC" w:rsidP="00205ABC">
      <w:pPr>
        <w:spacing w:line="360" w:lineRule="auto"/>
        <w:ind w:firstLine="420"/>
        <w:jc w:val="center"/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>：</w:t>
      </w:r>
      <w:r>
        <w:t>爱旅行系统</w:t>
      </w:r>
      <w:r>
        <w:rPr>
          <w:rFonts w:hint="eastAsia"/>
        </w:rPr>
        <w:t>部署架构</w:t>
      </w:r>
      <w:r>
        <w:rPr>
          <w:rFonts w:hint="eastAsia"/>
        </w:rPr>
        <w:t>-</w:t>
      </w:r>
      <w:r>
        <w:rPr>
          <w:rFonts w:hint="eastAsia"/>
        </w:rPr>
        <w:t>策略</w:t>
      </w:r>
      <w:r>
        <w:t>2</w:t>
      </w:r>
    </w:p>
    <w:p w:rsidR="00BE29FB" w:rsidRDefault="00BE29FB" w:rsidP="00BE29FB">
      <w:pPr>
        <w:pStyle w:val="a5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第三种</w:t>
      </w:r>
      <w:r w:rsidR="00672631">
        <w:rPr>
          <w:rFonts w:hint="eastAsia"/>
        </w:rPr>
        <w:t>部署</w:t>
      </w:r>
      <w:r>
        <w:rPr>
          <w:rFonts w:hint="eastAsia"/>
        </w:rPr>
        <w:t>架构</w:t>
      </w:r>
      <w:r>
        <w:t>模式</w:t>
      </w:r>
    </w:p>
    <w:p w:rsidR="000F3264" w:rsidRDefault="00273A14" w:rsidP="000F3264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采用</w:t>
      </w:r>
      <w:r>
        <w:rPr>
          <w:rFonts w:hint="eastAsia"/>
        </w:rPr>
        <w:t>N</w:t>
      </w:r>
      <w:r>
        <w:rPr>
          <w:rFonts w:hint="eastAsia"/>
        </w:rPr>
        <w:t>台</w:t>
      </w:r>
      <w:r>
        <w:t>服务器，</w:t>
      </w:r>
      <w:r w:rsidR="0047116F">
        <w:rPr>
          <w:rFonts w:hint="eastAsia"/>
        </w:rPr>
        <w:t>第三种</w:t>
      </w:r>
      <w:r w:rsidR="0047116F">
        <w:t>是</w:t>
      </w:r>
      <w:r w:rsidR="00672631">
        <w:rPr>
          <w:rFonts w:hint="eastAsia"/>
        </w:rPr>
        <w:t>最为理想的</w:t>
      </w:r>
      <w:r w:rsidR="00672631">
        <w:t>是</w:t>
      </w:r>
      <w:r w:rsidR="00672631">
        <w:rPr>
          <w:rFonts w:hint="eastAsia"/>
        </w:rPr>
        <w:t>部署</w:t>
      </w:r>
      <w:r w:rsidR="00672631">
        <w:t>架构</w:t>
      </w:r>
      <w:r w:rsidR="00672631">
        <w:rPr>
          <w:rFonts w:hint="eastAsia"/>
        </w:rPr>
        <w:t>，</w:t>
      </w:r>
      <w:r w:rsidR="00510F7C">
        <w:rPr>
          <w:rFonts w:hint="eastAsia"/>
        </w:rPr>
        <w:t>所谓的理想状态，是指在面临高并发和高稳定性的目标状态下，也为以后更高的扩展能力</w:t>
      </w:r>
      <w:r w:rsidR="00487AB3">
        <w:rPr>
          <w:rFonts w:hint="eastAsia"/>
        </w:rPr>
        <w:t>。</w:t>
      </w:r>
      <w:r w:rsidR="00A93F0E">
        <w:rPr>
          <w:rFonts w:hint="eastAsia"/>
        </w:rPr>
        <w:t>具体</w:t>
      </w:r>
      <w:r w:rsidR="00A93F0E">
        <w:t>的部署架构如下图</w:t>
      </w:r>
      <w:r w:rsidR="00A93F0E">
        <w:rPr>
          <w:rFonts w:hint="eastAsia"/>
        </w:rPr>
        <w:t>4</w:t>
      </w:r>
      <w:r w:rsidR="00A93F0E">
        <w:rPr>
          <w:rFonts w:hint="eastAsia"/>
        </w:rPr>
        <w:t>所示</w:t>
      </w:r>
      <w:r w:rsidR="00670CDE">
        <w:rPr>
          <w:rFonts w:hint="eastAsia"/>
        </w:rPr>
        <w:t>：</w:t>
      </w:r>
    </w:p>
    <w:p w:rsidR="004F10B9" w:rsidRDefault="00665476" w:rsidP="000F3264">
      <w:pPr>
        <w:pStyle w:val="a5"/>
        <w:spacing w:line="360" w:lineRule="auto"/>
        <w:ind w:left="840" w:firstLineChars="0" w:firstLine="0"/>
      </w:pPr>
      <w:r w:rsidRPr="00665476">
        <w:rPr>
          <w:noProof/>
        </w:rPr>
        <w:lastRenderedPageBreak/>
        <w:drawing>
          <wp:inline distT="0" distB="0" distL="0" distR="0">
            <wp:extent cx="5274310" cy="5372764"/>
            <wp:effectExtent l="0" t="0" r="0" b="0"/>
            <wp:docPr id="1" name="图片 1" descr="C:\Users\hanlu\Downloads\itrip部署架构设计-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lu\Downloads\itrip部署架构设计-2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7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0B9" w:rsidRPr="003C659C" w:rsidRDefault="004F10B9" w:rsidP="004F10B9">
      <w:pPr>
        <w:spacing w:line="360" w:lineRule="auto"/>
        <w:ind w:firstLine="420"/>
        <w:jc w:val="center"/>
      </w:pPr>
      <w:r>
        <w:rPr>
          <w:rFonts w:hint="eastAsia"/>
        </w:rPr>
        <w:t>图</w:t>
      </w:r>
      <w:r>
        <w:t>4</w:t>
      </w:r>
      <w:r>
        <w:rPr>
          <w:rFonts w:hint="eastAsia"/>
        </w:rPr>
        <w:t>：</w:t>
      </w:r>
      <w:r>
        <w:t>爱旅行系统</w:t>
      </w:r>
      <w:r>
        <w:rPr>
          <w:rFonts w:hint="eastAsia"/>
        </w:rPr>
        <w:t>部署架构</w:t>
      </w:r>
      <w:r>
        <w:rPr>
          <w:rFonts w:hint="eastAsia"/>
        </w:rPr>
        <w:t>-</w:t>
      </w:r>
      <w:r>
        <w:rPr>
          <w:rFonts w:hint="eastAsia"/>
        </w:rPr>
        <w:t>策略</w:t>
      </w:r>
      <w:r w:rsidR="00B64700">
        <w:t>3</w:t>
      </w:r>
    </w:p>
    <w:p w:rsidR="00CD7B55" w:rsidRPr="00F73346" w:rsidRDefault="005209CC" w:rsidP="00233193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在</w:t>
      </w:r>
      <w:r w:rsidR="00727210">
        <w:rPr>
          <w:rFonts w:hint="eastAsia"/>
        </w:rPr>
        <w:t>上述部署</w:t>
      </w:r>
      <w:r w:rsidR="00727210">
        <w:t>架构模式</w:t>
      </w:r>
      <w:r w:rsidR="007D38EF">
        <w:rPr>
          <w:rFonts w:hint="eastAsia"/>
        </w:rPr>
        <w:t>中</w:t>
      </w:r>
      <w:r w:rsidR="007D38EF">
        <w:t>，前端项目单独运行在一个</w:t>
      </w:r>
      <w:r w:rsidR="007D38EF">
        <w:rPr>
          <w:rFonts w:hint="eastAsia"/>
        </w:rPr>
        <w:t>N</w:t>
      </w:r>
      <w:r w:rsidR="007D38EF">
        <w:t>ginx</w:t>
      </w:r>
      <w:r w:rsidR="007D38EF">
        <w:rPr>
          <w:rFonts w:hint="eastAsia"/>
        </w:rPr>
        <w:t>服务器</w:t>
      </w:r>
      <w:r w:rsidR="007D38EF">
        <w:t>上</w:t>
      </w:r>
      <w:r w:rsidR="007D38EF">
        <w:rPr>
          <w:rFonts w:hint="eastAsia"/>
        </w:rPr>
        <w:t>，并通过</w:t>
      </w:r>
      <w:r w:rsidR="007D38EF">
        <w:t>代理</w:t>
      </w:r>
      <w:r w:rsidR="007D38EF">
        <w:rPr>
          <w:rFonts w:hint="eastAsia"/>
        </w:rPr>
        <w:t>到</w:t>
      </w:r>
      <w:r w:rsidR="007D38EF">
        <w:t>后端服务器，</w:t>
      </w:r>
      <w:r w:rsidR="00727210">
        <w:t>可</w:t>
      </w:r>
      <w:r w:rsidR="007D38EF">
        <w:rPr>
          <w:rFonts w:hint="eastAsia"/>
        </w:rPr>
        <w:t>根据并发量不同，可以配置不同数量的负载，</w:t>
      </w:r>
      <w:r w:rsidR="007D38EF">
        <w:rPr>
          <w:rFonts w:hint="eastAsia"/>
        </w:rPr>
        <w:t>Nginx</w:t>
      </w:r>
      <w:r w:rsidR="007D38EF">
        <w:rPr>
          <w:rFonts w:hint="eastAsia"/>
        </w:rPr>
        <w:t>之间的关系为互备，通过交替轮询的方式或者基于权重轮询的方式将请求转发给</w:t>
      </w:r>
      <w:r w:rsidR="007D38EF">
        <w:t>T</w:t>
      </w:r>
      <w:r w:rsidR="007D38EF">
        <w:rPr>
          <w:rFonts w:hint="eastAsia"/>
        </w:rPr>
        <w:t>omcat</w:t>
      </w:r>
      <w:r w:rsidR="007D38EF">
        <w:rPr>
          <w:rFonts w:hint="eastAsia"/>
        </w:rPr>
        <w:t>，</w:t>
      </w:r>
      <w:r w:rsidR="008B43FA">
        <w:rPr>
          <w:rFonts w:hint="eastAsia"/>
        </w:rPr>
        <w:t>根据</w:t>
      </w:r>
      <w:r w:rsidR="008B43FA">
        <w:t>业务模块</w:t>
      </w:r>
      <w:r w:rsidR="008B43FA">
        <w:rPr>
          <w:rFonts w:hint="eastAsia"/>
        </w:rPr>
        <w:t>（</w:t>
      </w:r>
      <w:r w:rsidR="008B43FA">
        <w:rPr>
          <w:rFonts w:hint="eastAsia"/>
        </w:rPr>
        <w:t>itrip</w:t>
      </w:r>
      <w:r w:rsidR="008B43FA">
        <w:t>biz</w:t>
      </w:r>
      <w:r w:rsidR="008B43FA">
        <w:t>、</w:t>
      </w:r>
      <w:r w:rsidR="008B43FA">
        <w:t>itripauth</w:t>
      </w:r>
      <w:r w:rsidR="008B43FA">
        <w:t>、</w:t>
      </w:r>
      <w:r w:rsidR="008B43FA">
        <w:t>itriptrade</w:t>
      </w:r>
      <w:r w:rsidR="008B43FA">
        <w:t>、</w:t>
      </w:r>
      <w:r w:rsidR="008B43FA">
        <w:t>itripsearch</w:t>
      </w:r>
      <w:r w:rsidR="008B43FA">
        <w:rPr>
          <w:rFonts w:hint="eastAsia"/>
        </w:rPr>
        <w:t>）</w:t>
      </w:r>
      <w:r w:rsidR="00801440">
        <w:rPr>
          <w:rFonts w:hint="eastAsia"/>
        </w:rPr>
        <w:t>分为</w:t>
      </w:r>
      <w:r w:rsidR="00801440">
        <w:rPr>
          <w:rFonts w:hint="eastAsia"/>
        </w:rPr>
        <w:t>4</w:t>
      </w:r>
      <w:r w:rsidR="00801440">
        <w:rPr>
          <w:rFonts w:hint="eastAsia"/>
        </w:rPr>
        <w:t>组</w:t>
      </w:r>
      <w:r w:rsidR="00801440">
        <w:rPr>
          <w:rFonts w:hint="eastAsia"/>
        </w:rPr>
        <w:t>T</w:t>
      </w:r>
      <w:r w:rsidR="00801440">
        <w:t>omcat</w:t>
      </w:r>
      <w:r w:rsidR="00801440">
        <w:t>服务器，</w:t>
      </w:r>
      <w:r w:rsidR="00801440">
        <w:rPr>
          <w:rFonts w:hint="eastAsia"/>
        </w:rPr>
        <w:t>每组</w:t>
      </w:r>
      <w:r w:rsidR="007D38EF">
        <w:t>T</w:t>
      </w:r>
      <w:r w:rsidR="007D38EF">
        <w:rPr>
          <w:rFonts w:hint="eastAsia"/>
        </w:rPr>
        <w:t>omcat</w:t>
      </w:r>
      <w:r w:rsidR="00801440">
        <w:rPr>
          <w:rFonts w:hint="eastAsia"/>
        </w:rPr>
        <w:t>可</w:t>
      </w:r>
      <w:r w:rsidR="007D38EF">
        <w:rPr>
          <w:rFonts w:hint="eastAsia"/>
        </w:rPr>
        <w:t>配置</w:t>
      </w:r>
      <w:r w:rsidR="00801440">
        <w:rPr>
          <w:rFonts w:hint="eastAsia"/>
        </w:rPr>
        <w:t>为</w:t>
      </w:r>
      <w:r w:rsidR="007D38EF">
        <w:rPr>
          <w:rFonts w:hint="eastAsia"/>
        </w:rPr>
        <w:t>两个，采用双机热备的模式，</w:t>
      </w:r>
      <w:r w:rsidR="007D38EF">
        <w:rPr>
          <w:rFonts w:hint="eastAsia"/>
        </w:rPr>
        <w:t>Nginx</w:t>
      </w:r>
      <w:r w:rsidR="007D38EF">
        <w:rPr>
          <w:rFonts w:hint="eastAsia"/>
        </w:rPr>
        <w:t>每次只将请求发送至一个</w:t>
      </w:r>
      <w:r w:rsidR="00801440">
        <w:t>T</w:t>
      </w:r>
      <w:r w:rsidR="007D38EF">
        <w:rPr>
          <w:rFonts w:hint="eastAsia"/>
        </w:rPr>
        <w:t>omcat</w:t>
      </w:r>
      <w:r w:rsidR="007D38EF">
        <w:rPr>
          <w:rFonts w:hint="eastAsia"/>
        </w:rPr>
        <w:t>上，直接进行缓存和数据的操作，</w:t>
      </w:r>
      <w:r w:rsidR="003458D0">
        <w:rPr>
          <w:rFonts w:hint="eastAsia"/>
        </w:rPr>
        <w:t>若</w:t>
      </w:r>
      <w:r w:rsidR="007D38EF">
        <w:rPr>
          <w:rFonts w:hint="eastAsia"/>
        </w:rPr>
        <w:t>其中一个宕机的话，</w:t>
      </w:r>
      <w:r w:rsidR="007D38EF">
        <w:rPr>
          <w:rFonts w:hint="eastAsia"/>
        </w:rPr>
        <w:t>Nginx</w:t>
      </w:r>
      <w:r w:rsidR="007D38EF">
        <w:rPr>
          <w:rFonts w:hint="eastAsia"/>
        </w:rPr>
        <w:t>将自动转发请求至热备的</w:t>
      </w:r>
      <w:r w:rsidR="003458D0">
        <w:t>T</w:t>
      </w:r>
      <w:r w:rsidR="007D38EF">
        <w:rPr>
          <w:rFonts w:hint="eastAsia"/>
        </w:rPr>
        <w:t>omcat</w:t>
      </w:r>
      <w:r w:rsidR="007D38EF">
        <w:rPr>
          <w:rFonts w:hint="eastAsia"/>
        </w:rPr>
        <w:t>上，以达到系统的稳定性。</w:t>
      </w:r>
      <w:r w:rsidR="00825623">
        <w:rPr>
          <w:rFonts w:hint="eastAsia"/>
        </w:rPr>
        <w:t>即：</w:t>
      </w:r>
      <w:r w:rsidR="007D38EF">
        <w:rPr>
          <w:rFonts w:hint="eastAsia"/>
        </w:rPr>
        <w:t>所有的服务器软件都可以单独的启用并使用，比如：</w:t>
      </w:r>
      <w:r w:rsidR="007D38EF">
        <w:rPr>
          <w:rFonts w:hint="eastAsia"/>
        </w:rPr>
        <w:t>tomcat</w:t>
      </w:r>
      <w:r w:rsidR="007D38EF">
        <w:rPr>
          <w:rFonts w:hint="eastAsia"/>
        </w:rPr>
        <w:t>、</w:t>
      </w:r>
      <w:r w:rsidR="007D38EF">
        <w:rPr>
          <w:rFonts w:hint="eastAsia"/>
        </w:rPr>
        <w:t>redis</w:t>
      </w:r>
      <w:r w:rsidR="007D38EF">
        <w:rPr>
          <w:rFonts w:hint="eastAsia"/>
        </w:rPr>
        <w:t>、</w:t>
      </w:r>
      <w:r w:rsidR="007D38EF">
        <w:rPr>
          <w:rFonts w:hint="eastAsia"/>
        </w:rPr>
        <w:t>mysql</w:t>
      </w:r>
      <w:r w:rsidR="00871F32">
        <w:rPr>
          <w:rFonts w:hint="eastAsia"/>
        </w:rPr>
        <w:t>等，单独使用一个也可以，这就体现了此架构的高扩展性。</w:t>
      </w:r>
      <w:bookmarkStart w:id="0" w:name="_GoBack"/>
      <w:bookmarkEnd w:id="0"/>
    </w:p>
    <w:sectPr w:rsidR="00CD7B55" w:rsidRPr="00F73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73E5" w:rsidRDefault="00DB73E5" w:rsidP="001D0F4A">
      <w:r>
        <w:separator/>
      </w:r>
    </w:p>
  </w:endnote>
  <w:endnote w:type="continuationSeparator" w:id="0">
    <w:p w:rsidR="00DB73E5" w:rsidRDefault="00DB73E5" w:rsidP="001D0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73E5" w:rsidRDefault="00DB73E5" w:rsidP="001D0F4A">
      <w:r>
        <w:separator/>
      </w:r>
    </w:p>
  </w:footnote>
  <w:footnote w:type="continuationSeparator" w:id="0">
    <w:p w:rsidR="00DB73E5" w:rsidRDefault="00DB73E5" w:rsidP="001D0F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AB6CCD"/>
    <w:multiLevelType w:val="hybridMultilevel"/>
    <w:tmpl w:val="CE7E616C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04AE368E"/>
    <w:multiLevelType w:val="hybridMultilevel"/>
    <w:tmpl w:val="44469574"/>
    <w:lvl w:ilvl="0" w:tplc="6B260A80">
      <w:start w:val="1"/>
      <w:numFmt w:val="decimal"/>
      <w:lvlText w:val="%1&gt;"/>
      <w:lvlJc w:val="left"/>
      <w:pPr>
        <w:ind w:left="1260" w:hanging="420"/>
      </w:pPr>
      <w:rPr>
        <w:rFonts w:hint="default"/>
      </w:rPr>
    </w:lvl>
    <w:lvl w:ilvl="1" w:tplc="6B260A80">
      <w:start w:val="1"/>
      <w:numFmt w:val="decimal"/>
      <w:lvlText w:val="%2&gt;"/>
      <w:lvlJc w:val="left"/>
      <w:pPr>
        <w:ind w:left="1680" w:hanging="420"/>
      </w:pPr>
      <w:rPr>
        <w:rFonts w:hint="default"/>
      </w:rPr>
    </w:lvl>
    <w:lvl w:ilvl="2" w:tplc="6B260A80">
      <w:start w:val="1"/>
      <w:numFmt w:val="decimal"/>
      <w:lvlText w:val="%3&gt;"/>
      <w:lvlJc w:val="left"/>
      <w:pPr>
        <w:ind w:left="210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05F940F9"/>
    <w:multiLevelType w:val="hybridMultilevel"/>
    <w:tmpl w:val="092E70E0"/>
    <w:lvl w:ilvl="0" w:tplc="FF307AA2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93F6E0F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0B40B9B"/>
    <w:multiLevelType w:val="hybridMultilevel"/>
    <w:tmpl w:val="6D385EC4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12F90E2F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4857662"/>
    <w:multiLevelType w:val="hybridMultilevel"/>
    <w:tmpl w:val="D2A6B6E2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0" w15:restartNumberingAfterBreak="0">
    <w:nsid w:val="14E84DD9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9480C9F"/>
    <w:multiLevelType w:val="hybridMultilevel"/>
    <w:tmpl w:val="CAA2268A"/>
    <w:lvl w:ilvl="0" w:tplc="41E420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BAE2337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1FCC1FA0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1F85F57"/>
    <w:multiLevelType w:val="hybridMultilevel"/>
    <w:tmpl w:val="2ADA77C8"/>
    <w:lvl w:ilvl="0" w:tplc="421A43BE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3D0133C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9B53CC7"/>
    <w:multiLevelType w:val="hybridMultilevel"/>
    <w:tmpl w:val="0BAE4E2C"/>
    <w:lvl w:ilvl="0" w:tplc="5F84AD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A7E5DFB"/>
    <w:multiLevelType w:val="multilevel"/>
    <w:tmpl w:val="40AC96B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&gt;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&gt;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&gt;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&gt;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&gt;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&gt;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&gt;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&gt;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2D026F16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FE651B0"/>
    <w:multiLevelType w:val="hybridMultilevel"/>
    <w:tmpl w:val="716C9E0A"/>
    <w:lvl w:ilvl="0" w:tplc="1982F03A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0" w15:restartNumberingAfterBreak="0">
    <w:nsid w:val="31E9660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33347E43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3CEE3C5B"/>
    <w:multiLevelType w:val="hybridMultilevel"/>
    <w:tmpl w:val="9E74670A"/>
    <w:lvl w:ilvl="0" w:tplc="5F1C5412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D4D7E33"/>
    <w:multiLevelType w:val="hybridMultilevel"/>
    <w:tmpl w:val="57000DD8"/>
    <w:lvl w:ilvl="0" w:tplc="D646CEC0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4" w15:restartNumberingAfterBreak="0">
    <w:nsid w:val="3F475600"/>
    <w:multiLevelType w:val="hybridMultilevel"/>
    <w:tmpl w:val="36C691D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05C4134"/>
    <w:multiLevelType w:val="multilevel"/>
    <w:tmpl w:val="3C505114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40606892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3ED226D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9590CF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496C71AF"/>
    <w:multiLevelType w:val="hybridMultilevel"/>
    <w:tmpl w:val="24568438"/>
    <w:lvl w:ilvl="0" w:tplc="6B260A8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53B80B66"/>
    <w:multiLevelType w:val="hybridMultilevel"/>
    <w:tmpl w:val="07B069DA"/>
    <w:lvl w:ilvl="0" w:tplc="62AAA7AC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1" w15:restartNumberingAfterBreak="0">
    <w:nsid w:val="59060C3A"/>
    <w:multiLevelType w:val="hybridMultilevel"/>
    <w:tmpl w:val="3E16671A"/>
    <w:lvl w:ilvl="0" w:tplc="D8166984">
      <w:start w:val="1"/>
      <w:numFmt w:val="decimal"/>
      <w:lvlText w:val="%1&gt;"/>
      <w:lvlJc w:val="left"/>
      <w:pPr>
        <w:ind w:left="187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95" w:hanging="420"/>
      </w:pPr>
    </w:lvl>
    <w:lvl w:ilvl="2" w:tplc="0409001B" w:tentative="1">
      <w:start w:val="1"/>
      <w:numFmt w:val="lowerRoman"/>
      <w:lvlText w:val="%3."/>
      <w:lvlJc w:val="right"/>
      <w:pPr>
        <w:ind w:left="2715" w:hanging="420"/>
      </w:pPr>
    </w:lvl>
    <w:lvl w:ilvl="3" w:tplc="0409000F" w:tentative="1">
      <w:start w:val="1"/>
      <w:numFmt w:val="decimal"/>
      <w:lvlText w:val="%4."/>
      <w:lvlJc w:val="left"/>
      <w:pPr>
        <w:ind w:left="3135" w:hanging="420"/>
      </w:pPr>
    </w:lvl>
    <w:lvl w:ilvl="4" w:tplc="04090019" w:tentative="1">
      <w:start w:val="1"/>
      <w:numFmt w:val="lowerLetter"/>
      <w:lvlText w:val="%5)"/>
      <w:lvlJc w:val="left"/>
      <w:pPr>
        <w:ind w:left="3555" w:hanging="420"/>
      </w:pPr>
    </w:lvl>
    <w:lvl w:ilvl="5" w:tplc="0409001B" w:tentative="1">
      <w:start w:val="1"/>
      <w:numFmt w:val="lowerRoman"/>
      <w:lvlText w:val="%6."/>
      <w:lvlJc w:val="right"/>
      <w:pPr>
        <w:ind w:left="3975" w:hanging="420"/>
      </w:pPr>
    </w:lvl>
    <w:lvl w:ilvl="6" w:tplc="0409000F" w:tentative="1">
      <w:start w:val="1"/>
      <w:numFmt w:val="decimal"/>
      <w:lvlText w:val="%7."/>
      <w:lvlJc w:val="left"/>
      <w:pPr>
        <w:ind w:left="4395" w:hanging="420"/>
      </w:pPr>
    </w:lvl>
    <w:lvl w:ilvl="7" w:tplc="04090019" w:tentative="1">
      <w:start w:val="1"/>
      <w:numFmt w:val="lowerLetter"/>
      <w:lvlText w:val="%8)"/>
      <w:lvlJc w:val="left"/>
      <w:pPr>
        <w:ind w:left="4815" w:hanging="420"/>
      </w:pPr>
    </w:lvl>
    <w:lvl w:ilvl="8" w:tplc="0409001B" w:tentative="1">
      <w:start w:val="1"/>
      <w:numFmt w:val="lowerRoman"/>
      <w:lvlText w:val="%9."/>
      <w:lvlJc w:val="right"/>
      <w:pPr>
        <w:ind w:left="5235" w:hanging="420"/>
      </w:pPr>
    </w:lvl>
  </w:abstractNum>
  <w:abstractNum w:abstractNumId="32" w15:restartNumberingAfterBreak="0">
    <w:nsid w:val="624C364A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631450BA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7CC5BB6"/>
    <w:multiLevelType w:val="multilevel"/>
    <w:tmpl w:val="580646CA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6869536B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8F72B90"/>
    <w:multiLevelType w:val="hybridMultilevel"/>
    <w:tmpl w:val="E47294E8"/>
    <w:lvl w:ilvl="0" w:tplc="7C6E25B4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7" w15:restartNumberingAfterBreak="0">
    <w:nsid w:val="6E341EF1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FA42699"/>
    <w:multiLevelType w:val="hybridMultilevel"/>
    <w:tmpl w:val="D9F8A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6B260A80">
      <w:start w:val="1"/>
      <w:numFmt w:val="decimal"/>
      <w:lvlText w:val="%2&gt;"/>
      <w:lvlJc w:val="left"/>
      <w:pPr>
        <w:ind w:left="1260" w:hanging="420"/>
      </w:pPr>
      <w:rPr>
        <w:rFonts w:hint="default"/>
      </w:r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7816988"/>
    <w:multiLevelType w:val="hybridMultilevel"/>
    <w:tmpl w:val="5650D64E"/>
    <w:lvl w:ilvl="0" w:tplc="0D4A51C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 w15:restartNumberingAfterBreak="0">
    <w:nsid w:val="7BAC4105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23"/>
  </w:num>
  <w:num w:numId="3">
    <w:abstractNumId w:val="36"/>
  </w:num>
  <w:num w:numId="4">
    <w:abstractNumId w:val="3"/>
  </w:num>
  <w:num w:numId="5">
    <w:abstractNumId w:val="7"/>
  </w:num>
  <w:num w:numId="6">
    <w:abstractNumId w:val="11"/>
  </w:num>
  <w:num w:numId="7">
    <w:abstractNumId w:val="30"/>
  </w:num>
  <w:num w:numId="8">
    <w:abstractNumId w:val="31"/>
  </w:num>
  <w:num w:numId="9">
    <w:abstractNumId w:val="14"/>
  </w:num>
  <w:num w:numId="10">
    <w:abstractNumId w:val="24"/>
  </w:num>
  <w:num w:numId="11">
    <w:abstractNumId w:val="35"/>
  </w:num>
  <w:num w:numId="12">
    <w:abstractNumId w:val="12"/>
  </w:num>
  <w:num w:numId="13">
    <w:abstractNumId w:val="10"/>
  </w:num>
  <w:num w:numId="14">
    <w:abstractNumId w:val="15"/>
  </w:num>
  <w:num w:numId="15">
    <w:abstractNumId w:val="20"/>
  </w:num>
  <w:num w:numId="16">
    <w:abstractNumId w:val="21"/>
  </w:num>
  <w:num w:numId="17">
    <w:abstractNumId w:val="32"/>
  </w:num>
  <w:num w:numId="18">
    <w:abstractNumId w:val="9"/>
  </w:num>
  <w:num w:numId="19">
    <w:abstractNumId w:val="19"/>
  </w:num>
  <w:num w:numId="20">
    <w:abstractNumId w:val="28"/>
  </w:num>
  <w:num w:numId="21">
    <w:abstractNumId w:val="34"/>
  </w:num>
  <w:num w:numId="22">
    <w:abstractNumId w:val="0"/>
  </w:num>
  <w:num w:numId="23">
    <w:abstractNumId w:val="2"/>
  </w:num>
  <w:num w:numId="24">
    <w:abstractNumId w:val="29"/>
  </w:num>
  <w:num w:numId="25">
    <w:abstractNumId w:val="26"/>
  </w:num>
  <w:num w:numId="26">
    <w:abstractNumId w:val="40"/>
  </w:num>
  <w:num w:numId="27">
    <w:abstractNumId w:val="39"/>
  </w:num>
  <w:num w:numId="28">
    <w:abstractNumId w:val="37"/>
  </w:num>
  <w:num w:numId="29">
    <w:abstractNumId w:val="6"/>
  </w:num>
  <w:num w:numId="30">
    <w:abstractNumId w:val="8"/>
  </w:num>
  <w:num w:numId="31">
    <w:abstractNumId w:val="38"/>
  </w:num>
  <w:num w:numId="32">
    <w:abstractNumId w:val="1"/>
  </w:num>
  <w:num w:numId="33">
    <w:abstractNumId w:val="4"/>
  </w:num>
  <w:num w:numId="34">
    <w:abstractNumId w:val="22"/>
  </w:num>
  <w:num w:numId="35">
    <w:abstractNumId w:val="17"/>
  </w:num>
  <w:num w:numId="36">
    <w:abstractNumId w:val="27"/>
  </w:num>
  <w:num w:numId="37">
    <w:abstractNumId w:val="33"/>
  </w:num>
  <w:num w:numId="38">
    <w:abstractNumId w:val="18"/>
  </w:num>
  <w:num w:numId="39">
    <w:abstractNumId w:val="5"/>
  </w:num>
  <w:num w:numId="40">
    <w:abstractNumId w:val="25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096"/>
    <w:rsid w:val="00015CA3"/>
    <w:rsid w:val="00021555"/>
    <w:rsid w:val="000219BA"/>
    <w:rsid w:val="000246B6"/>
    <w:rsid w:val="000368B3"/>
    <w:rsid w:val="00041A56"/>
    <w:rsid w:val="00041E46"/>
    <w:rsid w:val="000427DD"/>
    <w:rsid w:val="000432A2"/>
    <w:rsid w:val="0005017C"/>
    <w:rsid w:val="00061EC5"/>
    <w:rsid w:val="00062B4E"/>
    <w:rsid w:val="00064E64"/>
    <w:rsid w:val="00072F88"/>
    <w:rsid w:val="00075509"/>
    <w:rsid w:val="00081497"/>
    <w:rsid w:val="00081ADC"/>
    <w:rsid w:val="00084C99"/>
    <w:rsid w:val="000A3BC3"/>
    <w:rsid w:val="000B4BE7"/>
    <w:rsid w:val="000B6E26"/>
    <w:rsid w:val="000B6EDA"/>
    <w:rsid w:val="000C4FF2"/>
    <w:rsid w:val="000D36F8"/>
    <w:rsid w:val="000E6264"/>
    <w:rsid w:val="000E7EF0"/>
    <w:rsid w:val="000F1531"/>
    <w:rsid w:val="000F3264"/>
    <w:rsid w:val="00102413"/>
    <w:rsid w:val="00114388"/>
    <w:rsid w:val="001219E7"/>
    <w:rsid w:val="00123AB4"/>
    <w:rsid w:val="00127BC0"/>
    <w:rsid w:val="00130818"/>
    <w:rsid w:val="00133B9C"/>
    <w:rsid w:val="00134C74"/>
    <w:rsid w:val="0014003D"/>
    <w:rsid w:val="0014297A"/>
    <w:rsid w:val="00172E49"/>
    <w:rsid w:val="00173EB3"/>
    <w:rsid w:val="0018792E"/>
    <w:rsid w:val="00187FB2"/>
    <w:rsid w:val="001D0F4A"/>
    <w:rsid w:val="001D3776"/>
    <w:rsid w:val="001D5909"/>
    <w:rsid w:val="001E72C6"/>
    <w:rsid w:val="001F51A7"/>
    <w:rsid w:val="00205ABC"/>
    <w:rsid w:val="00210BA2"/>
    <w:rsid w:val="00225C5D"/>
    <w:rsid w:val="00233193"/>
    <w:rsid w:val="00240858"/>
    <w:rsid w:val="002425C8"/>
    <w:rsid w:val="002434A5"/>
    <w:rsid w:val="00252609"/>
    <w:rsid w:val="00263779"/>
    <w:rsid w:val="00271599"/>
    <w:rsid w:val="00272E19"/>
    <w:rsid w:val="00273A14"/>
    <w:rsid w:val="00274F84"/>
    <w:rsid w:val="002923DB"/>
    <w:rsid w:val="002A1652"/>
    <w:rsid w:val="002A6E8D"/>
    <w:rsid w:val="002A75C0"/>
    <w:rsid w:val="002B38D9"/>
    <w:rsid w:val="002C0D25"/>
    <w:rsid w:val="002C3FCB"/>
    <w:rsid w:val="002D4F7D"/>
    <w:rsid w:val="002E3936"/>
    <w:rsid w:val="002E617E"/>
    <w:rsid w:val="002F597D"/>
    <w:rsid w:val="00300508"/>
    <w:rsid w:val="0030166F"/>
    <w:rsid w:val="00303CA0"/>
    <w:rsid w:val="00316112"/>
    <w:rsid w:val="00320BB2"/>
    <w:rsid w:val="00322B62"/>
    <w:rsid w:val="0033518D"/>
    <w:rsid w:val="00337F32"/>
    <w:rsid w:val="003458D0"/>
    <w:rsid w:val="00361B1D"/>
    <w:rsid w:val="00373D08"/>
    <w:rsid w:val="00376FA8"/>
    <w:rsid w:val="003804FA"/>
    <w:rsid w:val="0038683F"/>
    <w:rsid w:val="00387E32"/>
    <w:rsid w:val="00397F0F"/>
    <w:rsid w:val="003A48D9"/>
    <w:rsid w:val="003C10FB"/>
    <w:rsid w:val="003C659C"/>
    <w:rsid w:val="003C71C0"/>
    <w:rsid w:val="003D1AB3"/>
    <w:rsid w:val="003E0677"/>
    <w:rsid w:val="003E081E"/>
    <w:rsid w:val="003E53AB"/>
    <w:rsid w:val="003F47B7"/>
    <w:rsid w:val="003F7AFF"/>
    <w:rsid w:val="00402C99"/>
    <w:rsid w:val="0040359E"/>
    <w:rsid w:val="00407288"/>
    <w:rsid w:val="004112E8"/>
    <w:rsid w:val="00412873"/>
    <w:rsid w:val="00416283"/>
    <w:rsid w:val="00416C56"/>
    <w:rsid w:val="00417472"/>
    <w:rsid w:val="004373AE"/>
    <w:rsid w:val="00466A9D"/>
    <w:rsid w:val="0047116F"/>
    <w:rsid w:val="004740BA"/>
    <w:rsid w:val="004748CA"/>
    <w:rsid w:val="00487AB3"/>
    <w:rsid w:val="004C600A"/>
    <w:rsid w:val="004E56F8"/>
    <w:rsid w:val="004E742F"/>
    <w:rsid w:val="004F0EBE"/>
    <w:rsid w:val="004F10B9"/>
    <w:rsid w:val="005068FE"/>
    <w:rsid w:val="00510066"/>
    <w:rsid w:val="00510F7C"/>
    <w:rsid w:val="00516258"/>
    <w:rsid w:val="00517F43"/>
    <w:rsid w:val="005201E0"/>
    <w:rsid w:val="005209CC"/>
    <w:rsid w:val="00520D9A"/>
    <w:rsid w:val="00520E74"/>
    <w:rsid w:val="00521E47"/>
    <w:rsid w:val="00537A65"/>
    <w:rsid w:val="00542F87"/>
    <w:rsid w:val="005545FB"/>
    <w:rsid w:val="005678AA"/>
    <w:rsid w:val="005741A3"/>
    <w:rsid w:val="0058595D"/>
    <w:rsid w:val="0058607B"/>
    <w:rsid w:val="005B2386"/>
    <w:rsid w:val="005B4656"/>
    <w:rsid w:val="005C1058"/>
    <w:rsid w:val="005C1AC4"/>
    <w:rsid w:val="005E6FB3"/>
    <w:rsid w:val="005F3D37"/>
    <w:rsid w:val="005F6B04"/>
    <w:rsid w:val="00603090"/>
    <w:rsid w:val="006242F1"/>
    <w:rsid w:val="00643C74"/>
    <w:rsid w:val="00647D05"/>
    <w:rsid w:val="00647D38"/>
    <w:rsid w:val="00654BF8"/>
    <w:rsid w:val="00665476"/>
    <w:rsid w:val="00670CDE"/>
    <w:rsid w:val="00671AC3"/>
    <w:rsid w:val="00672631"/>
    <w:rsid w:val="00675976"/>
    <w:rsid w:val="00686946"/>
    <w:rsid w:val="00686DAE"/>
    <w:rsid w:val="00690592"/>
    <w:rsid w:val="00690E9D"/>
    <w:rsid w:val="006938B7"/>
    <w:rsid w:val="00696628"/>
    <w:rsid w:val="006A4A5D"/>
    <w:rsid w:val="006A6675"/>
    <w:rsid w:val="006B220E"/>
    <w:rsid w:val="006B33EB"/>
    <w:rsid w:val="006E219F"/>
    <w:rsid w:val="006F72B7"/>
    <w:rsid w:val="00702DE1"/>
    <w:rsid w:val="00706735"/>
    <w:rsid w:val="007225CD"/>
    <w:rsid w:val="00727210"/>
    <w:rsid w:val="0073328B"/>
    <w:rsid w:val="00734ABD"/>
    <w:rsid w:val="007414C7"/>
    <w:rsid w:val="007478DC"/>
    <w:rsid w:val="00754C92"/>
    <w:rsid w:val="00754F9C"/>
    <w:rsid w:val="00757BA5"/>
    <w:rsid w:val="007641C9"/>
    <w:rsid w:val="00766DA7"/>
    <w:rsid w:val="00770178"/>
    <w:rsid w:val="007708C3"/>
    <w:rsid w:val="007A081C"/>
    <w:rsid w:val="007A22B7"/>
    <w:rsid w:val="007B00CF"/>
    <w:rsid w:val="007B4766"/>
    <w:rsid w:val="007C19B0"/>
    <w:rsid w:val="007C44EC"/>
    <w:rsid w:val="007C47CA"/>
    <w:rsid w:val="007C6BFC"/>
    <w:rsid w:val="007D2904"/>
    <w:rsid w:val="007D38EF"/>
    <w:rsid w:val="007D3921"/>
    <w:rsid w:val="00801440"/>
    <w:rsid w:val="00804F6D"/>
    <w:rsid w:val="00810795"/>
    <w:rsid w:val="00811D93"/>
    <w:rsid w:val="00811E17"/>
    <w:rsid w:val="00815703"/>
    <w:rsid w:val="00825623"/>
    <w:rsid w:val="0084098E"/>
    <w:rsid w:val="0084374F"/>
    <w:rsid w:val="00847CB6"/>
    <w:rsid w:val="00850478"/>
    <w:rsid w:val="008565B7"/>
    <w:rsid w:val="00856790"/>
    <w:rsid w:val="008632EB"/>
    <w:rsid w:val="00870501"/>
    <w:rsid w:val="00871070"/>
    <w:rsid w:val="00871F32"/>
    <w:rsid w:val="00881BD8"/>
    <w:rsid w:val="008869F5"/>
    <w:rsid w:val="008A4F7B"/>
    <w:rsid w:val="008A7F25"/>
    <w:rsid w:val="008B43FA"/>
    <w:rsid w:val="008B65FC"/>
    <w:rsid w:val="008D0A29"/>
    <w:rsid w:val="008D593F"/>
    <w:rsid w:val="008E4470"/>
    <w:rsid w:val="008F1AC2"/>
    <w:rsid w:val="009031B5"/>
    <w:rsid w:val="009068D3"/>
    <w:rsid w:val="00907B25"/>
    <w:rsid w:val="00917799"/>
    <w:rsid w:val="00926184"/>
    <w:rsid w:val="00931749"/>
    <w:rsid w:val="0093659C"/>
    <w:rsid w:val="00940E99"/>
    <w:rsid w:val="009428FB"/>
    <w:rsid w:val="00944D56"/>
    <w:rsid w:val="00960A12"/>
    <w:rsid w:val="00967165"/>
    <w:rsid w:val="00973346"/>
    <w:rsid w:val="00975F21"/>
    <w:rsid w:val="00980383"/>
    <w:rsid w:val="00985E8F"/>
    <w:rsid w:val="00987882"/>
    <w:rsid w:val="00990F93"/>
    <w:rsid w:val="00994BDD"/>
    <w:rsid w:val="00995F72"/>
    <w:rsid w:val="00996CF8"/>
    <w:rsid w:val="0099702A"/>
    <w:rsid w:val="009B2C7B"/>
    <w:rsid w:val="009B5225"/>
    <w:rsid w:val="009D3290"/>
    <w:rsid w:val="009E3740"/>
    <w:rsid w:val="009F02EE"/>
    <w:rsid w:val="009F0C29"/>
    <w:rsid w:val="009F3B05"/>
    <w:rsid w:val="00A005FB"/>
    <w:rsid w:val="00A01E95"/>
    <w:rsid w:val="00A20F38"/>
    <w:rsid w:val="00A31BE9"/>
    <w:rsid w:val="00A40EF2"/>
    <w:rsid w:val="00A55344"/>
    <w:rsid w:val="00A56789"/>
    <w:rsid w:val="00A6216E"/>
    <w:rsid w:val="00A7035D"/>
    <w:rsid w:val="00A713A7"/>
    <w:rsid w:val="00A77AF0"/>
    <w:rsid w:val="00A93F0E"/>
    <w:rsid w:val="00A958E8"/>
    <w:rsid w:val="00AA76E0"/>
    <w:rsid w:val="00AB35AA"/>
    <w:rsid w:val="00AB3DD3"/>
    <w:rsid w:val="00AB7140"/>
    <w:rsid w:val="00AC0532"/>
    <w:rsid w:val="00AC39AD"/>
    <w:rsid w:val="00AF27A2"/>
    <w:rsid w:val="00AF38A3"/>
    <w:rsid w:val="00B01B4C"/>
    <w:rsid w:val="00B071A1"/>
    <w:rsid w:val="00B16305"/>
    <w:rsid w:val="00B2451A"/>
    <w:rsid w:val="00B30AF6"/>
    <w:rsid w:val="00B62EAB"/>
    <w:rsid w:val="00B64700"/>
    <w:rsid w:val="00B71186"/>
    <w:rsid w:val="00B740A5"/>
    <w:rsid w:val="00B775D8"/>
    <w:rsid w:val="00BB743F"/>
    <w:rsid w:val="00BD159E"/>
    <w:rsid w:val="00BD5801"/>
    <w:rsid w:val="00BD761A"/>
    <w:rsid w:val="00BE29FB"/>
    <w:rsid w:val="00BF2554"/>
    <w:rsid w:val="00C06CF9"/>
    <w:rsid w:val="00C159FC"/>
    <w:rsid w:val="00C20289"/>
    <w:rsid w:val="00C2744F"/>
    <w:rsid w:val="00C3625E"/>
    <w:rsid w:val="00C3675F"/>
    <w:rsid w:val="00C66DE6"/>
    <w:rsid w:val="00C9161F"/>
    <w:rsid w:val="00C92BFE"/>
    <w:rsid w:val="00CA75BB"/>
    <w:rsid w:val="00CB130E"/>
    <w:rsid w:val="00CC5A67"/>
    <w:rsid w:val="00CC5C79"/>
    <w:rsid w:val="00CD1733"/>
    <w:rsid w:val="00CD7803"/>
    <w:rsid w:val="00CD7B55"/>
    <w:rsid w:val="00CE19B7"/>
    <w:rsid w:val="00CE5EDE"/>
    <w:rsid w:val="00CF5A06"/>
    <w:rsid w:val="00D03600"/>
    <w:rsid w:val="00D44028"/>
    <w:rsid w:val="00D5591F"/>
    <w:rsid w:val="00D56D43"/>
    <w:rsid w:val="00D57B91"/>
    <w:rsid w:val="00D6263D"/>
    <w:rsid w:val="00D724A2"/>
    <w:rsid w:val="00D76725"/>
    <w:rsid w:val="00D833A1"/>
    <w:rsid w:val="00D86B7A"/>
    <w:rsid w:val="00DA120C"/>
    <w:rsid w:val="00DB0BA4"/>
    <w:rsid w:val="00DB73E5"/>
    <w:rsid w:val="00DC2D02"/>
    <w:rsid w:val="00DD5526"/>
    <w:rsid w:val="00DD69E6"/>
    <w:rsid w:val="00E049A6"/>
    <w:rsid w:val="00E14E68"/>
    <w:rsid w:val="00E24726"/>
    <w:rsid w:val="00E314C3"/>
    <w:rsid w:val="00E61096"/>
    <w:rsid w:val="00E64817"/>
    <w:rsid w:val="00E93518"/>
    <w:rsid w:val="00E9686A"/>
    <w:rsid w:val="00EA3E64"/>
    <w:rsid w:val="00EC3169"/>
    <w:rsid w:val="00EC4858"/>
    <w:rsid w:val="00EC5DA4"/>
    <w:rsid w:val="00EC62F8"/>
    <w:rsid w:val="00ED38F8"/>
    <w:rsid w:val="00EF1ACC"/>
    <w:rsid w:val="00EF4ADE"/>
    <w:rsid w:val="00EF65EF"/>
    <w:rsid w:val="00F00BAB"/>
    <w:rsid w:val="00F16C3A"/>
    <w:rsid w:val="00F16D2D"/>
    <w:rsid w:val="00F21912"/>
    <w:rsid w:val="00F21DA3"/>
    <w:rsid w:val="00F21EA7"/>
    <w:rsid w:val="00F22724"/>
    <w:rsid w:val="00F24B48"/>
    <w:rsid w:val="00F31A8A"/>
    <w:rsid w:val="00F3307F"/>
    <w:rsid w:val="00F4105A"/>
    <w:rsid w:val="00F41862"/>
    <w:rsid w:val="00F43576"/>
    <w:rsid w:val="00F60217"/>
    <w:rsid w:val="00F6278D"/>
    <w:rsid w:val="00F63358"/>
    <w:rsid w:val="00F6411A"/>
    <w:rsid w:val="00F73346"/>
    <w:rsid w:val="00F73A0D"/>
    <w:rsid w:val="00F75B25"/>
    <w:rsid w:val="00F75E1F"/>
    <w:rsid w:val="00F77E18"/>
    <w:rsid w:val="00F977A6"/>
    <w:rsid w:val="00FB1827"/>
    <w:rsid w:val="00FC15B3"/>
    <w:rsid w:val="00FD1BBB"/>
    <w:rsid w:val="00FD45D9"/>
    <w:rsid w:val="00FD7415"/>
    <w:rsid w:val="00FE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77980"/>
  <w15:chartTrackingRefBased/>
  <w15:docId w15:val="{359629DD-96C4-4CE0-ADF0-57913ED8E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334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733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3346"/>
    <w:pPr>
      <w:keepNext/>
      <w:keepLines/>
      <w:spacing w:before="260" w:after="260" w:line="416" w:lineRule="auto"/>
      <w:ind w:leftChars="100" w:left="100" w:rightChars="100" w:right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733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733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334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7334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F7334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733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73346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733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a8"/>
    <w:uiPriority w:val="99"/>
    <w:semiHidden/>
    <w:unhideWhenUsed/>
    <w:rsid w:val="00F7334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F73346"/>
  </w:style>
  <w:style w:type="paragraph" w:styleId="HTML">
    <w:name w:val="HTML Preformatted"/>
    <w:basedOn w:val="a"/>
    <w:link w:val="HTML0"/>
    <w:uiPriority w:val="99"/>
    <w:unhideWhenUsed/>
    <w:rsid w:val="00F733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sid w:val="00F73346"/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rsid w:val="00F73346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1">
    <w:name w:val="列出段落2"/>
    <w:basedOn w:val="a"/>
    <w:rsid w:val="00F73346"/>
    <w:pPr>
      <w:ind w:firstLineChars="200" w:firstLine="420"/>
    </w:pPr>
    <w:rPr>
      <w:rFonts w:ascii="Calibri" w:eastAsia="宋体" w:hAnsi="Calibri" w:cs="Times New Roman"/>
    </w:rPr>
  </w:style>
  <w:style w:type="table" w:styleId="a9">
    <w:name w:val="Table Grid"/>
    <w:basedOn w:val="a1"/>
    <w:uiPriority w:val="59"/>
    <w:rsid w:val="00F733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er"/>
    <w:basedOn w:val="a"/>
    <w:link w:val="ab"/>
    <w:uiPriority w:val="99"/>
    <w:unhideWhenUsed/>
    <w:rsid w:val="00F733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73346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F733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F733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6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han</dc:creator>
  <cp:keywords/>
  <dc:description/>
  <cp:lastModifiedBy>lu han</cp:lastModifiedBy>
  <cp:revision>338</cp:revision>
  <dcterms:created xsi:type="dcterms:W3CDTF">2017-06-15T07:12:00Z</dcterms:created>
  <dcterms:modified xsi:type="dcterms:W3CDTF">2017-06-27T07:31:00Z</dcterms:modified>
</cp:coreProperties>
</file>