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346" w:rsidRPr="00F91E53" w:rsidRDefault="001D0F4A" w:rsidP="00F73346">
      <w:pPr>
        <w:pStyle w:val="a3"/>
        <w:spacing w:line="360" w:lineRule="auto"/>
      </w:pPr>
      <w:r>
        <w:rPr>
          <w:rFonts w:hint="eastAsia"/>
        </w:rPr>
        <w:t>爱旅行</w:t>
      </w:r>
      <w:r w:rsidR="00B71186">
        <w:rPr>
          <w:rFonts w:hint="eastAsia"/>
        </w:rPr>
        <w:t>-</w:t>
      </w:r>
      <w:r w:rsidR="00847CB6" w:rsidRPr="00847CB6">
        <w:rPr>
          <w:rFonts w:hint="eastAsia"/>
        </w:rPr>
        <w:t>系统架构设计及部署策略分析</w:t>
      </w:r>
    </w:p>
    <w:p w:rsidR="00EF1ACC" w:rsidRDefault="00F22724" w:rsidP="00F73346">
      <w:pPr>
        <w:spacing w:line="360" w:lineRule="auto"/>
        <w:ind w:firstLine="420"/>
        <w:jc w:val="left"/>
      </w:pPr>
      <w:r>
        <w:rPr>
          <w:rFonts w:hint="eastAsia"/>
        </w:rPr>
        <w:t>爱旅行项目</w:t>
      </w:r>
      <w:r w:rsidR="00B62EAB">
        <w:rPr>
          <w:rFonts w:hint="eastAsia"/>
        </w:rPr>
        <w:t>是一个综合性</w:t>
      </w:r>
      <w:r w:rsidR="00B62EAB">
        <w:t>的</w:t>
      </w:r>
      <w:r>
        <w:t>旅游电商</w:t>
      </w:r>
      <w:r>
        <w:rPr>
          <w:rFonts w:hint="eastAsia"/>
        </w:rPr>
        <w:t>平台</w:t>
      </w:r>
      <w:r>
        <w:t>，</w:t>
      </w:r>
      <w:r w:rsidR="00B62EAB">
        <w:rPr>
          <w:rFonts w:hint="eastAsia"/>
        </w:rPr>
        <w:t>并</w:t>
      </w:r>
      <w:r w:rsidR="00B62EAB">
        <w:t>具备跨平台性</w:t>
      </w:r>
      <w:r w:rsidR="00B62EAB">
        <w:rPr>
          <w:rFonts w:hint="eastAsia"/>
        </w:rPr>
        <w:t>。</w:t>
      </w:r>
      <w:r w:rsidR="00757BA5">
        <w:rPr>
          <w:rFonts w:hint="eastAsia"/>
        </w:rPr>
        <w:t>那么</w:t>
      </w:r>
      <w:r w:rsidR="00AB3DD3">
        <w:rPr>
          <w:rFonts w:hint="eastAsia"/>
        </w:rPr>
        <w:t>基于</w:t>
      </w:r>
      <w:r w:rsidR="00AB3DD3">
        <w:rPr>
          <w:rFonts w:hint="eastAsia"/>
        </w:rPr>
        <w:t>PC</w:t>
      </w:r>
      <w:r w:rsidR="00AB3DD3">
        <w:rPr>
          <w:rFonts w:hint="eastAsia"/>
        </w:rPr>
        <w:t>、</w:t>
      </w:r>
      <w:r w:rsidR="00AB3DD3">
        <w:t>移动端</w:t>
      </w:r>
      <w:r w:rsidR="00041E46">
        <w:rPr>
          <w:rFonts w:hint="eastAsia"/>
        </w:rPr>
        <w:t>（</w:t>
      </w:r>
      <w:r w:rsidR="00041E46">
        <w:rPr>
          <w:rFonts w:hint="eastAsia"/>
        </w:rPr>
        <w:t>A</w:t>
      </w:r>
      <w:r w:rsidR="00041E46">
        <w:t>ndriod</w:t>
      </w:r>
      <w:r w:rsidR="00041E46">
        <w:t>、</w:t>
      </w:r>
      <w:r w:rsidR="00041E46">
        <w:rPr>
          <w:rFonts w:hint="eastAsia"/>
        </w:rPr>
        <w:t>I</w:t>
      </w:r>
      <w:r w:rsidR="00041E46">
        <w:t>os</w:t>
      </w:r>
      <w:r w:rsidR="00041E46">
        <w:rPr>
          <w:rFonts w:hint="eastAsia"/>
        </w:rPr>
        <w:t>）</w:t>
      </w:r>
      <w:r w:rsidR="00F16D2D">
        <w:t>的考虑</w:t>
      </w:r>
      <w:r w:rsidR="00F16D2D">
        <w:rPr>
          <w:rFonts w:hint="eastAsia"/>
        </w:rPr>
        <w:t>，</w:t>
      </w:r>
      <w:r w:rsidR="00F16D2D">
        <w:t>以及</w:t>
      </w:r>
      <w:r w:rsidR="00F16D2D">
        <w:rPr>
          <w:rFonts w:hint="eastAsia"/>
        </w:rPr>
        <w:t>该</w:t>
      </w:r>
      <w:r w:rsidR="00F16D2D">
        <w:t>项目的非功能性需求</w:t>
      </w:r>
      <w:r w:rsidR="00810795">
        <w:rPr>
          <w:rFonts w:hint="eastAsia"/>
        </w:rPr>
        <w:t>（详见</w:t>
      </w:r>
      <w:r w:rsidR="00810795">
        <w:t>《</w:t>
      </w:r>
      <w:r w:rsidR="00F31A8A" w:rsidRPr="00F31A8A">
        <w:rPr>
          <w:rFonts w:hint="eastAsia"/>
        </w:rPr>
        <w:t>爱旅行系统需求分析说明书</w:t>
      </w:r>
      <w:r w:rsidR="002A1652">
        <w:rPr>
          <w:rFonts w:hint="eastAsia"/>
        </w:rPr>
        <w:t>.doc</w:t>
      </w:r>
      <w:r w:rsidR="00810795">
        <w:t>》</w:t>
      </w:r>
      <w:r w:rsidR="00810795">
        <w:rPr>
          <w:rFonts w:hint="eastAsia"/>
        </w:rPr>
        <w:t>）</w:t>
      </w:r>
      <w:r w:rsidR="00A01E95">
        <w:rPr>
          <w:rFonts w:hint="eastAsia"/>
        </w:rPr>
        <w:t>:</w:t>
      </w:r>
      <w:r w:rsidR="004373AE" w:rsidRPr="00AF38A3">
        <w:rPr>
          <w:rFonts w:hint="eastAsia"/>
        </w:rPr>
        <w:t>安全性、可靠性、互操作性、健壮性、易用性、可维护性、可移植性、可重用性、可扩充性</w:t>
      </w:r>
      <w:r w:rsidR="00BD5801">
        <w:rPr>
          <w:rFonts w:hint="eastAsia"/>
        </w:rPr>
        <w:t>等等</w:t>
      </w:r>
      <w:r w:rsidR="00CE5EDE" w:rsidRPr="000246B6">
        <w:rPr>
          <w:rFonts w:hint="eastAsia"/>
        </w:rPr>
        <w:t>都是</w:t>
      </w:r>
      <w:r w:rsidR="00ED38F8" w:rsidRPr="000246B6">
        <w:rPr>
          <w:rFonts w:hint="eastAsia"/>
        </w:rPr>
        <w:t>基于性能、安全等架构目标</w:t>
      </w:r>
      <w:r w:rsidR="000246B6">
        <w:rPr>
          <w:rFonts w:hint="eastAsia"/>
        </w:rPr>
        <w:t>的</w:t>
      </w:r>
      <w:r w:rsidR="000246B6">
        <w:t>，因此</w:t>
      </w:r>
      <w:r w:rsidR="00A6216E">
        <w:rPr>
          <w:rFonts w:hint="eastAsia"/>
        </w:rPr>
        <w:t>爱旅行</w:t>
      </w:r>
      <w:r w:rsidR="00A6216E">
        <w:t>项目系统</w:t>
      </w:r>
      <w:r w:rsidR="00D03600">
        <w:rPr>
          <w:rFonts w:hint="eastAsia"/>
        </w:rPr>
        <w:t>架构</w:t>
      </w:r>
      <w:r w:rsidR="00A6216E">
        <w:rPr>
          <w:rFonts w:hint="eastAsia"/>
        </w:rPr>
        <w:t>的</w:t>
      </w:r>
      <w:r w:rsidR="00A6216E">
        <w:t>设计</w:t>
      </w:r>
      <w:r w:rsidR="00D03600">
        <w:t>目标有</w:t>
      </w:r>
      <w:r w:rsidR="00520E74">
        <w:rPr>
          <w:rFonts w:hint="eastAsia"/>
        </w:rPr>
        <w:t>以下</w:t>
      </w:r>
      <w:r w:rsidR="00D03600">
        <w:rPr>
          <w:rFonts w:hint="eastAsia"/>
        </w:rPr>
        <w:t>7</w:t>
      </w:r>
      <w:r w:rsidR="00D03600">
        <w:rPr>
          <w:rFonts w:hint="eastAsia"/>
        </w:rPr>
        <w:t>个</w:t>
      </w:r>
      <w:r w:rsidR="00D03600">
        <w:t>：</w:t>
      </w:r>
    </w:p>
    <w:p w:rsidR="009031B5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  <w:rPr>
          <w:rFonts w:hint="eastAsia"/>
        </w:rPr>
      </w:pPr>
      <w:r w:rsidRPr="00BF2554">
        <w:rPr>
          <w:rFonts w:hint="eastAsia"/>
        </w:rPr>
        <w:t>可靠性（</w:t>
      </w:r>
      <w:r w:rsidRPr="00BF2554">
        <w:rPr>
          <w:rFonts w:hint="eastAsia"/>
        </w:rPr>
        <w:t>reliable</w:t>
      </w:r>
      <w:r w:rsidR="009031B5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安全性（</w:t>
      </w:r>
      <w:r w:rsidRPr="00BF2554">
        <w:rPr>
          <w:rFonts w:hint="eastAsia"/>
        </w:rPr>
        <w:t>secure</w:t>
      </w:r>
      <w:r w:rsidR="007C19B0">
        <w:rPr>
          <w:rFonts w:hint="eastAsia"/>
        </w:rPr>
        <w:t>）</w:t>
      </w:r>
    </w:p>
    <w:p w:rsidR="002A6E8D" w:rsidRPr="00BF2554" w:rsidRDefault="002A6E8D" w:rsidP="009B2C7B">
      <w:pPr>
        <w:pStyle w:val="HTML"/>
        <w:numPr>
          <w:ilvl w:val="0"/>
          <w:numId w:val="39"/>
        </w:numPr>
        <w:tabs>
          <w:tab w:val="clear" w:pos="916"/>
          <w:tab w:val="left" w:pos="435"/>
        </w:tabs>
        <w:spacing w:line="360" w:lineRule="auto"/>
        <w:ind w:left="777" w:hanging="35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F25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可扩展性（</w:t>
      </w:r>
      <w:r w:rsidRPr="00BF25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scalable</w:t>
      </w:r>
      <w:r w:rsidR="000368B3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Pr="00BF25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extension</w:t>
      </w:r>
      <w:r w:rsidR="009031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可定制化（</w:t>
      </w:r>
      <w:r w:rsidRPr="00BF2554">
        <w:rPr>
          <w:rFonts w:hint="eastAsia"/>
        </w:rPr>
        <w:t>customizable</w:t>
      </w:r>
      <w:r w:rsidR="00690E9D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可维护性（</w:t>
      </w:r>
      <w:r w:rsidRPr="00BF2554">
        <w:rPr>
          <w:rFonts w:hint="eastAsia"/>
        </w:rPr>
        <w:t>maintainable</w:t>
      </w:r>
      <w:r w:rsidR="00690E9D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客户体验（</w:t>
      </w:r>
      <w:r w:rsidRPr="00BF2554">
        <w:rPr>
          <w:rFonts w:hint="eastAsia"/>
        </w:rPr>
        <w:t>customer experience</w:t>
      </w:r>
      <w:r w:rsidR="009031B5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市场时机（</w:t>
      </w:r>
      <w:r w:rsidRPr="00BF2554">
        <w:rPr>
          <w:rFonts w:hint="eastAsia"/>
        </w:rPr>
        <w:t>time to market</w:t>
      </w:r>
      <w:r w:rsidRPr="00BF2554">
        <w:rPr>
          <w:rFonts w:hint="eastAsia"/>
        </w:rPr>
        <w:t>）</w:t>
      </w:r>
    </w:p>
    <w:p w:rsidR="00F73346" w:rsidRDefault="008D0A29" w:rsidP="00A56789">
      <w:pPr>
        <w:pStyle w:val="2"/>
        <w:numPr>
          <w:ilvl w:val="1"/>
          <w:numId w:val="40"/>
        </w:numPr>
      </w:pPr>
      <w:r w:rsidRPr="004E5EF6">
        <w:rPr>
          <w:rFonts w:hint="eastAsia"/>
        </w:rPr>
        <w:t>系统架构设计</w:t>
      </w:r>
    </w:p>
    <w:p w:rsidR="00A56789" w:rsidRDefault="00B071A1" w:rsidP="000B6EDA">
      <w:pPr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爱旅行</w:t>
      </w:r>
      <w:r w:rsidR="003C659C">
        <w:t>系统</w:t>
      </w:r>
      <w:r w:rsidR="001219E7">
        <w:rPr>
          <w:rFonts w:hint="eastAsia"/>
        </w:rPr>
        <w:t>的</w:t>
      </w:r>
      <w:r w:rsidR="001219E7">
        <w:rPr>
          <w:rFonts w:hint="eastAsia"/>
        </w:rPr>
        <w:t>整体</w:t>
      </w:r>
      <w:r w:rsidR="00917799">
        <w:t>技术架构</w:t>
      </w:r>
      <w:r w:rsidR="003C659C">
        <w:t>如图</w:t>
      </w:r>
      <w:r w:rsidR="003C659C">
        <w:rPr>
          <w:rFonts w:hint="eastAsia"/>
        </w:rPr>
        <w:t>1</w:t>
      </w:r>
      <w:r w:rsidR="003C659C">
        <w:rPr>
          <w:rFonts w:hint="eastAsia"/>
        </w:rPr>
        <w:t>所示</w:t>
      </w:r>
      <w:r w:rsidR="003C659C">
        <w:t>：</w:t>
      </w:r>
    </w:p>
    <w:p w:rsidR="003C659C" w:rsidRDefault="007C47CA" w:rsidP="005545FB">
      <w:pPr>
        <w:spacing w:line="360" w:lineRule="auto"/>
        <w:ind w:firstLine="420"/>
        <w:jc w:val="center"/>
      </w:pPr>
      <w:r w:rsidRPr="007C47CA">
        <w:rPr>
          <w:noProof/>
        </w:rPr>
        <w:drawing>
          <wp:inline distT="0" distB="0" distL="0" distR="0">
            <wp:extent cx="3169920" cy="3301344"/>
            <wp:effectExtent l="0" t="0" r="0" b="0"/>
            <wp:docPr id="17" name="图片 17" descr="D:\ideaworkspace\itripbackend\docs\设计类文档\架构设计\itrip系统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deaworkspace\itripbackend\docs\设计类文档\架构设计\itrip系统架构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169" cy="331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81E" w:rsidRPr="003C659C" w:rsidRDefault="003E081E" w:rsidP="005545FB">
      <w:pPr>
        <w:spacing w:line="360" w:lineRule="auto"/>
        <w:ind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爱旅行系统架构图</w:t>
      </w:r>
    </w:p>
    <w:p w:rsidR="00675976" w:rsidRDefault="00675976" w:rsidP="00675976">
      <w:pPr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lastRenderedPageBreak/>
        <w:t>爱旅行架构从两个方向进行设计：前端架构和后端架构，将前端和后端完全分离，</w:t>
      </w:r>
      <w:r>
        <w:t>并</w:t>
      </w:r>
      <w:r>
        <w:rPr>
          <w:rFonts w:hint="eastAsia"/>
        </w:rPr>
        <w:t>采用</w:t>
      </w:r>
      <w:r>
        <w:t>分布式</w:t>
      </w:r>
      <w:r>
        <w:rPr>
          <w:rFonts w:hint="eastAsia"/>
        </w:rPr>
        <w:t>集群</w:t>
      </w:r>
      <w:r>
        <w:t>的架构设计</w:t>
      </w:r>
      <w:r>
        <w:rPr>
          <w:rFonts w:hint="eastAsia"/>
        </w:rPr>
        <w:t>，通过定义</w:t>
      </w:r>
      <w:r>
        <w:rPr>
          <w:rFonts w:hint="eastAsia"/>
        </w:rPr>
        <w:t>API</w:t>
      </w:r>
      <w:r>
        <w:rPr>
          <w:rFonts w:hint="eastAsia"/>
        </w:rPr>
        <w:t>，与前端进行数据交互，前端</w:t>
      </w:r>
      <w:r>
        <w:t>使用</w:t>
      </w:r>
      <w:r>
        <w:rPr>
          <w:rFonts w:hint="eastAsia"/>
        </w:rPr>
        <w:t>html</w:t>
      </w:r>
      <w:r>
        <w:rPr>
          <w:rFonts w:hint="eastAsia"/>
        </w:rPr>
        <w:t>进行数据展现，并</w:t>
      </w:r>
      <w:r>
        <w:t>可</w:t>
      </w:r>
      <w:r>
        <w:rPr>
          <w:rFonts w:hint="eastAsia"/>
        </w:rPr>
        <w:t>加入移动端（</w:t>
      </w:r>
      <w:r>
        <w:t>A</w:t>
      </w:r>
      <w:r>
        <w:rPr>
          <w:rFonts w:hint="eastAsia"/>
        </w:rPr>
        <w:t>ndriod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）实现</w:t>
      </w:r>
      <w:r>
        <w:t>，</w:t>
      </w:r>
      <w:r>
        <w:rPr>
          <w:rFonts w:hint="eastAsia"/>
        </w:rPr>
        <w:t>直接调用</w:t>
      </w:r>
      <w:r>
        <w:rPr>
          <w:rFonts w:hint="eastAsia"/>
        </w:rPr>
        <w:t>API</w:t>
      </w:r>
      <w:r>
        <w:rPr>
          <w:rFonts w:hint="eastAsia"/>
        </w:rPr>
        <w:t>即可。</w:t>
      </w:r>
    </w:p>
    <w:p w:rsidR="00696628" w:rsidRDefault="004E742F" w:rsidP="005068FE">
      <w:pPr>
        <w:spacing w:line="360" w:lineRule="auto"/>
        <w:ind w:firstLine="420"/>
        <w:jc w:val="left"/>
      </w:pPr>
      <w:r w:rsidRPr="004E742F">
        <w:rPr>
          <w:rFonts w:hint="eastAsia"/>
        </w:rPr>
        <w:t>前端架构采用</w:t>
      </w:r>
      <w:r w:rsidRPr="004E742F">
        <w:rPr>
          <w:rFonts w:hint="eastAsia"/>
        </w:rPr>
        <w:t xml:space="preserve">React JavaScript </w:t>
      </w:r>
      <w:r w:rsidRPr="004E742F">
        <w:rPr>
          <w:rFonts w:hint="eastAsia"/>
        </w:rPr>
        <w:t>库实现组件化开发</w:t>
      </w:r>
      <w:r w:rsidR="005201E0">
        <w:rPr>
          <w:rFonts w:hint="eastAsia"/>
        </w:rPr>
        <w:t>，</w:t>
      </w:r>
      <w:r w:rsidR="000D36F8">
        <w:rPr>
          <w:rFonts w:hint="eastAsia"/>
        </w:rPr>
        <w:t>并</w:t>
      </w:r>
      <w:r w:rsidR="000D36F8">
        <w:t>通过</w:t>
      </w:r>
      <w:r w:rsidR="000D36F8">
        <w:rPr>
          <w:rFonts w:hint="eastAsia"/>
        </w:rPr>
        <w:t>N</w:t>
      </w:r>
      <w:r w:rsidR="000D36F8">
        <w:t>ginx</w:t>
      </w:r>
      <w:r w:rsidR="000D36F8">
        <w:t>反向代理</w:t>
      </w:r>
      <w:r w:rsidR="000D36F8">
        <w:rPr>
          <w:rFonts w:hint="eastAsia"/>
        </w:rPr>
        <w:t>到后端项目</w:t>
      </w:r>
      <w:r w:rsidR="00754F9C">
        <w:rPr>
          <w:rFonts w:hint="eastAsia"/>
        </w:rPr>
        <w:t>，</w:t>
      </w:r>
      <w:r w:rsidR="00754F9C">
        <w:t>实现</w:t>
      </w:r>
      <w:r w:rsidR="00754F9C">
        <w:rPr>
          <w:rFonts w:hint="eastAsia"/>
        </w:rPr>
        <w:t>API</w:t>
      </w:r>
      <w:r w:rsidR="00754F9C">
        <w:rPr>
          <w:rFonts w:hint="eastAsia"/>
        </w:rPr>
        <w:t>的</w:t>
      </w:r>
      <w:r w:rsidR="00754F9C">
        <w:t>调用，</w:t>
      </w:r>
      <w:r w:rsidR="00754F9C">
        <w:rPr>
          <w:rFonts w:hint="eastAsia"/>
        </w:rPr>
        <w:t>前后端</w:t>
      </w:r>
      <w:r w:rsidR="00754F9C">
        <w:t>数据交互。</w:t>
      </w:r>
    </w:p>
    <w:p w:rsidR="005068FE" w:rsidRPr="00B301DF" w:rsidRDefault="00647D38" w:rsidP="005068FE">
      <w:pPr>
        <w:spacing w:line="360" w:lineRule="auto"/>
        <w:ind w:firstLine="420"/>
        <w:jc w:val="left"/>
      </w:pPr>
      <w:r>
        <w:rPr>
          <w:rFonts w:hint="eastAsia"/>
        </w:rPr>
        <w:t>后端</w:t>
      </w:r>
      <w:r>
        <w:t>架构采用模块化开发，</w:t>
      </w:r>
      <w:r w:rsidR="00850478">
        <w:t>采用</w:t>
      </w:r>
      <w:r w:rsidR="00850478">
        <w:rPr>
          <w:rFonts w:hint="eastAsia"/>
        </w:rPr>
        <w:t>M</w:t>
      </w:r>
      <w:r w:rsidR="00850478">
        <w:t>aven</w:t>
      </w:r>
      <w:r w:rsidR="00850478">
        <w:t>进行多</w:t>
      </w:r>
      <w:r w:rsidR="00850478">
        <w:t>Module</w:t>
      </w:r>
      <w:r w:rsidR="00850478">
        <w:rPr>
          <w:rFonts w:hint="eastAsia"/>
        </w:rPr>
        <w:t>管理</w:t>
      </w:r>
      <w:r w:rsidR="00850478">
        <w:t>。</w:t>
      </w:r>
      <w:r>
        <w:t>根据业务进行模块划分</w:t>
      </w:r>
      <w:r w:rsidR="00850478">
        <w:rPr>
          <w:rFonts w:hint="eastAsia"/>
        </w:rPr>
        <w:t>，</w:t>
      </w:r>
      <w:r w:rsidR="00303CA0">
        <w:rPr>
          <w:rFonts w:hint="eastAsia"/>
        </w:rPr>
        <w:t>itripbackend</w:t>
      </w:r>
      <w:r w:rsidR="005068FE">
        <w:rPr>
          <w:rFonts w:hint="eastAsia"/>
        </w:rPr>
        <w:t>分为以下</w:t>
      </w:r>
      <w:r w:rsidR="005068FE">
        <w:t>四个</w:t>
      </w:r>
      <w:r w:rsidR="005068FE">
        <w:rPr>
          <w:rFonts w:hint="eastAsia"/>
        </w:rPr>
        <w:t>Web</w:t>
      </w:r>
      <w:r w:rsidR="00417472">
        <w:rPr>
          <w:rFonts w:hint="eastAsia"/>
        </w:rPr>
        <w:t>模块</w:t>
      </w:r>
      <w:r w:rsidR="005068FE">
        <w:t>：</w:t>
      </w:r>
    </w:p>
    <w:p w:rsidR="005068FE" w:rsidRDefault="005068FE" w:rsidP="005068FE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主业务模块（</w:t>
      </w: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）：</w:t>
      </w:r>
      <w:r>
        <w:t>包括酒店业务、旅</w:t>
      </w:r>
      <w:r>
        <w:rPr>
          <w:rFonts w:hint="eastAsia"/>
        </w:rPr>
        <w:t>游</w:t>
      </w:r>
      <w:r>
        <w:t>业务</w:t>
      </w:r>
      <w:r>
        <w:rPr>
          <w:rFonts w:hint="eastAsia"/>
        </w:rPr>
        <w:t>、机票</w:t>
      </w:r>
      <w:r>
        <w:t>业务、攻略业务</w:t>
      </w:r>
    </w:p>
    <w:p w:rsidR="005068FE" w:rsidRDefault="005068FE" w:rsidP="005068FE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搜索模块（</w:t>
      </w:r>
      <w:r>
        <w:t>itripsearch</w:t>
      </w:r>
      <w:r>
        <w:rPr>
          <w:rFonts w:hint="eastAsia"/>
        </w:rPr>
        <w:t>）：爱旅行项目</w:t>
      </w:r>
      <w:r>
        <w:t>中</w:t>
      </w:r>
      <w:r>
        <w:rPr>
          <w:rFonts w:hint="eastAsia"/>
        </w:rPr>
        <w:t>所有</w:t>
      </w:r>
      <w:r>
        <w:t>搜索</w:t>
      </w:r>
      <w:r>
        <w:rPr>
          <w:rFonts w:hint="eastAsia"/>
        </w:rPr>
        <w:t>功能</w:t>
      </w:r>
      <w:r>
        <w:t>（</w:t>
      </w:r>
      <w:r>
        <w:rPr>
          <w:rFonts w:hint="eastAsia"/>
        </w:rPr>
        <w:t>solr</w:t>
      </w:r>
      <w:r>
        <w:t>）</w:t>
      </w:r>
    </w:p>
    <w:p w:rsidR="005068FE" w:rsidRDefault="005068FE" w:rsidP="005068FE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认证</w:t>
      </w:r>
      <w:r>
        <w:t>模块</w:t>
      </w:r>
      <w:r>
        <w:rPr>
          <w:rFonts w:hint="eastAsia"/>
        </w:rPr>
        <w:t>（</w:t>
      </w:r>
      <w:r>
        <w:t>itripauth</w:t>
      </w:r>
      <w:r>
        <w:rPr>
          <w:rFonts w:hint="eastAsia"/>
        </w:rPr>
        <w:t>）：负责</w:t>
      </w:r>
      <w:r>
        <w:t>用户身份</w:t>
      </w:r>
      <w:r>
        <w:rPr>
          <w:rFonts w:hint="eastAsia"/>
        </w:rPr>
        <w:t>验证，</w:t>
      </w:r>
      <w:r>
        <w:t>生成并维护</w:t>
      </w:r>
      <w:r>
        <w:rPr>
          <w:rFonts w:hint="eastAsia"/>
        </w:rPr>
        <w:t>T</w:t>
      </w:r>
      <w:r>
        <w:t>oken</w:t>
      </w:r>
    </w:p>
    <w:p w:rsidR="00F3307F" w:rsidRDefault="005068FE" w:rsidP="003D1AB3">
      <w:pPr>
        <w:pStyle w:val="a5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支付</w:t>
      </w:r>
      <w:r>
        <w:t>模块</w:t>
      </w:r>
      <w:r>
        <w:rPr>
          <w:rFonts w:hint="eastAsia"/>
        </w:rPr>
        <w:t>（</w:t>
      </w:r>
      <w:r>
        <w:t>itrptrade</w:t>
      </w:r>
      <w:r>
        <w:rPr>
          <w:rFonts w:hint="eastAsia"/>
        </w:rPr>
        <w:t>）：包括</w:t>
      </w:r>
      <w:r>
        <w:t>支付宝支付、微信支付</w:t>
      </w:r>
    </w:p>
    <w:p w:rsidR="00F6411A" w:rsidRDefault="00F6411A" w:rsidP="009F0C29">
      <w:pPr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以及</w:t>
      </w:r>
      <w:r w:rsidR="00F4105A">
        <w:rPr>
          <w:rFonts w:hint="eastAsia"/>
        </w:rPr>
        <w:t>为</w:t>
      </w:r>
      <w:r w:rsidR="00F4105A">
        <w:t>Web</w:t>
      </w:r>
      <w:r w:rsidR="00417472">
        <w:rPr>
          <w:rFonts w:hint="eastAsia"/>
        </w:rPr>
        <w:t>模块</w:t>
      </w:r>
      <w:r>
        <w:rPr>
          <w:rFonts w:hint="eastAsia"/>
        </w:rPr>
        <w:t>提供</w:t>
      </w:r>
      <w:r>
        <w:t>服务的</w:t>
      </w:r>
      <w:r>
        <w:rPr>
          <w:rFonts w:hint="eastAsia"/>
        </w:rPr>
        <w:t>三个基础</w:t>
      </w:r>
      <w:r w:rsidR="00417472">
        <w:rPr>
          <w:rFonts w:hint="eastAsia"/>
        </w:rPr>
        <w:t>模块</w:t>
      </w:r>
      <w:r w:rsidR="00F4105A">
        <w:rPr>
          <w:rFonts w:hint="eastAsia"/>
        </w:rPr>
        <w:t>：</w:t>
      </w:r>
      <w:r w:rsidR="00F4105A" w:rsidRPr="00936433">
        <w:t>itripdao</w:t>
      </w:r>
      <w:r w:rsidR="00F4105A">
        <w:rPr>
          <w:rFonts w:hint="eastAsia"/>
        </w:rPr>
        <w:t>、</w:t>
      </w:r>
      <w:r w:rsidR="00F4105A" w:rsidRPr="00936433">
        <w:t>itriputils</w:t>
      </w:r>
      <w:r w:rsidR="00F4105A">
        <w:rPr>
          <w:rFonts w:hint="eastAsia"/>
        </w:rPr>
        <w:t>、</w:t>
      </w:r>
      <w:r w:rsidR="00F4105A" w:rsidRPr="00936433">
        <w:t>itripbeans</w:t>
      </w:r>
      <w:r w:rsidR="00081ADC">
        <w:rPr>
          <w:rFonts w:hint="eastAsia"/>
        </w:rPr>
        <w:t>。</w:t>
      </w:r>
    </w:p>
    <w:p w:rsidR="003D1AB3" w:rsidRDefault="00DA120C" w:rsidP="009F0C29">
      <w:pPr>
        <w:spacing w:line="360" w:lineRule="auto"/>
        <w:ind w:firstLine="420"/>
        <w:jc w:val="left"/>
      </w:pPr>
      <w:r>
        <w:rPr>
          <w:rFonts w:hint="eastAsia"/>
        </w:rPr>
        <w:t>每个</w:t>
      </w:r>
      <w:r>
        <w:t>web</w:t>
      </w:r>
      <w:r>
        <w:t>模块均</w:t>
      </w:r>
      <w:r w:rsidR="00DC2D02">
        <w:rPr>
          <w:rFonts w:hint="eastAsia"/>
        </w:rPr>
        <w:t>独立</w:t>
      </w:r>
      <w:r>
        <w:t>部署在</w:t>
      </w:r>
      <w:r>
        <w:rPr>
          <w:rFonts w:hint="eastAsia"/>
        </w:rPr>
        <w:t>单独</w:t>
      </w:r>
      <w:r>
        <w:t>的</w:t>
      </w:r>
      <w:r w:rsidR="003C71C0">
        <w:rPr>
          <w:rFonts w:hint="eastAsia"/>
        </w:rPr>
        <w:t>web</w:t>
      </w:r>
      <w:r>
        <w:t>服务器上</w:t>
      </w:r>
      <w:r w:rsidR="00F21912">
        <w:t>，</w:t>
      </w:r>
      <w:r w:rsidR="002E617E">
        <w:rPr>
          <w:rFonts w:hint="eastAsia"/>
        </w:rPr>
        <w:t>并</w:t>
      </w:r>
      <w:r w:rsidR="007B00CF">
        <w:rPr>
          <w:rFonts w:hint="eastAsia"/>
        </w:rPr>
        <w:t>通过</w:t>
      </w:r>
      <w:r w:rsidR="007B00CF">
        <w:rPr>
          <w:rFonts w:hint="eastAsia"/>
        </w:rPr>
        <w:t>N</w:t>
      </w:r>
      <w:r w:rsidR="007B00CF">
        <w:t>ginx</w:t>
      </w:r>
      <w:r w:rsidR="00CD1733">
        <w:rPr>
          <w:rFonts w:hint="eastAsia"/>
        </w:rPr>
        <w:t>反向</w:t>
      </w:r>
      <w:r w:rsidR="00CD1733">
        <w:t>代理</w:t>
      </w:r>
      <w:r w:rsidR="00E049A6">
        <w:rPr>
          <w:rFonts w:hint="eastAsia"/>
        </w:rPr>
        <w:t>到</w:t>
      </w:r>
      <w:r w:rsidR="00E049A6">
        <w:t>相应的</w:t>
      </w:r>
      <w:r w:rsidR="00E049A6">
        <w:t>tomcat</w:t>
      </w:r>
      <w:r w:rsidR="00E049A6">
        <w:t>服务器上</w:t>
      </w:r>
      <w:r w:rsidR="003804FA">
        <w:t>：</w:t>
      </w:r>
    </w:p>
    <w:p w:rsidR="00252609" w:rsidRDefault="00252609" w:rsidP="00BD159E">
      <w:pPr>
        <w:ind w:firstLineChars="171" w:firstLine="359"/>
      </w:pPr>
      <w:r>
        <w:t>upstream itripbiz_server</w:t>
      </w:r>
    </w:p>
    <w:p w:rsidR="00252609" w:rsidRDefault="00252609" w:rsidP="00BD159E">
      <w:pPr>
        <w:ind w:firstLineChars="171" w:firstLine="359"/>
      </w:pPr>
      <w:r>
        <w:t>{</w:t>
      </w:r>
    </w:p>
    <w:p w:rsidR="00252609" w:rsidRDefault="00252609" w:rsidP="00BD159E">
      <w:pPr>
        <w:ind w:firstLineChars="171" w:firstLine="359"/>
        <w:rPr>
          <w:rFonts w:hint="eastAsia"/>
        </w:rPr>
      </w:pPr>
      <w:r>
        <w:t xml:space="preserve">     server </w:t>
      </w:r>
      <w:r w:rsidR="00B16305">
        <w:t>IP</w:t>
      </w:r>
      <w:r>
        <w:t>:</w:t>
      </w:r>
      <w:r w:rsidR="00B16305">
        <w:t>port</w:t>
      </w:r>
      <w:r>
        <w:t>;</w:t>
      </w:r>
      <w:r w:rsidR="007225CD">
        <w:t xml:space="preserve">   </w:t>
      </w:r>
      <w:r w:rsidR="00075509">
        <w:t xml:space="preserve">     </w:t>
      </w:r>
      <w:r w:rsidR="007225CD">
        <w:t>#</w:t>
      </w:r>
      <w:r w:rsidR="00F00BAB" w:rsidRPr="00F00BAB">
        <w:t xml:space="preserve"> </w:t>
      </w:r>
      <w:r w:rsidR="00F00BAB">
        <w:t>i</w:t>
      </w:r>
      <w:r w:rsidR="00F00BAB">
        <w:rPr>
          <w:rFonts w:hint="eastAsia"/>
        </w:rPr>
        <w:t>trip</w:t>
      </w:r>
      <w:r w:rsidR="00F00BAB">
        <w:t>biz</w:t>
      </w:r>
      <w:r w:rsidR="00F00BAB">
        <w:rPr>
          <w:rFonts w:hint="eastAsia"/>
        </w:rPr>
        <w:t>模块</w:t>
      </w:r>
      <w:r w:rsidR="00F00BAB">
        <w:t>部署的服务器</w:t>
      </w:r>
      <w:r w:rsidR="00F00BAB">
        <w:rPr>
          <w:rFonts w:hint="eastAsia"/>
        </w:rPr>
        <w:t>IP</w:t>
      </w:r>
      <w:r w:rsidR="00F00BAB">
        <w:rPr>
          <w:rFonts w:hint="eastAsia"/>
        </w:rPr>
        <w:t>及</w:t>
      </w:r>
      <w:r w:rsidR="00F00BAB">
        <w:t>端口号</w:t>
      </w:r>
    </w:p>
    <w:p w:rsidR="00252609" w:rsidRDefault="00252609" w:rsidP="00BD159E">
      <w:pPr>
        <w:ind w:firstLineChars="171" w:firstLine="359"/>
      </w:pPr>
      <w:r>
        <w:t xml:space="preserve">     server </w:t>
      </w:r>
      <w:r w:rsidR="00542F87">
        <w:t>IP:port</w:t>
      </w:r>
      <w:r>
        <w:t xml:space="preserve"> backup;  </w:t>
      </w:r>
      <w:r w:rsidR="00075509">
        <w:t>#</w:t>
      </w:r>
      <w:r w:rsidR="00075509" w:rsidRPr="00F00BAB">
        <w:t xml:space="preserve"> </w:t>
      </w:r>
      <w:r w:rsidR="00075509">
        <w:t>i</w:t>
      </w:r>
      <w:r w:rsidR="00075509">
        <w:rPr>
          <w:rFonts w:hint="eastAsia"/>
        </w:rPr>
        <w:t>trip</w:t>
      </w:r>
      <w:r w:rsidR="00075509">
        <w:t>biz</w:t>
      </w:r>
      <w:r w:rsidR="00075509">
        <w:rPr>
          <w:rFonts w:hint="eastAsia"/>
        </w:rPr>
        <w:t>模块</w:t>
      </w:r>
      <w:r w:rsidR="00075509">
        <w:t>部署的服务器</w:t>
      </w:r>
      <w:r w:rsidR="00075509">
        <w:rPr>
          <w:rFonts w:hint="eastAsia"/>
        </w:rPr>
        <w:t>IP</w:t>
      </w:r>
      <w:r w:rsidR="00075509">
        <w:rPr>
          <w:rFonts w:hint="eastAsia"/>
        </w:rPr>
        <w:t>及</w:t>
      </w:r>
      <w:r w:rsidR="00075509">
        <w:t>端口号</w:t>
      </w:r>
      <w:r w:rsidR="00075509">
        <w:rPr>
          <w:rFonts w:hint="eastAsia"/>
        </w:rPr>
        <w:t>（</w:t>
      </w:r>
      <w:r w:rsidR="00061EC5">
        <w:rPr>
          <w:rFonts w:hint="eastAsia"/>
        </w:rPr>
        <w:t>备份服务器</w:t>
      </w:r>
      <w:r w:rsidR="00075509">
        <w:rPr>
          <w:rFonts w:hint="eastAsia"/>
        </w:rPr>
        <w:t>）</w:t>
      </w:r>
    </w:p>
    <w:p w:rsidR="00252609" w:rsidRDefault="00252609" w:rsidP="00BD159E">
      <w:pPr>
        <w:ind w:firstLineChars="171" w:firstLine="359"/>
      </w:pPr>
      <w:r>
        <w:t>}</w:t>
      </w:r>
    </w:p>
    <w:p w:rsidR="000A3BC3" w:rsidRDefault="00252609" w:rsidP="000A3BC3">
      <w:pPr>
        <w:ind w:firstLineChars="200" w:firstLine="420"/>
        <w:jc w:val="left"/>
      </w:pPr>
      <w:r>
        <w:t>upstream itripsearch_server</w:t>
      </w:r>
    </w:p>
    <w:p w:rsidR="00252609" w:rsidRDefault="00252609" w:rsidP="000A3BC3">
      <w:pPr>
        <w:ind w:firstLineChars="200" w:firstLine="420"/>
        <w:jc w:val="left"/>
      </w:pPr>
      <w:r>
        <w:t>{</w:t>
      </w:r>
    </w:p>
    <w:p w:rsidR="00252609" w:rsidRDefault="00BD159E" w:rsidP="000A3BC3">
      <w:pPr>
        <w:ind w:firstLineChars="221" w:firstLine="464"/>
        <w:jc w:val="left"/>
      </w:pPr>
      <w:r>
        <w:t xml:space="preserve">    </w:t>
      </w:r>
      <w:r w:rsidR="00252609">
        <w:t xml:space="preserve">server </w:t>
      </w:r>
      <w:r w:rsidR="00EC4858">
        <w:t>IP:port;</w:t>
      </w:r>
      <w:r w:rsidR="00252609">
        <w:t xml:space="preserve">     </w:t>
      </w:r>
      <w:r w:rsidR="00CF5A06">
        <w:t>#</w:t>
      </w:r>
      <w:r w:rsidR="00CF5A06" w:rsidRPr="00F00BAB">
        <w:t xml:space="preserve"> </w:t>
      </w:r>
      <w:r w:rsidR="0005017C">
        <w:t>itripsearch</w:t>
      </w:r>
      <w:r w:rsidR="00CF5A06">
        <w:rPr>
          <w:rFonts w:hint="eastAsia"/>
        </w:rPr>
        <w:t>模块</w:t>
      </w:r>
      <w:r w:rsidR="00CF5A06">
        <w:t>部署的服务器</w:t>
      </w:r>
      <w:r w:rsidR="00CF5A06">
        <w:rPr>
          <w:rFonts w:hint="eastAsia"/>
        </w:rPr>
        <w:t>IP</w:t>
      </w:r>
      <w:r w:rsidR="00CF5A06">
        <w:rPr>
          <w:rFonts w:hint="eastAsia"/>
        </w:rPr>
        <w:t>及</w:t>
      </w:r>
      <w:r w:rsidR="00CF5A06">
        <w:t>端口号</w:t>
      </w:r>
      <w:r w:rsidR="00252609">
        <w:t xml:space="preserve">   </w:t>
      </w:r>
    </w:p>
    <w:p w:rsidR="00252609" w:rsidRDefault="00252609" w:rsidP="000A3BC3">
      <w:pPr>
        <w:ind w:firstLineChars="221" w:firstLine="464"/>
        <w:jc w:val="left"/>
      </w:pPr>
      <w:r>
        <w:t>}</w:t>
      </w:r>
    </w:p>
    <w:p w:rsidR="00EC3169" w:rsidRDefault="00EC3169" w:rsidP="00EC3169">
      <w:pPr>
        <w:ind w:firstLineChars="200" w:firstLine="420"/>
        <w:jc w:val="left"/>
      </w:pPr>
      <w:r>
        <w:t xml:space="preserve">upstream </w:t>
      </w:r>
      <w:r w:rsidR="00271599">
        <w:t>itripauth</w:t>
      </w:r>
      <w:r w:rsidR="00271599">
        <w:t xml:space="preserve"> </w:t>
      </w:r>
      <w:r>
        <w:t>_server</w:t>
      </w:r>
    </w:p>
    <w:p w:rsidR="00EC3169" w:rsidRDefault="00EC3169" w:rsidP="00EC3169">
      <w:pPr>
        <w:ind w:firstLineChars="200" w:firstLine="420"/>
        <w:jc w:val="left"/>
      </w:pPr>
      <w:r>
        <w:t>{</w:t>
      </w:r>
    </w:p>
    <w:p w:rsidR="00EC3169" w:rsidRDefault="00EC3169" w:rsidP="00EC3169">
      <w:pPr>
        <w:ind w:firstLineChars="221" w:firstLine="464"/>
        <w:jc w:val="left"/>
      </w:pPr>
      <w:r>
        <w:t xml:space="preserve">    server IP:port;     #</w:t>
      </w:r>
      <w:r w:rsidRPr="00F00BAB">
        <w:t xml:space="preserve"> </w:t>
      </w:r>
      <w:r w:rsidR="00871070">
        <w:t>itripauth</w:t>
      </w:r>
      <w:r>
        <w:rPr>
          <w:rFonts w:hint="eastAsia"/>
        </w:rPr>
        <w:t>模块</w:t>
      </w:r>
      <w:r>
        <w:t>部署的服务器</w:t>
      </w:r>
      <w:r>
        <w:rPr>
          <w:rFonts w:hint="eastAsia"/>
        </w:rPr>
        <w:t>IP</w:t>
      </w:r>
      <w:r>
        <w:rPr>
          <w:rFonts w:hint="eastAsia"/>
        </w:rPr>
        <w:t>及</w:t>
      </w:r>
      <w:r>
        <w:t>端口号</w:t>
      </w:r>
      <w:r>
        <w:t xml:space="preserve">   </w:t>
      </w:r>
    </w:p>
    <w:p w:rsidR="00EC3169" w:rsidRDefault="00EC3169" w:rsidP="00EC3169">
      <w:pPr>
        <w:ind w:firstLineChars="221" w:firstLine="464"/>
        <w:jc w:val="left"/>
      </w:pPr>
      <w:r>
        <w:t>}</w:t>
      </w:r>
    </w:p>
    <w:p w:rsidR="00EC3169" w:rsidRDefault="00EC3169" w:rsidP="00EC3169">
      <w:pPr>
        <w:ind w:firstLineChars="200" w:firstLine="420"/>
        <w:jc w:val="left"/>
      </w:pPr>
      <w:r>
        <w:t>upstream itrip</w:t>
      </w:r>
      <w:r w:rsidR="000E7EF0">
        <w:t>trade</w:t>
      </w:r>
      <w:r>
        <w:t>_server</w:t>
      </w:r>
    </w:p>
    <w:p w:rsidR="00EC3169" w:rsidRDefault="00EC3169" w:rsidP="00EC3169">
      <w:pPr>
        <w:ind w:firstLineChars="200" w:firstLine="420"/>
        <w:jc w:val="left"/>
      </w:pPr>
      <w:r>
        <w:t>{</w:t>
      </w:r>
    </w:p>
    <w:p w:rsidR="00EC3169" w:rsidRDefault="00EC3169" w:rsidP="00EC3169">
      <w:pPr>
        <w:ind w:firstLineChars="221" w:firstLine="464"/>
        <w:jc w:val="left"/>
      </w:pPr>
      <w:r>
        <w:t xml:space="preserve">    server IP:port;     #</w:t>
      </w:r>
      <w:r w:rsidRPr="00F00BAB">
        <w:t xml:space="preserve"> </w:t>
      </w:r>
      <w:r w:rsidR="00871070">
        <w:t>itriptrade</w:t>
      </w:r>
      <w:r>
        <w:rPr>
          <w:rFonts w:hint="eastAsia"/>
        </w:rPr>
        <w:t>模块</w:t>
      </w:r>
      <w:r>
        <w:t>部署的服务器</w:t>
      </w:r>
      <w:r>
        <w:rPr>
          <w:rFonts w:hint="eastAsia"/>
        </w:rPr>
        <w:t>IP</w:t>
      </w:r>
      <w:r>
        <w:rPr>
          <w:rFonts w:hint="eastAsia"/>
        </w:rPr>
        <w:t>及</w:t>
      </w:r>
      <w:r>
        <w:t>端口号</w:t>
      </w:r>
      <w:r>
        <w:t xml:space="preserve">   </w:t>
      </w:r>
    </w:p>
    <w:p w:rsidR="006938B7" w:rsidRPr="00E049A6" w:rsidRDefault="00EC3169" w:rsidP="00734ABD">
      <w:pPr>
        <w:ind w:firstLineChars="221" w:firstLine="464"/>
        <w:jc w:val="left"/>
        <w:rPr>
          <w:rFonts w:hint="eastAsia"/>
        </w:rPr>
      </w:pPr>
      <w:r>
        <w:t>}</w:t>
      </w:r>
      <w:bookmarkStart w:id="0" w:name="_GoBack"/>
      <w:bookmarkEnd w:id="0"/>
    </w:p>
    <w:p w:rsidR="00F73346" w:rsidRDefault="00F73346" w:rsidP="00F73346">
      <w:pPr>
        <w:pStyle w:val="3"/>
        <w:ind w:leftChars="0" w:left="210" w:right="210"/>
        <w:rPr>
          <w:rFonts w:hint="eastAsia"/>
        </w:rPr>
      </w:pPr>
      <w:r>
        <w:t>1.1.1</w:t>
      </w:r>
      <w:r w:rsidR="0014003D">
        <w:t xml:space="preserve"> </w:t>
      </w:r>
      <w:r w:rsidR="00210BA2">
        <w:rPr>
          <w:rFonts w:hint="eastAsia"/>
        </w:rPr>
        <w:t>后端</w:t>
      </w:r>
      <w:r w:rsidR="00E24726">
        <w:rPr>
          <w:rFonts w:hint="eastAsia"/>
        </w:rPr>
        <w:t>架构</w:t>
      </w:r>
    </w:p>
    <w:p w:rsidR="0038683F" w:rsidRDefault="00210BA2" w:rsidP="00F73346">
      <w:pPr>
        <w:spacing w:line="360" w:lineRule="auto"/>
        <w:ind w:firstLine="420"/>
        <w:jc w:val="left"/>
      </w:pPr>
      <w:r>
        <w:rPr>
          <w:rFonts w:hint="eastAsia"/>
        </w:rPr>
        <w:t>后端架构</w:t>
      </w:r>
      <w:r w:rsidR="007D3921">
        <w:rPr>
          <w:rFonts w:hint="eastAsia"/>
        </w:rPr>
        <w:t>（</w:t>
      </w:r>
      <w:r w:rsidR="00041A56">
        <w:rPr>
          <w:rFonts w:hint="eastAsia"/>
        </w:rPr>
        <w:t>i</w:t>
      </w:r>
      <w:r w:rsidR="00041A56">
        <w:t>T</w:t>
      </w:r>
      <w:r w:rsidR="00041A56">
        <w:rPr>
          <w:rFonts w:hint="eastAsia"/>
        </w:rPr>
        <w:t>rip</w:t>
      </w:r>
      <w:r w:rsidR="00041A56">
        <w:t>Backend</w:t>
      </w:r>
      <w:r w:rsidR="007D3921">
        <w:rPr>
          <w:rFonts w:hint="eastAsia"/>
        </w:rPr>
        <w:t>）</w:t>
      </w:r>
      <w:r w:rsidR="00E64817">
        <w:rPr>
          <w:rFonts w:hint="eastAsia"/>
        </w:rPr>
        <w:t>采用：</w:t>
      </w:r>
      <w:r w:rsidR="00E64817">
        <w:rPr>
          <w:rFonts w:hint="eastAsia"/>
        </w:rPr>
        <w:t xml:space="preserve"> ORM+cache+Spring Core+SpringMVC</w:t>
      </w:r>
      <w:r w:rsidR="00081497">
        <w:rPr>
          <w:rFonts w:hint="eastAsia"/>
        </w:rPr>
        <w:t>，</w:t>
      </w:r>
      <w:r w:rsidR="0038683F">
        <w:rPr>
          <w:rFonts w:hint="eastAsia"/>
        </w:rPr>
        <w:t>如</w:t>
      </w:r>
      <w:r w:rsidR="0038683F">
        <w:t>下图</w:t>
      </w:r>
      <w:r w:rsidR="0038683F">
        <w:rPr>
          <w:rFonts w:hint="eastAsia"/>
        </w:rPr>
        <w:t>1</w:t>
      </w:r>
      <w:r w:rsidR="0038683F">
        <w:rPr>
          <w:rFonts w:hint="eastAsia"/>
        </w:rPr>
        <w:t>所示</w:t>
      </w:r>
      <w:r w:rsidR="0038683F">
        <w:t>：</w:t>
      </w:r>
    </w:p>
    <w:p w:rsidR="00F41862" w:rsidRDefault="00F41862" w:rsidP="00F73346">
      <w:pPr>
        <w:spacing w:line="360" w:lineRule="auto"/>
        <w:ind w:firstLine="420"/>
        <w:jc w:val="left"/>
      </w:pPr>
    </w:p>
    <w:p w:rsidR="00F73346" w:rsidRDefault="006B33EB" w:rsidP="00F73346">
      <w:pPr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lastRenderedPageBreak/>
        <w:t>为了</w:t>
      </w:r>
      <w:r w:rsidR="0038683F">
        <w:t>提高代码复用性及</w:t>
      </w:r>
      <w:r w:rsidR="0038683F">
        <w:rPr>
          <w:rFonts w:hint="eastAsia"/>
        </w:rPr>
        <w:t>可维护性，</w:t>
      </w:r>
      <w:r w:rsidR="0038683F">
        <w:t>采用</w:t>
      </w:r>
      <w:r w:rsidR="0038683F">
        <w:rPr>
          <w:rFonts w:hint="eastAsia"/>
        </w:rPr>
        <w:t>M</w:t>
      </w:r>
      <w:r w:rsidR="0038683F">
        <w:t>aven</w:t>
      </w:r>
      <w:r w:rsidR="0038683F">
        <w:t>进行多</w:t>
      </w:r>
      <w:r w:rsidR="0038683F">
        <w:t>Module</w:t>
      </w:r>
      <w:r w:rsidR="0038683F">
        <w:rPr>
          <w:rFonts w:hint="eastAsia"/>
        </w:rPr>
        <w:t>管理</w:t>
      </w:r>
      <w:r>
        <w:rPr>
          <w:rFonts w:hint="eastAsia"/>
        </w:rPr>
        <w:t>，</w:t>
      </w:r>
      <w:r>
        <w:t>进行模块</w:t>
      </w:r>
      <w:r w:rsidR="00272E19">
        <w:rPr>
          <w:rFonts w:hint="eastAsia"/>
        </w:rPr>
        <w:t>化</w:t>
      </w:r>
      <w:r>
        <w:rPr>
          <w:rFonts w:hint="eastAsia"/>
        </w:rPr>
        <w:t>架构</w:t>
      </w:r>
      <w:r>
        <w:t>设计</w:t>
      </w:r>
    </w:p>
    <w:p w:rsidR="00114388" w:rsidRDefault="00114388" w:rsidP="00F73346">
      <w:pPr>
        <w:spacing w:line="360" w:lineRule="auto"/>
        <w:ind w:firstLine="420"/>
        <w:jc w:val="left"/>
      </w:pPr>
    </w:p>
    <w:p w:rsidR="00F73346" w:rsidRPr="001C18D0" w:rsidRDefault="00F73346" w:rsidP="00F73346">
      <w:pPr>
        <w:pStyle w:val="3"/>
        <w:ind w:leftChars="0" w:left="210" w:right="210"/>
        <w:rPr>
          <w:color w:val="FF0000"/>
        </w:rPr>
      </w:pPr>
      <w:r w:rsidRPr="001C18D0">
        <w:rPr>
          <w:rFonts w:hint="eastAsia"/>
          <w:color w:val="FF0000"/>
        </w:rPr>
        <w:t xml:space="preserve">1.1.4 </w:t>
      </w:r>
      <w:r w:rsidRPr="001C18D0">
        <w:rPr>
          <w:rFonts w:hint="eastAsia"/>
          <w:color w:val="FF0000"/>
        </w:rPr>
        <w:t>模块化开发</w:t>
      </w:r>
    </w:p>
    <w:p w:rsidR="00F73346" w:rsidRPr="00B301DF" w:rsidRDefault="00F73346" w:rsidP="00F73346">
      <w:pPr>
        <w:spacing w:line="360" w:lineRule="auto"/>
        <w:ind w:firstLine="420"/>
        <w:jc w:val="left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rip</w:t>
      </w:r>
      <w:r>
        <w:t>Backend</w:t>
      </w:r>
      <w:r>
        <w:rPr>
          <w:rFonts w:hint="eastAsia"/>
        </w:rPr>
        <w:t>分为以下</w:t>
      </w:r>
      <w:r>
        <w:t>四个</w:t>
      </w:r>
      <w:r>
        <w:rPr>
          <w:rFonts w:hint="eastAsia"/>
        </w:rPr>
        <w:t>Web</w:t>
      </w:r>
      <w:r>
        <w:t>模块：</w:t>
      </w:r>
    </w:p>
    <w:p w:rsidR="00F73346" w:rsidRDefault="00F73346" w:rsidP="00F733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主业务模块（</w:t>
      </w: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）：</w:t>
      </w:r>
      <w:r>
        <w:t>包括酒店业务、旅</w:t>
      </w:r>
      <w:r>
        <w:rPr>
          <w:rFonts w:hint="eastAsia"/>
        </w:rPr>
        <w:t>游</w:t>
      </w:r>
      <w:r>
        <w:t>业务</w:t>
      </w:r>
      <w:r>
        <w:rPr>
          <w:rFonts w:hint="eastAsia"/>
        </w:rPr>
        <w:t>、机票</w:t>
      </w:r>
      <w:r>
        <w:t>业务、攻略业务</w:t>
      </w:r>
    </w:p>
    <w:p w:rsidR="00F73346" w:rsidRDefault="00F73346" w:rsidP="00F733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搜索模块（</w:t>
      </w:r>
      <w:r>
        <w:t>itripsearch</w:t>
      </w:r>
      <w:r>
        <w:rPr>
          <w:rFonts w:hint="eastAsia"/>
        </w:rPr>
        <w:t>）：爱旅行项目</w:t>
      </w:r>
      <w:r>
        <w:t>中</w:t>
      </w:r>
      <w:r>
        <w:rPr>
          <w:rFonts w:hint="eastAsia"/>
        </w:rPr>
        <w:t>所有</w:t>
      </w:r>
      <w:r>
        <w:t>搜索</w:t>
      </w:r>
      <w:r>
        <w:rPr>
          <w:rFonts w:hint="eastAsia"/>
        </w:rPr>
        <w:t>功能</w:t>
      </w:r>
      <w:r>
        <w:t>（</w:t>
      </w:r>
      <w:r>
        <w:rPr>
          <w:rFonts w:hint="eastAsia"/>
        </w:rPr>
        <w:t>solr</w:t>
      </w:r>
      <w:r>
        <w:t>）</w:t>
      </w:r>
    </w:p>
    <w:p w:rsidR="00F73346" w:rsidRDefault="00F73346" w:rsidP="00F733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认证</w:t>
      </w:r>
      <w:r>
        <w:t>模块</w:t>
      </w:r>
      <w:r>
        <w:rPr>
          <w:rFonts w:hint="eastAsia"/>
        </w:rPr>
        <w:t>（</w:t>
      </w:r>
      <w:r>
        <w:t>itripauth</w:t>
      </w:r>
      <w:r>
        <w:rPr>
          <w:rFonts w:hint="eastAsia"/>
        </w:rPr>
        <w:t>）：负责</w:t>
      </w:r>
      <w:r>
        <w:t>用户身份</w:t>
      </w:r>
      <w:r>
        <w:rPr>
          <w:rFonts w:hint="eastAsia"/>
        </w:rPr>
        <w:t>验证，</w:t>
      </w:r>
      <w:r>
        <w:t>生成并维护</w:t>
      </w:r>
      <w:r>
        <w:rPr>
          <w:rFonts w:hint="eastAsia"/>
        </w:rPr>
        <w:t>T</w:t>
      </w:r>
      <w:r>
        <w:t>oken</w:t>
      </w:r>
    </w:p>
    <w:p w:rsidR="00F73346" w:rsidRDefault="00F73346" w:rsidP="00F733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支付</w:t>
      </w:r>
      <w:r>
        <w:t>模块</w:t>
      </w:r>
      <w:r>
        <w:rPr>
          <w:rFonts w:hint="eastAsia"/>
        </w:rPr>
        <w:t>（</w:t>
      </w:r>
      <w:r>
        <w:t>itrptrade</w:t>
      </w:r>
      <w:r>
        <w:rPr>
          <w:rFonts w:hint="eastAsia"/>
        </w:rPr>
        <w:t>）：包括</w:t>
      </w:r>
      <w:r>
        <w:t>支付宝支付、微信支付</w:t>
      </w:r>
    </w:p>
    <w:p w:rsidR="00F73346" w:rsidRDefault="00F73346" w:rsidP="00F73346">
      <w:pPr>
        <w:spacing w:line="360" w:lineRule="auto"/>
        <w:ind w:firstLine="420"/>
        <w:jc w:val="left"/>
      </w:pPr>
      <w:r>
        <w:rPr>
          <w:rFonts w:hint="eastAsia"/>
        </w:rPr>
        <w:t>对于上述</w:t>
      </w:r>
      <w:r>
        <w:t>Web</w:t>
      </w:r>
      <w:r>
        <w:t>模块，</w:t>
      </w:r>
      <w:r>
        <w:rPr>
          <w:rFonts w:hint="eastAsia"/>
        </w:rPr>
        <w:t>都</w:t>
      </w:r>
      <w:r>
        <w:t>存在一些公用的部分</w:t>
      </w:r>
      <w:r>
        <w:rPr>
          <w:rFonts w:hint="eastAsia"/>
        </w:rPr>
        <w:t>（比如</w:t>
      </w:r>
      <w:r>
        <w:t>：</w:t>
      </w:r>
      <w:r>
        <w:t>bean</w:t>
      </w:r>
      <w:r>
        <w:t>、</w:t>
      </w:r>
      <w:r>
        <w:t>dao</w:t>
      </w:r>
      <w:r>
        <w:rPr>
          <w:rFonts w:hint="eastAsia"/>
        </w:rPr>
        <w:t>、</w:t>
      </w:r>
      <w:r>
        <w:t>utils</w:t>
      </w:r>
      <w:r>
        <w:rPr>
          <w:rFonts w:hint="eastAsia"/>
        </w:rPr>
        <w:t>），</w:t>
      </w:r>
      <w:r>
        <w:t>为提高代码复用性及</w:t>
      </w:r>
      <w:r>
        <w:rPr>
          <w:rFonts w:hint="eastAsia"/>
        </w:rPr>
        <w:t>可维护性，</w:t>
      </w:r>
      <w:r>
        <w:t>故采用</w:t>
      </w:r>
      <w:r>
        <w:rPr>
          <w:rFonts w:hint="eastAsia"/>
        </w:rPr>
        <w:t>M</w:t>
      </w:r>
      <w:r>
        <w:t>aven</w:t>
      </w:r>
      <w:r>
        <w:t>进行多</w:t>
      </w:r>
      <w:r>
        <w:t>Module</w:t>
      </w:r>
      <w:r>
        <w:rPr>
          <w:rFonts w:hint="eastAsia"/>
        </w:rPr>
        <w:t>管理，一共</w:t>
      </w:r>
      <w:r>
        <w:t>7</w:t>
      </w:r>
      <w:r>
        <w:rPr>
          <w:rFonts w:hint="eastAsia"/>
        </w:rPr>
        <w:t>个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(</w:t>
      </w:r>
      <w:r>
        <w:t>i</w:t>
      </w:r>
      <w:r w:rsidRPr="00936433">
        <w:t>tripbiz</w:t>
      </w:r>
      <w:r>
        <w:rPr>
          <w:rFonts w:hint="eastAsia"/>
        </w:rPr>
        <w:t>、</w:t>
      </w:r>
      <w:r w:rsidRPr="00936433">
        <w:t>itripsearch</w:t>
      </w:r>
      <w:r>
        <w:rPr>
          <w:rFonts w:hint="eastAsia"/>
        </w:rPr>
        <w:t>、</w:t>
      </w:r>
      <w:r w:rsidRPr="00936433">
        <w:t>itripauth</w:t>
      </w:r>
      <w:r>
        <w:rPr>
          <w:rFonts w:hint="eastAsia"/>
        </w:rPr>
        <w:t>、</w:t>
      </w:r>
      <w:r w:rsidRPr="00936433">
        <w:t>itriptrade</w:t>
      </w:r>
      <w:r>
        <w:rPr>
          <w:rFonts w:hint="eastAsia"/>
        </w:rPr>
        <w:t>、</w:t>
      </w:r>
      <w:r w:rsidRPr="00936433">
        <w:t>itripdao</w:t>
      </w:r>
      <w:r>
        <w:rPr>
          <w:rFonts w:hint="eastAsia"/>
        </w:rPr>
        <w:t>、</w:t>
      </w:r>
      <w:r w:rsidRPr="00936433">
        <w:t>itriputils</w:t>
      </w:r>
      <w:r>
        <w:rPr>
          <w:rFonts w:hint="eastAsia"/>
        </w:rPr>
        <w:t>、</w:t>
      </w:r>
      <w:r w:rsidRPr="00936433">
        <w:t>itripbeans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具体</w:t>
      </w:r>
      <w:r>
        <w:rPr>
          <w:rFonts w:hint="eastAsia"/>
        </w:rPr>
        <w:t>M</w:t>
      </w:r>
      <w:r>
        <w:t>odule</w:t>
      </w:r>
      <w:r>
        <w:t>结构</w:t>
      </w:r>
      <w:r>
        <w:rPr>
          <w:rFonts w:hint="eastAsia"/>
        </w:rPr>
        <w:t>及</w:t>
      </w:r>
      <w:r>
        <w:t>atifactId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F73346" w:rsidRDefault="00F73346" w:rsidP="00F73346">
      <w:pPr>
        <w:ind w:firstLine="420"/>
      </w:pPr>
      <w:r>
        <w:rPr>
          <w:noProof/>
        </w:rPr>
        <w:drawing>
          <wp:inline distT="0" distB="0" distL="0" distR="0" wp14:anchorId="3F0B11D8" wp14:editId="26B85F64">
            <wp:extent cx="1860550" cy="2547028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5585" cy="25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t xml:space="preserve">       </w:t>
      </w:r>
      <w:r>
        <w:rPr>
          <w:noProof/>
        </w:rPr>
        <w:drawing>
          <wp:inline distT="0" distB="0" distL="0" distR="0" wp14:anchorId="0A304397" wp14:editId="789DBD89">
            <wp:extent cx="1729890" cy="179847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Pr="008F308B" w:rsidRDefault="00F73346" w:rsidP="00F73346">
      <w:pPr>
        <w:spacing w:line="360" w:lineRule="auto"/>
        <w:ind w:firstLine="420"/>
        <w:jc w:val="left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i</w:t>
      </w:r>
      <w:r>
        <w:t>T</w:t>
      </w:r>
      <w:r>
        <w:rPr>
          <w:rFonts w:hint="eastAsia"/>
        </w:rPr>
        <w:t>rip</w:t>
      </w:r>
      <w:r>
        <w:t>Backend-</w:t>
      </w:r>
      <w:r>
        <w:rPr>
          <w:rFonts w:hint="eastAsia"/>
        </w:rPr>
        <w:t>模块结构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t xml:space="preserve"> </w:t>
      </w:r>
      <w:r w:rsidRPr="00A34B6D">
        <w:t>artifactId</w:t>
      </w:r>
    </w:p>
    <w:p w:rsidR="00F73346" w:rsidRPr="0035128A" w:rsidRDefault="00F73346" w:rsidP="00F73346">
      <w:pPr>
        <w:spacing w:line="360" w:lineRule="auto"/>
        <w:ind w:firstLine="420"/>
        <w:jc w:val="left"/>
        <w:rPr>
          <w:color w:val="FF0000"/>
        </w:rPr>
      </w:pPr>
      <w:r w:rsidRPr="0035128A">
        <w:rPr>
          <w:rFonts w:hint="eastAsia"/>
          <w:color w:val="FF0000"/>
        </w:rPr>
        <w:t>注意</w:t>
      </w:r>
      <w:r w:rsidRPr="0035128A">
        <w:rPr>
          <w:color w:val="FF0000"/>
        </w:rPr>
        <w:t>：各模块之间存在依赖，切不可存在</w:t>
      </w:r>
      <w:r w:rsidRPr="0035128A">
        <w:rPr>
          <w:rFonts w:hint="eastAsia"/>
          <w:color w:val="FF0000"/>
        </w:rPr>
        <w:t>相互</w:t>
      </w:r>
      <w:r w:rsidRPr="0035128A">
        <w:rPr>
          <w:color w:val="FF0000"/>
        </w:rPr>
        <w:t>依赖</w:t>
      </w:r>
      <w:r>
        <w:rPr>
          <w:rFonts w:hint="eastAsia"/>
          <w:color w:val="FF0000"/>
        </w:rPr>
        <w:t>。</w:t>
      </w:r>
      <w:r w:rsidRPr="005810E2">
        <w:rPr>
          <w:color w:val="000000" w:themeColor="text1"/>
        </w:rPr>
        <w:t>依赖关系如下：</w:t>
      </w:r>
    </w:p>
    <w:p w:rsidR="00F73346" w:rsidRDefault="00F73346" w:rsidP="00F733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itripdao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itrip-beans</w:t>
      </w:r>
      <w:r w:rsidRPr="005F1116"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F73346" w:rsidRPr="005F1116" w:rsidRDefault="00F73346" w:rsidP="00F733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utils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itrip-beans</w:t>
      </w:r>
    </w:p>
    <w:p w:rsidR="00F73346" w:rsidRDefault="00F73346" w:rsidP="00F733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biz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>
        <w:rPr>
          <w:rFonts w:hint="eastAsia"/>
        </w:rPr>
        <w:t>、</w:t>
      </w:r>
      <w:r w:rsidRPr="005F1116">
        <w:rPr>
          <w:rFonts w:hint="eastAsia"/>
        </w:rPr>
        <w:t>itrip-beans</w:t>
      </w:r>
      <w:r w:rsidRPr="005F1116"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F73346" w:rsidRDefault="00F73346" w:rsidP="00F733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search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>
        <w:rPr>
          <w:rFonts w:hint="eastAsia"/>
        </w:rPr>
        <w:t>、</w:t>
      </w:r>
      <w:r w:rsidRPr="005F1116">
        <w:rPr>
          <w:rFonts w:hint="eastAsia"/>
        </w:rPr>
        <w:t>itrip-beans</w:t>
      </w:r>
      <w:r w:rsidRPr="005F1116"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F73346" w:rsidRDefault="00F73346" w:rsidP="00F733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lastRenderedPageBreak/>
        <w:t>itrip</w:t>
      </w:r>
      <w:r>
        <w:t>trade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>
        <w:rPr>
          <w:rFonts w:hint="eastAsia"/>
        </w:rPr>
        <w:t>、</w:t>
      </w:r>
      <w:r w:rsidRPr="005F1116">
        <w:rPr>
          <w:rFonts w:hint="eastAsia"/>
        </w:rPr>
        <w:t>itrip-utils</w:t>
      </w:r>
    </w:p>
    <w:p w:rsidR="00F73346" w:rsidRDefault="00F73346" w:rsidP="00F733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auth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  <w:r>
        <w:rPr>
          <w:rFonts w:hint="eastAsia"/>
        </w:rPr>
        <w:t>、</w:t>
      </w:r>
      <w:r w:rsidRPr="005F1116">
        <w:rPr>
          <w:rFonts w:hint="eastAsia"/>
        </w:rPr>
        <w:t>itrip-utils</w:t>
      </w:r>
      <w:r>
        <w:rPr>
          <w:rFonts w:hint="eastAsia"/>
        </w:rPr>
        <w:t>、</w:t>
      </w:r>
      <w:r w:rsidRPr="005F1116">
        <w:rPr>
          <w:rFonts w:hint="eastAsia"/>
        </w:rPr>
        <w:t>itrip-beans</w:t>
      </w:r>
    </w:p>
    <w:p w:rsidR="00F73346" w:rsidRPr="00E10620" w:rsidRDefault="00F73346" w:rsidP="00F73346">
      <w:pPr>
        <w:spacing w:line="360" w:lineRule="auto"/>
        <w:ind w:firstLine="420"/>
        <w:jc w:val="left"/>
      </w:pPr>
      <w:r>
        <w:rPr>
          <w:rFonts w:hint="eastAsia"/>
        </w:rPr>
        <w:t>各模块具体</w:t>
      </w:r>
      <w:r>
        <w:t>说明</w:t>
      </w:r>
      <w:r>
        <w:rPr>
          <w:rFonts w:hint="eastAsia"/>
        </w:rPr>
        <w:t>如下</w:t>
      </w:r>
      <w:r>
        <w:t>：</w:t>
      </w:r>
    </w:p>
    <w:p w:rsidR="00F73346" w:rsidRDefault="00F73346" w:rsidP="00F733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beans</w:t>
      </w:r>
      <w:r>
        <w:rPr>
          <w:rFonts w:hint="eastAsia"/>
        </w:rPr>
        <w:t>：</w:t>
      </w:r>
      <w:r>
        <w:t>包括</w:t>
      </w:r>
      <w:r>
        <w:t>dto</w:t>
      </w:r>
      <w:r>
        <w:t>、</w:t>
      </w:r>
      <w:r>
        <w:rPr>
          <w:rFonts w:hint="eastAsia"/>
        </w:rPr>
        <w:t>pojo</w:t>
      </w:r>
      <w:r>
        <w:t>、</w:t>
      </w:r>
      <w:r>
        <w:t>vo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567D2E20" wp14:editId="1B5F571F">
            <wp:extent cx="2331922" cy="17298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t>itripbeans</w:t>
      </w:r>
    </w:p>
    <w:p w:rsidR="00F73346" w:rsidRDefault="00F73346" w:rsidP="00F733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dao</w:t>
      </w:r>
      <w:r>
        <w:rPr>
          <w:rFonts w:hint="eastAsia"/>
        </w:rPr>
        <w:t>：</w:t>
      </w:r>
      <w:r>
        <w:t>包括</w:t>
      </w:r>
      <w:r>
        <w:t>dao</w:t>
      </w:r>
      <w:r>
        <w:rPr>
          <w:rFonts w:hint="eastAsia"/>
        </w:rPr>
        <w:t>层</w:t>
      </w:r>
      <w:r>
        <w:t>所有代码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339DFD67" wp14:editId="4F0F3AA6">
            <wp:extent cx="2202371" cy="106689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t>i</w:t>
      </w:r>
      <w:r>
        <w:rPr>
          <w:rFonts w:hint="eastAsia"/>
        </w:rPr>
        <w:t>trip</w:t>
      </w:r>
      <w:r>
        <w:t>dao</w:t>
      </w:r>
    </w:p>
    <w:p w:rsidR="00F73346" w:rsidRDefault="00F73346" w:rsidP="00F733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utils</w:t>
      </w:r>
      <w:r>
        <w:rPr>
          <w:rFonts w:hint="eastAsia"/>
        </w:rPr>
        <w:t>：</w:t>
      </w:r>
      <w:r>
        <w:t>包括</w:t>
      </w:r>
      <w:r>
        <w:t>common</w:t>
      </w:r>
      <w:r>
        <w:rPr>
          <w:rFonts w:hint="eastAsia"/>
        </w:rPr>
        <w:t>包下</w:t>
      </w:r>
      <w:r>
        <w:t>所有</w:t>
      </w:r>
      <w:r>
        <w:rPr>
          <w:rFonts w:hint="eastAsia"/>
        </w:rPr>
        <w:t>工具</w:t>
      </w:r>
      <w:r>
        <w:t>类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1649D12B" wp14:editId="28EA1073">
            <wp:extent cx="1442720" cy="2535579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4949" cy="2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5 </w:t>
      </w:r>
      <w:r>
        <w:t>i</w:t>
      </w:r>
      <w:r>
        <w:rPr>
          <w:rFonts w:hint="eastAsia"/>
        </w:rPr>
        <w:t>trip</w:t>
      </w:r>
      <w:r>
        <w:t>utils</w:t>
      </w:r>
    </w:p>
    <w:p w:rsidR="00F73346" w:rsidRDefault="00F73346" w:rsidP="00F733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>
        <w:t>biz</w:t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3685DD9A" wp14:editId="48931DE8">
            <wp:extent cx="2286198" cy="19051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t>i</w:t>
      </w:r>
      <w:r>
        <w:rPr>
          <w:rFonts w:hint="eastAsia"/>
        </w:rPr>
        <w:t>trip</w:t>
      </w:r>
      <w:r>
        <w:t>biz</w:t>
      </w:r>
    </w:p>
    <w:p w:rsidR="00F73346" w:rsidRDefault="00F73346" w:rsidP="00F733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search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、</w:t>
      </w:r>
      <w:r>
        <w:t>dao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search</w:t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4EEF39A1" wp14:editId="4A82A1FD">
            <wp:extent cx="2336068" cy="2001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556" cy="20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t>i</w:t>
      </w:r>
      <w:r>
        <w:rPr>
          <w:rFonts w:hint="eastAsia"/>
        </w:rPr>
        <w:t>trip</w:t>
      </w:r>
      <w:r>
        <w:t>search</w:t>
      </w:r>
    </w:p>
    <w:p w:rsidR="00F73346" w:rsidRDefault="00F73346" w:rsidP="00F733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auth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auth</w:t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108D5236" wp14:editId="1897994B">
            <wp:extent cx="2404859" cy="1945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124" cy="194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8 </w:t>
      </w:r>
      <w:r>
        <w:t>i</w:t>
      </w:r>
      <w:r>
        <w:rPr>
          <w:rFonts w:hint="eastAsia"/>
        </w:rPr>
        <w:t>trip</w:t>
      </w:r>
      <w:r>
        <w:t>auth</w:t>
      </w:r>
    </w:p>
    <w:p w:rsidR="00F73346" w:rsidRDefault="00F73346" w:rsidP="00F733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trade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itrade</w:t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0AE08427" wp14:editId="623A7E98">
            <wp:extent cx="2534920" cy="197584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4947" cy="19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9 </w:t>
      </w:r>
      <w:r>
        <w:t>i</w:t>
      </w:r>
      <w:r>
        <w:rPr>
          <w:rFonts w:hint="eastAsia"/>
        </w:rPr>
        <w:t>trip</w:t>
      </w:r>
      <w:r>
        <w:t>trade</w:t>
      </w:r>
    </w:p>
    <w:p w:rsidR="00F73346" w:rsidRPr="007A5B2D" w:rsidRDefault="00F73346" w:rsidP="00F73346">
      <w:pPr>
        <w:spacing w:line="360" w:lineRule="auto"/>
        <w:ind w:firstLine="420"/>
        <w:jc w:val="left"/>
      </w:pPr>
      <w:r w:rsidRPr="00B22B27">
        <w:rPr>
          <w:rFonts w:hint="eastAsia"/>
        </w:rPr>
        <w:t>基于</w:t>
      </w:r>
      <w:r w:rsidRPr="00B22B27">
        <w:t>以上多模块开发，需要遵守</w:t>
      </w:r>
      <w:r>
        <w:rPr>
          <w:rFonts w:hint="eastAsia"/>
        </w:rPr>
        <w:t>以下</w:t>
      </w:r>
      <w:r>
        <w:t>的</w:t>
      </w:r>
      <w:r w:rsidRPr="00B22B27">
        <w:rPr>
          <w:rFonts w:hint="eastAsia"/>
        </w:rPr>
        <w:t>代码</w:t>
      </w:r>
      <w:r>
        <w:t>约定</w:t>
      </w:r>
      <w:r>
        <w:rPr>
          <w:rFonts w:hint="eastAsia"/>
        </w:rPr>
        <w:t>：</w:t>
      </w:r>
    </w:p>
    <w:p w:rsidR="00F73346" w:rsidRDefault="00F73346" w:rsidP="00F73346">
      <w:pPr>
        <w:pStyle w:val="4"/>
        <w:ind w:firstLine="420"/>
      </w:pPr>
      <w:r>
        <w:t>1.1.4.1 i</w:t>
      </w:r>
      <w:r>
        <w:rPr>
          <w:rFonts w:hint="eastAsia"/>
        </w:rPr>
        <w:t>trip</w:t>
      </w:r>
      <w:r>
        <w:t>beans</w:t>
      </w:r>
      <w:r>
        <w:rPr>
          <w:rFonts w:hint="eastAsia"/>
        </w:rPr>
        <w:t>模块</w:t>
      </w:r>
    </w:p>
    <w:p w:rsidR="00F73346" w:rsidRDefault="00F73346" w:rsidP="00F73346">
      <w:pPr>
        <w:pStyle w:val="a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pojo</w:t>
      </w:r>
      <w:r>
        <w:rPr>
          <w:rFonts w:hint="eastAsia"/>
        </w:rPr>
        <w:t>：代码自动生成</w:t>
      </w:r>
    </w:p>
    <w:p w:rsidR="00F73346" w:rsidRDefault="00F73346" w:rsidP="00F73346">
      <w:pPr>
        <w:pStyle w:val="a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dto</w:t>
      </w:r>
      <w:r>
        <w:rPr>
          <w:rFonts w:hint="eastAsia"/>
        </w:rPr>
        <w:t>：数据</w:t>
      </w:r>
      <w:r>
        <w:t>传输对象</w:t>
      </w:r>
      <w:r>
        <w:rPr>
          <w:rFonts w:hint="eastAsia"/>
        </w:rPr>
        <w:t>，包括</w:t>
      </w:r>
      <w:r>
        <w:t>输出前端</w:t>
      </w:r>
      <w:r>
        <w:rPr>
          <w:rFonts w:hint="eastAsia"/>
        </w:rPr>
        <w:t>D</w:t>
      </w:r>
      <w:r>
        <w:t>to</w:t>
      </w:r>
      <w:r>
        <w:t>以及</w:t>
      </w:r>
      <w:r>
        <w:rPr>
          <w:rFonts w:hint="eastAsia"/>
        </w:rPr>
        <w:t>接收</w:t>
      </w:r>
      <w:r>
        <w:t>前端</w:t>
      </w:r>
      <w:r>
        <w:rPr>
          <w:rFonts w:hint="eastAsia"/>
        </w:rPr>
        <w:t>传入的</w:t>
      </w:r>
      <w:r>
        <w:rPr>
          <w:rFonts w:hint="eastAsia"/>
        </w:rPr>
        <w:t>I</w:t>
      </w:r>
      <w:r>
        <w:t>nputDto</w:t>
      </w:r>
      <w:r>
        <w:rPr>
          <w:rFonts w:hint="eastAsia"/>
        </w:rPr>
        <w:t>，</w:t>
      </w:r>
      <w:r>
        <w:t>数据结构如下：</w:t>
      </w:r>
    </w:p>
    <w:p w:rsidR="00F73346" w:rsidRDefault="00F73346" w:rsidP="00F73346">
      <w:pPr>
        <w:spacing w:line="360" w:lineRule="auto"/>
        <w:ind w:left="420" w:firstLine="420"/>
      </w:pPr>
      <w:r>
        <w:t xml:space="preserve">1&gt; </w:t>
      </w:r>
      <w:r>
        <w:rPr>
          <w:rFonts w:hint="eastAsia"/>
        </w:rPr>
        <w:t>D</w:t>
      </w:r>
      <w:r>
        <w:t>to</w:t>
      </w:r>
      <w:r>
        <w:rPr>
          <w:rFonts w:hint="eastAsia"/>
        </w:rPr>
        <w:t xml:space="preserve"> .java</w:t>
      </w:r>
    </w:p>
    <w:p w:rsidR="00F73346" w:rsidRDefault="00F73346" w:rsidP="00F73346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7917706C" wp14:editId="1340CBF5">
            <wp:extent cx="5044992" cy="78232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1442" cy="7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t>dto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rPr>
          <w:rFonts w:hint="eastAsia"/>
        </w:rPr>
        <w:t>service</w:t>
      </w:r>
      <w:r>
        <w:rPr>
          <w:rFonts w:hint="eastAsia"/>
        </w:rPr>
        <w:t>返回的结果，</w:t>
      </w:r>
      <w:r>
        <w:rPr>
          <w:rFonts w:hint="eastAsia"/>
        </w:rPr>
        <w:t>Controller</w:t>
      </w:r>
      <w:r>
        <w:rPr>
          <w:rFonts w:hint="eastAsia"/>
        </w:rPr>
        <w:t>层的</w:t>
      </w:r>
      <w:r>
        <w:rPr>
          <w:rFonts w:hint="eastAsia"/>
        </w:rPr>
        <w:t>API</w:t>
      </w:r>
      <w:r>
        <w:rPr>
          <w:rFonts w:hint="eastAsia"/>
        </w:rPr>
        <w:t>定义往前端输出的数据内容（</w:t>
      </w:r>
      <w:r>
        <w:rPr>
          <w:rFonts w:hint="eastAsia"/>
        </w:rPr>
        <w:t>json</w:t>
      </w:r>
      <w:r>
        <w:rPr>
          <w:rFonts w:hint="eastAsia"/>
        </w:rPr>
        <w:t>格式），</w:t>
      </w:r>
      <w:r>
        <w:t>e</w:t>
      </w:r>
      <w:r>
        <w:rPr>
          <w:rFonts w:hint="eastAsia"/>
        </w:rPr>
        <w:t>.</w:t>
      </w:r>
      <w:r>
        <w:t>g</w:t>
      </w:r>
      <w:r>
        <w:t>：</w:t>
      </w:r>
    </w:p>
    <w:p w:rsidR="00F73346" w:rsidRDefault="00F73346" w:rsidP="00F73346">
      <w:pPr>
        <w:pStyle w:val="a5"/>
        <w:spacing w:line="360" w:lineRule="auto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37DD3F0F" wp14:editId="3DC9001C">
            <wp:extent cx="1544320" cy="182026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1392" cy="184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0" distR="0" wp14:anchorId="63160DF5" wp14:editId="60225D66">
            <wp:extent cx="1827488" cy="98044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015" cy="100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Default="00F73346" w:rsidP="00F73346">
      <w:pPr>
        <w:pStyle w:val="a5"/>
        <w:spacing w:line="360" w:lineRule="auto"/>
        <w:ind w:left="1680" w:firstLineChars="100" w:firstLine="210"/>
      </w:pPr>
      <w:r>
        <w:rPr>
          <w:rFonts w:hint="eastAsia"/>
        </w:rPr>
        <w:t>图</w:t>
      </w:r>
      <w:r>
        <w:rPr>
          <w:rFonts w:hint="eastAsia"/>
        </w:rPr>
        <w:t>11</w:t>
      </w:r>
      <w:r>
        <w:t>正确</w:t>
      </w:r>
      <w:r>
        <w:rPr>
          <w:rFonts w:hint="eastAsia"/>
        </w:rPr>
        <w:t>返回</w:t>
      </w:r>
      <w:r>
        <w:rPr>
          <w:rFonts w:hint="eastAsia"/>
        </w:rPr>
        <w:t xml:space="preserve">                         </w:t>
      </w:r>
      <w:r>
        <w:t xml:space="preserve">    </w:t>
      </w:r>
      <w:r>
        <w:rPr>
          <w:rFonts w:hint="eastAsia"/>
        </w:rPr>
        <w:t>图</w:t>
      </w:r>
      <w:r>
        <w:rPr>
          <w:rFonts w:hint="eastAsia"/>
        </w:rPr>
        <w:t xml:space="preserve">12 </w:t>
      </w:r>
      <w:r>
        <w:rPr>
          <w:rFonts w:hint="eastAsia"/>
        </w:rPr>
        <w:t>错误</w:t>
      </w:r>
      <w:r>
        <w:t>返回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 w:rsidRPr="00F50BC3">
        <w:rPr>
          <w:rFonts w:hint="eastAsia"/>
        </w:rPr>
        <w:t>注意：</w:t>
      </w:r>
      <w:r w:rsidRPr="00F50BC3">
        <w:t>错误码</w:t>
      </w:r>
      <w:r>
        <w:rPr>
          <w:rFonts w:hint="eastAsia"/>
        </w:rPr>
        <w:t>errorCode</w:t>
      </w:r>
      <w:r w:rsidRPr="00F50BC3">
        <w:t>根据业务定义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2553"/>
        <w:gridCol w:w="2580"/>
      </w:tblGrid>
      <w:tr w:rsidR="00F73346" w:rsidTr="00DC0D13">
        <w:tc>
          <w:tcPr>
            <w:tcW w:w="2553" w:type="dxa"/>
            <w:shd w:val="clear" w:color="auto" w:fill="8DB3E2" w:themeFill="text2" w:themeFillTint="66"/>
          </w:tcPr>
          <w:p w:rsidR="00F73346" w:rsidRPr="00C02255" w:rsidRDefault="00F73346" w:rsidP="00DC0D13">
            <w:pPr>
              <w:pStyle w:val="a5"/>
              <w:spacing w:line="360" w:lineRule="auto"/>
              <w:ind w:firstLineChars="0" w:firstLine="0"/>
              <w:rPr>
                <w:b/>
              </w:rPr>
            </w:pPr>
            <w:r w:rsidRPr="00C02255">
              <w:rPr>
                <w:rFonts w:hint="eastAsia"/>
                <w:b/>
              </w:rPr>
              <w:t>业务模块</w:t>
            </w:r>
          </w:p>
        </w:tc>
        <w:tc>
          <w:tcPr>
            <w:tcW w:w="2580" w:type="dxa"/>
            <w:shd w:val="clear" w:color="auto" w:fill="8DB3E2" w:themeFill="text2" w:themeFillTint="66"/>
          </w:tcPr>
          <w:p w:rsidR="00F73346" w:rsidRPr="00C02255" w:rsidRDefault="00F73346" w:rsidP="00DC0D13">
            <w:pPr>
              <w:pStyle w:val="a5"/>
              <w:spacing w:line="360" w:lineRule="auto"/>
              <w:ind w:firstLineChars="0" w:firstLine="0"/>
              <w:rPr>
                <w:b/>
              </w:rPr>
            </w:pPr>
            <w:r w:rsidRPr="00C02255">
              <w:rPr>
                <w:rFonts w:hint="eastAsia"/>
                <w:b/>
              </w:rPr>
              <w:t>模块规则</w:t>
            </w:r>
          </w:p>
        </w:tc>
      </w:tr>
      <w:tr w:rsidR="00F73346" w:rsidTr="00DC0D13">
        <w:tc>
          <w:tcPr>
            <w:tcW w:w="2553" w:type="dxa"/>
          </w:tcPr>
          <w:p w:rsidR="00F73346" w:rsidRDefault="00F73346" w:rsidP="00DC0D13">
            <w:pPr>
              <w:pStyle w:val="a5"/>
              <w:spacing w:line="360" w:lineRule="auto"/>
              <w:ind w:firstLineChars="0" w:firstLine="0"/>
            </w:pPr>
            <w:r>
              <w:t>itripbiz</w:t>
            </w:r>
          </w:p>
        </w:tc>
        <w:tc>
          <w:tcPr>
            <w:tcW w:w="2580" w:type="dxa"/>
          </w:tcPr>
          <w:p w:rsidR="00F73346" w:rsidRDefault="00F73346" w:rsidP="00DC0D13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10000</w:t>
            </w:r>
            <w:r>
              <w:t>0</w:t>
            </w:r>
            <w:r>
              <w:t>）</w:t>
            </w:r>
          </w:p>
        </w:tc>
      </w:tr>
      <w:tr w:rsidR="00F73346" w:rsidTr="00DC0D13">
        <w:tc>
          <w:tcPr>
            <w:tcW w:w="2553" w:type="dxa"/>
          </w:tcPr>
          <w:p w:rsidR="00F73346" w:rsidRDefault="00F73346" w:rsidP="00DC0D13">
            <w:pPr>
              <w:pStyle w:val="a5"/>
              <w:spacing w:line="360" w:lineRule="auto"/>
              <w:ind w:firstLineChars="0" w:firstLine="0"/>
            </w:pPr>
            <w:r>
              <w:t>itripsearch</w:t>
            </w:r>
          </w:p>
        </w:tc>
        <w:tc>
          <w:tcPr>
            <w:tcW w:w="2580" w:type="dxa"/>
          </w:tcPr>
          <w:p w:rsidR="00F73346" w:rsidRDefault="00F73346" w:rsidP="00DC0D13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2</w:t>
            </w:r>
            <w:r>
              <w:t>00000</w:t>
            </w:r>
            <w:r>
              <w:t>）</w:t>
            </w:r>
          </w:p>
        </w:tc>
      </w:tr>
      <w:tr w:rsidR="00F73346" w:rsidTr="00DC0D13">
        <w:tc>
          <w:tcPr>
            <w:tcW w:w="2553" w:type="dxa"/>
          </w:tcPr>
          <w:p w:rsidR="00F73346" w:rsidRDefault="00F73346" w:rsidP="00DC0D13">
            <w:pPr>
              <w:pStyle w:val="a5"/>
              <w:spacing w:line="360" w:lineRule="auto"/>
              <w:ind w:firstLineChars="0" w:firstLine="0"/>
            </w:pPr>
            <w:r>
              <w:t>itripauth</w:t>
            </w:r>
          </w:p>
        </w:tc>
        <w:tc>
          <w:tcPr>
            <w:tcW w:w="2580" w:type="dxa"/>
          </w:tcPr>
          <w:p w:rsidR="00F73346" w:rsidRDefault="00F73346" w:rsidP="00DC0D13">
            <w:pPr>
              <w:pStyle w:val="a5"/>
              <w:spacing w:line="360" w:lineRule="auto"/>
              <w:ind w:firstLineChars="0" w:firstLine="0"/>
            </w:pPr>
            <w:r>
              <w:t>3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3</w:t>
            </w:r>
            <w:r>
              <w:t>00000</w:t>
            </w:r>
            <w:r>
              <w:t>）</w:t>
            </w:r>
          </w:p>
        </w:tc>
      </w:tr>
      <w:tr w:rsidR="00F73346" w:rsidTr="00DC0D13">
        <w:tc>
          <w:tcPr>
            <w:tcW w:w="2553" w:type="dxa"/>
          </w:tcPr>
          <w:p w:rsidR="00F73346" w:rsidRDefault="00F73346" w:rsidP="00DC0D13">
            <w:pPr>
              <w:pStyle w:val="a5"/>
              <w:spacing w:line="360" w:lineRule="auto"/>
              <w:ind w:firstLineChars="0" w:firstLine="0"/>
            </w:pPr>
            <w:r>
              <w:t>itrptrade</w:t>
            </w:r>
          </w:p>
        </w:tc>
        <w:tc>
          <w:tcPr>
            <w:tcW w:w="2580" w:type="dxa"/>
          </w:tcPr>
          <w:p w:rsidR="00F73346" w:rsidRDefault="00F73346" w:rsidP="00DC0D13">
            <w:pPr>
              <w:pStyle w:val="a5"/>
              <w:spacing w:line="360" w:lineRule="auto"/>
              <w:ind w:firstLineChars="0" w:firstLine="0"/>
            </w:pPr>
            <w:r>
              <w:t>4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4</w:t>
            </w:r>
            <w:r>
              <w:t>00000</w:t>
            </w:r>
            <w:r>
              <w:t>）</w:t>
            </w:r>
          </w:p>
        </w:tc>
      </w:tr>
    </w:tbl>
    <w:p w:rsidR="00F73346" w:rsidRDefault="00F73346" w:rsidP="00F73346">
      <w:pPr>
        <w:spacing w:line="360" w:lineRule="auto"/>
        <w:ind w:left="420" w:firstLine="420"/>
      </w:pPr>
      <w:r>
        <w:t xml:space="preserve">2&gt; </w:t>
      </w:r>
      <w:r>
        <w:rPr>
          <w:rFonts w:hint="eastAsia"/>
        </w:rPr>
        <w:t>I</w:t>
      </w:r>
      <w:r>
        <w:t>nputDto</w:t>
      </w:r>
      <w:r>
        <w:rPr>
          <w:rFonts w:hint="eastAsia"/>
        </w:rPr>
        <w:t>.java</w:t>
      </w:r>
    </w:p>
    <w:p w:rsidR="00F73346" w:rsidRDefault="00F73346" w:rsidP="00F73346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2165F364" wp14:editId="5F36F4EE">
            <wp:extent cx="3124200" cy="114623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6726" cy="11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11 </w:t>
      </w:r>
      <w:r>
        <w:t>Inputdto</w:t>
      </w:r>
    </w:p>
    <w:p w:rsidR="00F73346" w:rsidRPr="00F50BC3" w:rsidRDefault="00F73346" w:rsidP="00F73346">
      <w:pPr>
        <w:pStyle w:val="a5"/>
        <w:numPr>
          <w:ilvl w:val="0"/>
          <w:numId w:val="36"/>
        </w:numPr>
        <w:spacing w:line="360" w:lineRule="auto"/>
        <w:ind w:firstLineChars="0"/>
      </w:pPr>
      <w:r>
        <w:t>vo</w:t>
      </w:r>
      <w:r>
        <w:rPr>
          <w:rFonts w:hint="eastAsia"/>
        </w:rPr>
        <w:t>：</w:t>
      </w:r>
      <w:r w:rsidRPr="00F50BC3">
        <w:t>根据业务</w:t>
      </w:r>
      <w:r w:rsidRPr="00F50BC3">
        <w:rPr>
          <w:rFonts w:hint="eastAsia"/>
        </w:rPr>
        <w:t>功能</w:t>
      </w:r>
      <w:r w:rsidRPr="00F50BC3">
        <w:t>创建各自</w:t>
      </w:r>
      <w:r w:rsidRPr="00F50BC3">
        <w:rPr>
          <w:rFonts w:hint="eastAsia"/>
        </w:rPr>
        <w:t>VO</w:t>
      </w:r>
      <w:r w:rsidRPr="00F50BC3">
        <w:rPr>
          <w:rFonts w:hint="eastAsia"/>
        </w:rPr>
        <w:t>，</w:t>
      </w:r>
      <w:r w:rsidRPr="00F50BC3">
        <w:t>并</w:t>
      </w:r>
      <w:r w:rsidRPr="00F50BC3">
        <w:rPr>
          <w:rFonts w:hint="eastAsia"/>
        </w:rPr>
        <w:t>根据</w:t>
      </w:r>
      <w:r w:rsidRPr="00F50BC3">
        <w:t>业务分包放置</w:t>
      </w:r>
      <w:r>
        <w:rPr>
          <w:rFonts w:hint="eastAsia"/>
        </w:rPr>
        <w:t>，如</w:t>
      </w:r>
      <w:r>
        <w:t>图</w:t>
      </w:r>
      <w:r>
        <w:rPr>
          <w:rFonts w:hint="eastAsia"/>
        </w:rPr>
        <w:t>12</w:t>
      </w:r>
      <w:r>
        <w:rPr>
          <w:rFonts w:hint="eastAsia"/>
        </w:rPr>
        <w:t>所示</w:t>
      </w:r>
      <w:r w:rsidRPr="00F50BC3">
        <w:t>：</w:t>
      </w:r>
    </w:p>
    <w:p w:rsidR="00F73346" w:rsidRDefault="00F73346" w:rsidP="00F73346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A5F31BD" wp14:editId="1104135A">
            <wp:extent cx="1798320" cy="27832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4938" cy="279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Default="00F73346" w:rsidP="00F733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12 </w:t>
      </w:r>
      <w:r>
        <w:t>vo</w:t>
      </w:r>
    </w:p>
    <w:p w:rsidR="00F73346" w:rsidRPr="00A459CA" w:rsidRDefault="00F73346" w:rsidP="00F73346">
      <w:pPr>
        <w:pStyle w:val="a5"/>
        <w:spacing w:line="360" w:lineRule="auto"/>
        <w:ind w:left="840" w:firstLineChars="0" w:firstLine="0"/>
      </w:pPr>
      <w:r w:rsidRPr="00220C45">
        <w:rPr>
          <w:rFonts w:hint="eastAsia"/>
        </w:rPr>
        <w:t>注意</w:t>
      </w:r>
      <w:r w:rsidRPr="00220C45">
        <w:t>：</w:t>
      </w:r>
      <w:r w:rsidRPr="00220C45">
        <w:rPr>
          <w:rFonts w:hint="eastAsia"/>
        </w:rPr>
        <w:t>VO</w:t>
      </w:r>
      <w:r w:rsidRPr="00220C45">
        <w:rPr>
          <w:rFonts w:hint="eastAsia"/>
        </w:rPr>
        <w:t>是</w:t>
      </w:r>
      <w:r w:rsidRPr="00220C45">
        <w:t>前后端</w:t>
      </w:r>
      <w:r w:rsidRPr="00220C45">
        <w:rPr>
          <w:rFonts w:hint="eastAsia"/>
        </w:rPr>
        <w:t>参数</w:t>
      </w:r>
      <w:r>
        <w:rPr>
          <w:rFonts w:hint="eastAsia"/>
        </w:rPr>
        <w:t>传递</w:t>
      </w:r>
      <w:r>
        <w:t>的</w:t>
      </w:r>
      <w:r w:rsidRPr="00220C45">
        <w:t>接收对象，</w:t>
      </w:r>
      <w:r w:rsidRPr="00220C45">
        <w:rPr>
          <w:rFonts w:hint="eastAsia"/>
        </w:rPr>
        <w:t>需要</w:t>
      </w:r>
      <w:r w:rsidRPr="00220C45">
        <w:t>加入</w:t>
      </w:r>
      <w:r>
        <w:rPr>
          <w:rFonts w:hint="eastAsia"/>
        </w:rPr>
        <w:t>S</w:t>
      </w:r>
      <w:r w:rsidRPr="00220C45">
        <w:rPr>
          <w:rFonts w:hint="eastAsia"/>
        </w:rPr>
        <w:t>wagger</w:t>
      </w:r>
      <w:r w:rsidRPr="00220C45">
        <w:t>的</w:t>
      </w:r>
      <w:r w:rsidRPr="00220C45">
        <w:rPr>
          <w:rFonts w:hint="eastAsia"/>
        </w:rPr>
        <w:t>@ApiModel</w:t>
      </w:r>
      <w:r w:rsidRPr="00220C45">
        <w:rPr>
          <w:rFonts w:hint="eastAsia"/>
        </w:rPr>
        <w:t>，</w:t>
      </w:r>
      <w:r w:rsidRPr="00220C45">
        <w:t>进行</w:t>
      </w:r>
      <w:r>
        <w:rPr>
          <w:rFonts w:hint="eastAsia"/>
        </w:rPr>
        <w:t>属性的</w:t>
      </w:r>
      <w:r w:rsidRPr="00220C45">
        <w:t>详细说明</w:t>
      </w:r>
      <w:r>
        <w:rPr>
          <w:rFonts w:hint="eastAsia"/>
        </w:rPr>
        <w:t>及</w:t>
      </w:r>
      <w:r>
        <w:t>输入要求</w:t>
      </w:r>
      <w:r>
        <w:rPr>
          <w:rFonts w:hint="eastAsia"/>
        </w:rPr>
        <w:t>。</w:t>
      </w:r>
    </w:p>
    <w:p w:rsidR="00F73346" w:rsidRDefault="00F73346" w:rsidP="00F73346">
      <w:pPr>
        <w:pStyle w:val="4"/>
        <w:ind w:firstLine="420"/>
      </w:pPr>
      <w:r>
        <w:t>1.1.4.2 i</w:t>
      </w:r>
      <w:r>
        <w:rPr>
          <w:rFonts w:hint="eastAsia"/>
        </w:rPr>
        <w:t>trip</w:t>
      </w:r>
      <w:r>
        <w:t>dao</w:t>
      </w:r>
      <w:r>
        <w:rPr>
          <w:rFonts w:hint="eastAsia"/>
        </w:rPr>
        <w:t>模块</w:t>
      </w:r>
    </w:p>
    <w:p w:rsidR="00F73346" w:rsidRDefault="00F73346" w:rsidP="00F73346">
      <w:pPr>
        <w:spacing w:line="360" w:lineRule="auto"/>
        <w:ind w:firstLine="420"/>
        <w:jc w:val="left"/>
      </w:pPr>
      <w:r>
        <w:rPr>
          <w:rFonts w:hint="eastAsia"/>
        </w:rPr>
        <w:t>该模块</w:t>
      </w:r>
      <w:r>
        <w:t>的</w:t>
      </w:r>
      <w:r>
        <w:rPr>
          <w:rFonts w:hint="eastAsia"/>
        </w:rPr>
        <w:t>初始化代码（普通</w:t>
      </w:r>
      <w:r>
        <w:t>的增</w:t>
      </w:r>
      <w:r>
        <w:rPr>
          <w:rFonts w:hint="eastAsia"/>
        </w:rPr>
        <w:t>、</w:t>
      </w:r>
      <w:r>
        <w:t>删</w:t>
      </w:r>
      <w:r>
        <w:rPr>
          <w:rFonts w:hint="eastAsia"/>
        </w:rPr>
        <w:t>、</w:t>
      </w:r>
      <w:r>
        <w:t>改</w:t>
      </w:r>
      <w:r>
        <w:rPr>
          <w:rFonts w:hint="eastAsia"/>
        </w:rPr>
        <w:t>、</w:t>
      </w:r>
      <w:r>
        <w:t>查</w:t>
      </w:r>
      <w:r>
        <w:rPr>
          <w:rFonts w:hint="eastAsia"/>
        </w:rPr>
        <w:t>）均</w:t>
      </w:r>
      <w:r>
        <w:t>是自动生成</w:t>
      </w:r>
      <w:r>
        <w:rPr>
          <w:rFonts w:hint="eastAsia"/>
        </w:rPr>
        <w:t>，若</w:t>
      </w:r>
      <w:r>
        <w:t>因业务需求，</w:t>
      </w:r>
      <w:r>
        <w:rPr>
          <w:rFonts w:hint="eastAsia"/>
        </w:rPr>
        <w:t>则需</w:t>
      </w:r>
      <w:r>
        <w:t>新增接口</w:t>
      </w:r>
      <w:r>
        <w:rPr>
          <w:rFonts w:hint="eastAsia"/>
        </w:rPr>
        <w:t>方法。</w:t>
      </w:r>
    </w:p>
    <w:p w:rsidR="00F73346" w:rsidRDefault="00F73346" w:rsidP="00F73346">
      <w:pPr>
        <w:pStyle w:val="4"/>
        <w:ind w:firstLine="420"/>
      </w:pPr>
      <w:r>
        <w:t>1.1.4.3 i</w:t>
      </w:r>
      <w:r>
        <w:rPr>
          <w:rFonts w:hint="eastAsia"/>
        </w:rPr>
        <w:t>trip</w:t>
      </w:r>
      <w:r>
        <w:t>utils</w:t>
      </w:r>
      <w:r>
        <w:rPr>
          <w:rFonts w:hint="eastAsia"/>
        </w:rPr>
        <w:t>模块</w:t>
      </w:r>
    </w:p>
    <w:p w:rsidR="00F73346" w:rsidRDefault="00F73346" w:rsidP="00F73346">
      <w:pPr>
        <w:spacing w:line="360" w:lineRule="auto"/>
        <w:ind w:firstLine="420"/>
        <w:jc w:val="left"/>
      </w:pPr>
      <w:r>
        <w:rPr>
          <w:rFonts w:hint="eastAsia"/>
        </w:rPr>
        <w:t>所有</w:t>
      </w:r>
      <w:r>
        <w:t>的工具类都放置在此模块</w:t>
      </w:r>
      <w:r>
        <w:rPr>
          <w:rFonts w:hint="eastAsia"/>
        </w:rPr>
        <w:t>内</w:t>
      </w:r>
      <w:r>
        <w:t>，</w:t>
      </w:r>
      <w:r w:rsidRPr="00A910F7">
        <w:t>注意：</w:t>
      </w:r>
      <w:r>
        <w:rPr>
          <w:rFonts w:hint="eastAsia"/>
        </w:rPr>
        <w:t>不能</w:t>
      </w:r>
      <w:r w:rsidRPr="00A910F7">
        <w:t>使用注解</w:t>
      </w:r>
      <w:r w:rsidRPr="00A910F7">
        <w:rPr>
          <w:rFonts w:hint="eastAsia"/>
        </w:rPr>
        <w:t>，</w:t>
      </w:r>
      <w:r>
        <w:rPr>
          <w:rFonts w:hint="eastAsia"/>
        </w:rPr>
        <w:t>以</w:t>
      </w:r>
      <w:r w:rsidRPr="00A910F7">
        <w:t>降低耦合度</w:t>
      </w:r>
      <w:r>
        <w:rPr>
          <w:rFonts w:hint="eastAsia"/>
        </w:rPr>
        <w:t>。</w:t>
      </w:r>
    </w:p>
    <w:p w:rsidR="00F73346" w:rsidRDefault="00F73346" w:rsidP="00F73346">
      <w:pPr>
        <w:pStyle w:val="4"/>
        <w:ind w:firstLine="420"/>
      </w:pPr>
      <w:r>
        <w:t>1.1.4.4 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模块</w:t>
      </w:r>
    </w:p>
    <w:p w:rsidR="00F73346" w:rsidRDefault="00F73346" w:rsidP="00F73346">
      <w:pPr>
        <w:pStyle w:val="a5"/>
        <w:numPr>
          <w:ilvl w:val="0"/>
          <w:numId w:val="37"/>
        </w:numPr>
        <w:spacing w:line="360" w:lineRule="auto"/>
        <w:ind w:firstLineChars="0"/>
      </w:pPr>
      <w:r>
        <w:t>service</w:t>
      </w:r>
      <w:r>
        <w:rPr>
          <w:rFonts w:hint="eastAsia"/>
        </w:rPr>
        <w:t>层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 xml:space="preserve">1&gt; </w:t>
      </w:r>
      <w:r w:rsidRPr="007B4317">
        <w:rPr>
          <w:rFonts w:hint="eastAsia"/>
        </w:rPr>
        <w:t>均需</w:t>
      </w:r>
      <w:r w:rsidRPr="007B4317">
        <w:t>throws Exception</w:t>
      </w:r>
      <w:r w:rsidRPr="007B4317">
        <w:rPr>
          <w:rFonts w:hint="eastAsia"/>
        </w:rPr>
        <w:t>，</w:t>
      </w:r>
      <w:r w:rsidRPr="007B4317">
        <w:t>以便事务控制</w:t>
      </w:r>
      <w:r w:rsidRPr="007B4317">
        <w:rPr>
          <w:rFonts w:hint="eastAsia"/>
        </w:rPr>
        <w:t>。</w:t>
      </w:r>
    </w:p>
    <w:p w:rsidR="00F73346" w:rsidRPr="00E142FC" w:rsidRDefault="00F73346" w:rsidP="00F73346">
      <w:pPr>
        <w:pStyle w:val="a5"/>
        <w:spacing w:line="360" w:lineRule="auto"/>
        <w:ind w:left="840" w:firstLineChars="0" w:firstLine="0"/>
        <w:rPr>
          <w:color w:val="FF0000"/>
        </w:rPr>
      </w:pPr>
      <w:r>
        <w:rPr>
          <w:rFonts w:hint="eastAsia"/>
        </w:rPr>
        <w:t xml:space="preserve">2&gt; </w:t>
      </w:r>
      <w:r w:rsidRPr="007B4317">
        <w:t>若</w:t>
      </w:r>
      <w:r>
        <w:rPr>
          <w:rFonts w:hint="eastAsia"/>
        </w:rPr>
        <w:t>业务</w:t>
      </w:r>
      <w:r>
        <w:t>需进行事务处理，则需</w:t>
      </w:r>
      <w:r w:rsidRPr="007B4317">
        <w:rPr>
          <w:rFonts w:hint="eastAsia"/>
        </w:rPr>
        <w:t>在</w:t>
      </w:r>
      <w:r w:rsidRPr="007B4317">
        <w:t>接口方法</w:t>
      </w:r>
      <w:r w:rsidRPr="007B4317">
        <w:rPr>
          <w:rFonts w:hint="eastAsia"/>
        </w:rPr>
        <w:t>名加上</w:t>
      </w:r>
      <w:r w:rsidRPr="007B4317">
        <w:t>前缀</w:t>
      </w:r>
      <w:r w:rsidRPr="007B4317">
        <w:rPr>
          <w:color w:val="FF0000"/>
        </w:rPr>
        <w:t>itriptx</w:t>
      </w:r>
      <w:r w:rsidRPr="004B7E25">
        <w:rPr>
          <w:rFonts w:hint="eastAsia"/>
        </w:rPr>
        <w:t>，</w:t>
      </w:r>
      <w:r w:rsidRPr="004B7E25">
        <w:t>比如：</w:t>
      </w:r>
    </w:p>
    <w:p w:rsidR="00F73346" w:rsidRDefault="00F73346" w:rsidP="00F73346">
      <w:pPr>
        <w:pStyle w:val="a5"/>
        <w:ind w:left="840" w:firstLineChars="0" w:firstLine="0"/>
      </w:pPr>
      <w:r w:rsidRPr="007B4317">
        <w:t xml:space="preserve">public Integer </w:t>
      </w:r>
      <w:r w:rsidRPr="007B4317">
        <w:rPr>
          <w:color w:val="FF0000"/>
        </w:rPr>
        <w:t>itriptx</w:t>
      </w:r>
      <w:r w:rsidRPr="007B4317">
        <w:t>ModifyItripHotelOrder(ItripHotelOrder itripHotelOrder)throws Exception;</w:t>
      </w:r>
    </w:p>
    <w:p w:rsidR="00F73346" w:rsidRDefault="00F73346" w:rsidP="00F73346">
      <w:pPr>
        <w:pStyle w:val="a5"/>
        <w:numPr>
          <w:ilvl w:val="0"/>
          <w:numId w:val="37"/>
        </w:numPr>
        <w:spacing w:line="360" w:lineRule="auto"/>
        <w:ind w:firstLineChars="0"/>
      </w:pPr>
      <w:r>
        <w:t>controller</w:t>
      </w:r>
      <w:r>
        <w:rPr>
          <w:rFonts w:hint="eastAsia"/>
        </w:rPr>
        <w:t>层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1&gt;</w:t>
      </w:r>
      <w:r>
        <w:t xml:space="preserve"> </w:t>
      </w:r>
      <w:r>
        <w:rPr>
          <w:rFonts w:hint="eastAsia"/>
        </w:rPr>
        <w:t>提供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各</w:t>
      </w:r>
      <w:r>
        <w:t>web</w:t>
      </w:r>
      <w:r>
        <w:t>工程都需要加入</w:t>
      </w:r>
      <w:r>
        <w:t>Swagger</w:t>
      </w:r>
      <w:r>
        <w:rPr>
          <w:rFonts w:hint="eastAsia"/>
        </w:rPr>
        <w:t>，</w:t>
      </w:r>
      <w:r>
        <w:t>以便给前端</w:t>
      </w:r>
      <w:r>
        <w:rPr>
          <w:rFonts w:hint="eastAsia"/>
        </w:rPr>
        <w:t>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F73346" w:rsidRDefault="00F73346" w:rsidP="00F733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lastRenderedPageBreak/>
        <w:t>2&gt;</w:t>
      </w:r>
      <w:r>
        <w:t xml:space="preserve"> </w:t>
      </w:r>
      <w:r w:rsidRPr="00E4401B">
        <w:rPr>
          <w:rFonts w:hint="eastAsia"/>
        </w:rPr>
        <w:t>C</w:t>
      </w:r>
      <w:r w:rsidRPr="00E4401B">
        <w:t>ontroller</w:t>
      </w:r>
      <w:r>
        <w:rPr>
          <w:rFonts w:hint="eastAsia"/>
        </w:rPr>
        <w:t>必须</w:t>
      </w:r>
      <w:r w:rsidRPr="00E4401B">
        <w:t>加统一前缀</w:t>
      </w:r>
      <w:r w:rsidRPr="00E4401B">
        <w:rPr>
          <w:rFonts w:hint="eastAsia"/>
        </w:rPr>
        <w:t>：</w:t>
      </w:r>
      <w:r w:rsidRPr="00E4401B">
        <w:rPr>
          <w:rFonts w:hint="eastAsia"/>
        </w:rPr>
        <w:t>/api</w:t>
      </w:r>
      <w:r>
        <w:t>/***</w:t>
      </w:r>
      <w:r>
        <w:rPr>
          <w:rFonts w:hint="eastAsia"/>
        </w:rPr>
        <w:t>，如</w:t>
      </w:r>
      <w:r>
        <w:t>图</w:t>
      </w:r>
      <w:r>
        <w:rPr>
          <w:rFonts w:hint="eastAsia"/>
        </w:rPr>
        <w:t>13</w:t>
      </w:r>
      <w:r>
        <w:rPr>
          <w:rFonts w:hint="eastAsia"/>
        </w:rPr>
        <w:t>所示</w:t>
      </w:r>
      <w:r>
        <w:t>：</w:t>
      </w:r>
    </w:p>
    <w:p w:rsidR="00F73346" w:rsidRPr="00F96E46" w:rsidRDefault="00F73346" w:rsidP="00F73346">
      <w:pPr>
        <w:pStyle w:val="a5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6467288D" wp14:editId="648BA6A7">
            <wp:extent cx="5274310" cy="7962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46" w:rsidRPr="00D43B8B" w:rsidRDefault="00F73346" w:rsidP="00F73346">
      <w:pPr>
        <w:spacing w:line="360" w:lineRule="auto"/>
        <w:ind w:firstLine="420"/>
        <w:jc w:val="left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其他</w:t>
      </w:r>
      <w:r>
        <w:t>模块</w:t>
      </w:r>
      <w:r>
        <w:rPr>
          <w:rFonts w:hint="eastAsia"/>
        </w:rPr>
        <w:t>（</w:t>
      </w:r>
      <w:r w:rsidRPr="00936433">
        <w:t>itrip</w:t>
      </w:r>
      <w:r>
        <w:rPr>
          <w:rFonts w:hint="eastAsia"/>
        </w:rPr>
        <w:t>search</w:t>
      </w:r>
      <w:r>
        <w:t>、</w:t>
      </w:r>
      <w:r w:rsidRPr="00936433">
        <w:t>itriptrade</w:t>
      </w:r>
      <w:r>
        <w:t>、</w:t>
      </w:r>
      <w:r w:rsidRPr="00936433">
        <w:t>itrip</w:t>
      </w:r>
      <w:r>
        <w:t>auth</w:t>
      </w:r>
      <w:r>
        <w:rPr>
          <w:rFonts w:hint="eastAsia"/>
        </w:rPr>
        <w:t>）</w:t>
      </w:r>
      <w:r>
        <w:t>与</w:t>
      </w:r>
      <w:r>
        <w:rPr>
          <w:rFonts w:hint="eastAsia"/>
        </w:rPr>
        <w:t>该</w:t>
      </w:r>
      <w:r>
        <w:t>模块规范一致，</w:t>
      </w:r>
      <w:r>
        <w:rPr>
          <w:rFonts w:hint="eastAsia"/>
        </w:rPr>
        <w:t>此处</w:t>
      </w:r>
      <w:r>
        <w:t>不再</w:t>
      </w:r>
      <w:r>
        <w:rPr>
          <w:rFonts w:hint="eastAsia"/>
        </w:rPr>
        <w:t>赘述。</w:t>
      </w:r>
    </w:p>
    <w:p w:rsidR="00F73346" w:rsidRPr="00CD6C93" w:rsidRDefault="00F73346" w:rsidP="00F73346">
      <w:pPr>
        <w:pStyle w:val="2"/>
      </w:pPr>
      <w:r>
        <w:rPr>
          <w:rFonts w:hint="eastAsia"/>
        </w:rPr>
        <w:t>1.2</w:t>
      </w:r>
      <w:r>
        <w:t xml:space="preserve"> </w:t>
      </w:r>
      <w:r w:rsidR="00AF27A2" w:rsidRPr="004E5EF6">
        <w:rPr>
          <w:rFonts w:hint="eastAsia"/>
        </w:rPr>
        <w:t>系统</w:t>
      </w:r>
      <w:r w:rsidR="00AF27A2">
        <w:rPr>
          <w:rFonts w:hint="eastAsia"/>
        </w:rPr>
        <w:t>部署架构</w:t>
      </w:r>
      <w:r w:rsidR="00AF27A2" w:rsidRPr="004E5EF6">
        <w:rPr>
          <w:rFonts w:hint="eastAsia"/>
        </w:rPr>
        <w:t>设计</w:t>
      </w:r>
    </w:p>
    <w:p w:rsidR="00F73346" w:rsidRDefault="00F73346" w:rsidP="00F73346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、【强制】前端的健壮性开发，</w:t>
      </w:r>
      <w:r>
        <w:t>需要达到：</w:t>
      </w:r>
      <w:r>
        <w:rPr>
          <w:rFonts w:hint="eastAsia"/>
        </w:rPr>
        <w:t>在无</w:t>
      </w:r>
      <w:r>
        <w:rPr>
          <w:rFonts w:hint="eastAsia"/>
        </w:rPr>
        <w:t>API</w:t>
      </w:r>
      <w:r>
        <w:rPr>
          <w:rFonts w:hint="eastAsia"/>
        </w:rPr>
        <w:t>的情况</w:t>
      </w:r>
      <w:r>
        <w:t>下，</w:t>
      </w:r>
      <w:r>
        <w:rPr>
          <w:rFonts w:hint="eastAsia"/>
        </w:rPr>
        <w:t>前端一样能够完美奔跑</w:t>
      </w:r>
    </w:p>
    <w:p w:rsidR="00F73346" w:rsidRDefault="00F73346" w:rsidP="00F73346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、【</w:t>
      </w:r>
      <w:r w:rsidRPr="00D03ABB">
        <w:rPr>
          <w:rFonts w:hint="eastAsia"/>
        </w:rPr>
        <w:t>推荐</w:t>
      </w:r>
      <w:r>
        <w:rPr>
          <w:rFonts w:hint="eastAsia"/>
        </w:rPr>
        <w:t>】前端采用</w:t>
      </w:r>
      <w:r>
        <w:rPr>
          <w:rFonts w:hint="eastAsia"/>
        </w:rPr>
        <w:t>mock</w:t>
      </w:r>
      <w:r>
        <w:rPr>
          <w:rFonts w:hint="eastAsia"/>
        </w:rPr>
        <w:t>开发</w:t>
      </w:r>
    </w:p>
    <w:p w:rsidR="00CD7B55" w:rsidRPr="00F73346" w:rsidRDefault="00CD7B55"/>
    <w:sectPr w:rsidR="00CD7B55" w:rsidRPr="00F73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677" w:rsidRDefault="003E0677" w:rsidP="001D0F4A">
      <w:r>
        <w:separator/>
      </w:r>
    </w:p>
  </w:endnote>
  <w:endnote w:type="continuationSeparator" w:id="0">
    <w:p w:rsidR="003E0677" w:rsidRDefault="003E0677" w:rsidP="001D0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677" w:rsidRDefault="003E0677" w:rsidP="001D0F4A">
      <w:r>
        <w:separator/>
      </w:r>
    </w:p>
  </w:footnote>
  <w:footnote w:type="continuationSeparator" w:id="0">
    <w:p w:rsidR="003E0677" w:rsidRDefault="003E0677" w:rsidP="001D0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AB6CCD"/>
    <w:multiLevelType w:val="hybridMultilevel"/>
    <w:tmpl w:val="CE7E616C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04AE368E"/>
    <w:multiLevelType w:val="hybridMultilevel"/>
    <w:tmpl w:val="44469574"/>
    <w:lvl w:ilvl="0" w:tplc="6B260A80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68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21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5F940F9"/>
    <w:multiLevelType w:val="hybridMultilevel"/>
    <w:tmpl w:val="092E70E0"/>
    <w:lvl w:ilvl="0" w:tplc="FF307AA2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93F6E0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0B40B9B"/>
    <w:multiLevelType w:val="hybridMultilevel"/>
    <w:tmpl w:val="6D385EC4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12F90E2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 w15:restartNumberingAfterBreak="0">
    <w:nsid w:val="14E84DD9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9480C9F"/>
    <w:multiLevelType w:val="hybridMultilevel"/>
    <w:tmpl w:val="CAA2268A"/>
    <w:lvl w:ilvl="0" w:tplc="41E420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1F85F57"/>
    <w:multiLevelType w:val="hybridMultilevel"/>
    <w:tmpl w:val="2ADA77C8"/>
    <w:lvl w:ilvl="0" w:tplc="421A43BE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D0133C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9B53CC7"/>
    <w:multiLevelType w:val="hybridMultilevel"/>
    <w:tmpl w:val="0BAE4E2C"/>
    <w:lvl w:ilvl="0" w:tplc="5F84AD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A7E5DFB"/>
    <w:multiLevelType w:val="multilevel"/>
    <w:tmpl w:val="40AC96B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&gt;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&gt;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&gt;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&gt;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&gt;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&gt;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&gt;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&gt;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D026F16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E651B0"/>
    <w:multiLevelType w:val="hybridMultilevel"/>
    <w:tmpl w:val="716C9E0A"/>
    <w:lvl w:ilvl="0" w:tplc="1982F03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33347E43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CEE3C5B"/>
    <w:multiLevelType w:val="hybridMultilevel"/>
    <w:tmpl w:val="9E74670A"/>
    <w:lvl w:ilvl="0" w:tplc="5F1C541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4D7E33"/>
    <w:multiLevelType w:val="hybridMultilevel"/>
    <w:tmpl w:val="57000DD8"/>
    <w:lvl w:ilvl="0" w:tplc="D646CEC0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05C4134"/>
    <w:multiLevelType w:val="multilevel"/>
    <w:tmpl w:val="3C505114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40606892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3ED226D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496C71AF"/>
    <w:multiLevelType w:val="hybridMultilevel"/>
    <w:tmpl w:val="24568438"/>
    <w:lvl w:ilvl="0" w:tplc="6B260A8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53B80B66"/>
    <w:multiLevelType w:val="hybridMultilevel"/>
    <w:tmpl w:val="07B069DA"/>
    <w:lvl w:ilvl="0" w:tplc="62AAA7AC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 w15:restartNumberingAfterBreak="0">
    <w:nsid w:val="59060C3A"/>
    <w:multiLevelType w:val="hybridMultilevel"/>
    <w:tmpl w:val="3E16671A"/>
    <w:lvl w:ilvl="0" w:tplc="D8166984">
      <w:start w:val="1"/>
      <w:numFmt w:val="decimal"/>
      <w:lvlText w:val="%1&gt;"/>
      <w:lvlJc w:val="left"/>
      <w:pPr>
        <w:ind w:left="187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31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631450BA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869536B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8F72B90"/>
    <w:multiLevelType w:val="hybridMultilevel"/>
    <w:tmpl w:val="E47294E8"/>
    <w:lvl w:ilvl="0" w:tplc="7C6E25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6" w15:restartNumberingAfterBreak="0">
    <w:nsid w:val="6E341EF1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FA42699"/>
    <w:multiLevelType w:val="hybridMultilevel"/>
    <w:tmpl w:val="D9F8A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26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7816988"/>
    <w:multiLevelType w:val="hybridMultilevel"/>
    <w:tmpl w:val="5650D64E"/>
    <w:lvl w:ilvl="0" w:tplc="0D4A51C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7BAC4105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22"/>
  </w:num>
  <w:num w:numId="3">
    <w:abstractNumId w:val="35"/>
  </w:num>
  <w:num w:numId="4">
    <w:abstractNumId w:val="3"/>
  </w:num>
  <w:num w:numId="5">
    <w:abstractNumId w:val="7"/>
  </w:num>
  <w:num w:numId="6">
    <w:abstractNumId w:val="11"/>
  </w:num>
  <w:num w:numId="7">
    <w:abstractNumId w:val="29"/>
  </w:num>
  <w:num w:numId="8">
    <w:abstractNumId w:val="30"/>
  </w:num>
  <w:num w:numId="9">
    <w:abstractNumId w:val="13"/>
  </w:num>
  <w:num w:numId="10">
    <w:abstractNumId w:val="23"/>
  </w:num>
  <w:num w:numId="11">
    <w:abstractNumId w:val="34"/>
  </w:num>
  <w:num w:numId="12">
    <w:abstractNumId w:val="12"/>
  </w:num>
  <w:num w:numId="13">
    <w:abstractNumId w:val="10"/>
  </w:num>
  <w:num w:numId="14">
    <w:abstractNumId w:val="14"/>
  </w:num>
  <w:num w:numId="15">
    <w:abstractNumId w:val="19"/>
  </w:num>
  <w:num w:numId="16">
    <w:abstractNumId w:val="20"/>
  </w:num>
  <w:num w:numId="17">
    <w:abstractNumId w:val="31"/>
  </w:num>
  <w:num w:numId="18">
    <w:abstractNumId w:val="9"/>
  </w:num>
  <w:num w:numId="19">
    <w:abstractNumId w:val="18"/>
  </w:num>
  <w:num w:numId="20">
    <w:abstractNumId w:val="27"/>
  </w:num>
  <w:num w:numId="21">
    <w:abstractNumId w:val="33"/>
  </w:num>
  <w:num w:numId="22">
    <w:abstractNumId w:val="0"/>
  </w:num>
  <w:num w:numId="23">
    <w:abstractNumId w:val="2"/>
  </w:num>
  <w:num w:numId="24">
    <w:abstractNumId w:val="28"/>
  </w:num>
  <w:num w:numId="25">
    <w:abstractNumId w:val="25"/>
  </w:num>
  <w:num w:numId="26">
    <w:abstractNumId w:val="39"/>
  </w:num>
  <w:num w:numId="27">
    <w:abstractNumId w:val="38"/>
  </w:num>
  <w:num w:numId="28">
    <w:abstractNumId w:val="36"/>
  </w:num>
  <w:num w:numId="29">
    <w:abstractNumId w:val="6"/>
  </w:num>
  <w:num w:numId="30">
    <w:abstractNumId w:val="8"/>
  </w:num>
  <w:num w:numId="31">
    <w:abstractNumId w:val="37"/>
  </w:num>
  <w:num w:numId="32">
    <w:abstractNumId w:val="1"/>
  </w:num>
  <w:num w:numId="33">
    <w:abstractNumId w:val="4"/>
  </w:num>
  <w:num w:numId="34">
    <w:abstractNumId w:val="21"/>
  </w:num>
  <w:num w:numId="35">
    <w:abstractNumId w:val="16"/>
  </w:num>
  <w:num w:numId="36">
    <w:abstractNumId w:val="26"/>
  </w:num>
  <w:num w:numId="37">
    <w:abstractNumId w:val="32"/>
  </w:num>
  <w:num w:numId="38">
    <w:abstractNumId w:val="17"/>
  </w:num>
  <w:num w:numId="39">
    <w:abstractNumId w:val="5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96"/>
    <w:rsid w:val="00015CA3"/>
    <w:rsid w:val="00021555"/>
    <w:rsid w:val="000219BA"/>
    <w:rsid w:val="000246B6"/>
    <w:rsid w:val="000368B3"/>
    <w:rsid w:val="00041A56"/>
    <w:rsid w:val="00041E46"/>
    <w:rsid w:val="000432A2"/>
    <w:rsid w:val="0005017C"/>
    <w:rsid w:val="00061EC5"/>
    <w:rsid w:val="00062B4E"/>
    <w:rsid w:val="00072F88"/>
    <w:rsid w:val="00075509"/>
    <w:rsid w:val="00081497"/>
    <w:rsid w:val="00081ADC"/>
    <w:rsid w:val="00084C99"/>
    <w:rsid w:val="000A3BC3"/>
    <w:rsid w:val="000B4BE7"/>
    <w:rsid w:val="000B6E26"/>
    <w:rsid w:val="000B6EDA"/>
    <w:rsid w:val="000C4FF2"/>
    <w:rsid w:val="000D36F8"/>
    <w:rsid w:val="000E7EF0"/>
    <w:rsid w:val="00114388"/>
    <w:rsid w:val="001219E7"/>
    <w:rsid w:val="00123AB4"/>
    <w:rsid w:val="00127BC0"/>
    <w:rsid w:val="00134C74"/>
    <w:rsid w:val="0014003D"/>
    <w:rsid w:val="00172E49"/>
    <w:rsid w:val="00173EB3"/>
    <w:rsid w:val="0018792E"/>
    <w:rsid w:val="00187FB2"/>
    <w:rsid w:val="001D0F4A"/>
    <w:rsid w:val="001D3776"/>
    <w:rsid w:val="00210BA2"/>
    <w:rsid w:val="00225C5D"/>
    <w:rsid w:val="00240858"/>
    <w:rsid w:val="002434A5"/>
    <w:rsid w:val="00252609"/>
    <w:rsid w:val="00263779"/>
    <w:rsid w:val="00271599"/>
    <w:rsid w:val="00272E19"/>
    <w:rsid w:val="00274F84"/>
    <w:rsid w:val="002923DB"/>
    <w:rsid w:val="002A1652"/>
    <w:rsid w:val="002A6E8D"/>
    <w:rsid w:val="002A75C0"/>
    <w:rsid w:val="002B38D9"/>
    <w:rsid w:val="002C3FCB"/>
    <w:rsid w:val="002E3936"/>
    <w:rsid w:val="002E617E"/>
    <w:rsid w:val="002F597D"/>
    <w:rsid w:val="0030166F"/>
    <w:rsid w:val="00303CA0"/>
    <w:rsid w:val="00316112"/>
    <w:rsid w:val="00320BB2"/>
    <w:rsid w:val="00322B62"/>
    <w:rsid w:val="00337F32"/>
    <w:rsid w:val="00361B1D"/>
    <w:rsid w:val="003804FA"/>
    <w:rsid w:val="0038683F"/>
    <w:rsid w:val="003A48D9"/>
    <w:rsid w:val="003C659C"/>
    <w:rsid w:val="003C71C0"/>
    <w:rsid w:val="003D1AB3"/>
    <w:rsid w:val="003E0677"/>
    <w:rsid w:val="003E081E"/>
    <w:rsid w:val="003F47B7"/>
    <w:rsid w:val="003F7AFF"/>
    <w:rsid w:val="0040359E"/>
    <w:rsid w:val="00407288"/>
    <w:rsid w:val="00416283"/>
    <w:rsid w:val="00417472"/>
    <w:rsid w:val="004373AE"/>
    <w:rsid w:val="00466A9D"/>
    <w:rsid w:val="004748CA"/>
    <w:rsid w:val="004C600A"/>
    <w:rsid w:val="004E56F8"/>
    <w:rsid w:val="004E742F"/>
    <w:rsid w:val="005068FE"/>
    <w:rsid w:val="00516258"/>
    <w:rsid w:val="00517F43"/>
    <w:rsid w:val="005201E0"/>
    <w:rsid w:val="00520D9A"/>
    <w:rsid w:val="00520E74"/>
    <w:rsid w:val="00521E47"/>
    <w:rsid w:val="00542F87"/>
    <w:rsid w:val="005545FB"/>
    <w:rsid w:val="0058595D"/>
    <w:rsid w:val="0058607B"/>
    <w:rsid w:val="005C1AC4"/>
    <w:rsid w:val="00603090"/>
    <w:rsid w:val="00647D05"/>
    <w:rsid w:val="00647D38"/>
    <w:rsid w:val="00654BF8"/>
    <w:rsid w:val="00675976"/>
    <w:rsid w:val="00686946"/>
    <w:rsid w:val="00690E9D"/>
    <w:rsid w:val="006938B7"/>
    <w:rsid w:val="00696628"/>
    <w:rsid w:val="006A4A5D"/>
    <w:rsid w:val="006B220E"/>
    <w:rsid w:val="006B33EB"/>
    <w:rsid w:val="00702DE1"/>
    <w:rsid w:val="00706735"/>
    <w:rsid w:val="007225CD"/>
    <w:rsid w:val="00734ABD"/>
    <w:rsid w:val="00754C92"/>
    <w:rsid w:val="00754F9C"/>
    <w:rsid w:val="00757BA5"/>
    <w:rsid w:val="00766DA7"/>
    <w:rsid w:val="00770178"/>
    <w:rsid w:val="007B00CF"/>
    <w:rsid w:val="007C19B0"/>
    <w:rsid w:val="007C44EC"/>
    <w:rsid w:val="007C47CA"/>
    <w:rsid w:val="007D2904"/>
    <w:rsid w:val="007D3921"/>
    <w:rsid w:val="00810795"/>
    <w:rsid w:val="0084098E"/>
    <w:rsid w:val="0084374F"/>
    <w:rsid w:val="00847CB6"/>
    <w:rsid w:val="00850478"/>
    <w:rsid w:val="008565B7"/>
    <w:rsid w:val="008632EB"/>
    <w:rsid w:val="00871070"/>
    <w:rsid w:val="008A4F7B"/>
    <w:rsid w:val="008B65FC"/>
    <w:rsid w:val="008D0A29"/>
    <w:rsid w:val="008D593F"/>
    <w:rsid w:val="008F1AC2"/>
    <w:rsid w:val="009031B5"/>
    <w:rsid w:val="00907B25"/>
    <w:rsid w:val="00917799"/>
    <w:rsid w:val="00926184"/>
    <w:rsid w:val="00931749"/>
    <w:rsid w:val="0093659C"/>
    <w:rsid w:val="00940E99"/>
    <w:rsid w:val="009428FB"/>
    <w:rsid w:val="00960A12"/>
    <w:rsid w:val="00973346"/>
    <w:rsid w:val="00980383"/>
    <w:rsid w:val="00985E8F"/>
    <w:rsid w:val="00987882"/>
    <w:rsid w:val="00990F93"/>
    <w:rsid w:val="0099702A"/>
    <w:rsid w:val="009B2C7B"/>
    <w:rsid w:val="009B5225"/>
    <w:rsid w:val="009E3740"/>
    <w:rsid w:val="009F02EE"/>
    <w:rsid w:val="009F0C29"/>
    <w:rsid w:val="00A01E95"/>
    <w:rsid w:val="00A31BE9"/>
    <w:rsid w:val="00A40EF2"/>
    <w:rsid w:val="00A56789"/>
    <w:rsid w:val="00A6216E"/>
    <w:rsid w:val="00A958E8"/>
    <w:rsid w:val="00AA76E0"/>
    <w:rsid w:val="00AB35AA"/>
    <w:rsid w:val="00AB3DD3"/>
    <w:rsid w:val="00AF27A2"/>
    <w:rsid w:val="00AF38A3"/>
    <w:rsid w:val="00B01B4C"/>
    <w:rsid w:val="00B071A1"/>
    <w:rsid w:val="00B16305"/>
    <w:rsid w:val="00B2451A"/>
    <w:rsid w:val="00B62EAB"/>
    <w:rsid w:val="00B71186"/>
    <w:rsid w:val="00B740A5"/>
    <w:rsid w:val="00B775D8"/>
    <w:rsid w:val="00BD159E"/>
    <w:rsid w:val="00BD5801"/>
    <w:rsid w:val="00BF2554"/>
    <w:rsid w:val="00C06CF9"/>
    <w:rsid w:val="00C20289"/>
    <w:rsid w:val="00C3625E"/>
    <w:rsid w:val="00C3675F"/>
    <w:rsid w:val="00CA75BB"/>
    <w:rsid w:val="00CC5A67"/>
    <w:rsid w:val="00CD1733"/>
    <w:rsid w:val="00CD7B55"/>
    <w:rsid w:val="00CE5EDE"/>
    <w:rsid w:val="00CF5A06"/>
    <w:rsid w:val="00D03600"/>
    <w:rsid w:val="00D44028"/>
    <w:rsid w:val="00D57B91"/>
    <w:rsid w:val="00D833A1"/>
    <w:rsid w:val="00DA120C"/>
    <w:rsid w:val="00DC2D02"/>
    <w:rsid w:val="00DD5526"/>
    <w:rsid w:val="00E049A6"/>
    <w:rsid w:val="00E14E68"/>
    <w:rsid w:val="00E24726"/>
    <w:rsid w:val="00E314C3"/>
    <w:rsid w:val="00E61096"/>
    <w:rsid w:val="00E64817"/>
    <w:rsid w:val="00EC3169"/>
    <w:rsid w:val="00EC4858"/>
    <w:rsid w:val="00EC62F8"/>
    <w:rsid w:val="00ED38F8"/>
    <w:rsid w:val="00EF1ACC"/>
    <w:rsid w:val="00EF4ADE"/>
    <w:rsid w:val="00F00BAB"/>
    <w:rsid w:val="00F16D2D"/>
    <w:rsid w:val="00F21912"/>
    <w:rsid w:val="00F21DA3"/>
    <w:rsid w:val="00F21EA7"/>
    <w:rsid w:val="00F22724"/>
    <w:rsid w:val="00F24B48"/>
    <w:rsid w:val="00F31A8A"/>
    <w:rsid w:val="00F3307F"/>
    <w:rsid w:val="00F4105A"/>
    <w:rsid w:val="00F41862"/>
    <w:rsid w:val="00F6278D"/>
    <w:rsid w:val="00F63358"/>
    <w:rsid w:val="00F6411A"/>
    <w:rsid w:val="00F73346"/>
    <w:rsid w:val="00F75B25"/>
    <w:rsid w:val="00F77E18"/>
    <w:rsid w:val="00FB1827"/>
    <w:rsid w:val="00FD1BBB"/>
    <w:rsid w:val="00FD45D9"/>
    <w:rsid w:val="00FD7415"/>
    <w:rsid w:val="00FE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3CAB2"/>
  <w15:chartTrackingRefBased/>
  <w15:docId w15:val="{359629DD-96C4-4CE0-ADF0-57913ED8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7334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733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3346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33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33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33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33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F733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733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7334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733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F7334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73346"/>
  </w:style>
  <w:style w:type="paragraph" w:styleId="HTML">
    <w:name w:val="HTML Preformatted"/>
    <w:basedOn w:val="a"/>
    <w:link w:val="HTML0"/>
    <w:uiPriority w:val="99"/>
    <w:unhideWhenUsed/>
    <w:rsid w:val="00F733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F73346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rsid w:val="00F73346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1">
    <w:name w:val="列出段落2"/>
    <w:basedOn w:val="a"/>
    <w:rsid w:val="00F73346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F73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F73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73346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F73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733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9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211</cp:revision>
  <dcterms:created xsi:type="dcterms:W3CDTF">2017-06-15T07:12:00Z</dcterms:created>
  <dcterms:modified xsi:type="dcterms:W3CDTF">2017-06-20T09:33:00Z</dcterms:modified>
</cp:coreProperties>
</file>