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1000000012</w:t>
      </w:r>
    </w:p>
    <w:p>
      <w:r>
        <w:t xml:space="preserve">Fecha de generación: 03/09/2026 14:58:40 | </w:t>
      </w:r>
      <w:r>
        <w:t>Número de orden: 1000000012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20260903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41164411000041001   </w:t>
            </w:r>
          </w:p>
        </w:tc>
        <w:tc>
          <w:tcPr>
            <w:tcW w:type="dxa" w:w="2029"/>
          </w:tcPr>
          <w:p>
            <w:r>
              <w:t xml:space="preserve">1000000012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15.00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20260903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1000000012          </w:t>
            </w:r>
          </w:p>
        </w:tc>
        <w:tc>
          <w:tcPr>
            <w:tcW w:type="dxa" w:w="2029"/>
          </w:tcPr>
          <w:p>
            <w:r>
              <w:t xml:space="preserve">41164411000041001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20260903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745448</w:t>
            </w:r>
          </w:p>
        </w:tc>
        <w:tc>
          <w:tcPr>
            <w:tcW w:type="dxa" w:w="2029"/>
          </w:tcPr>
          <w:p>
            <w:r>
              <w:t xml:space="preserve">41164411000041001   </w:t>
            </w:r>
          </w:p>
        </w:tc>
        <w:tc>
          <w:tcPr>
            <w:tcW w:type="dxa" w:w="2029"/>
          </w:tcPr>
          <w:p>
            <w:r>
              <w:t xml:space="preserve">1000000012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14.00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3.00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20260903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1000000012          </w:t>
            </w:r>
          </w:p>
        </w:tc>
        <w:tc>
          <w:tcPr>
            <w:tcW w:type="dxa" w:w="2029"/>
          </w:tcPr>
          <w:p>
            <w:r>
              <w:t xml:space="preserve">41164411000041001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621851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15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14</w:t>
            </w:r>
          </w:p>
        </w:tc>
        <w:tc>
          <w:tcPr>
            <w:tcW w:type="dxa" w:w="3189"/>
          </w:tcPr>
          <w:p>
            <w:r>
              <w:t>14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621851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3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621851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15</w:t>
            </w:r>
          </w:p>
        </w:tc>
        <w:tc>
          <w:tcPr>
            <w:tcW w:type="dxa" w:w="2790"/>
          </w:tcPr>
          <w:p>
            <w:r>
              <w:t>14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621851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15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