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1000000024</w:t>
      </w:r>
    </w:p>
    <w:p>
      <w:r>
        <w:t xml:space="preserve">Fecha de generación: 08/09/2026 09:47:10 | </w:t>
      </w:r>
      <w:r>
        <w:t>Número de orden: 1000000024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464310500016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41164411000044801   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457400800011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41164411000044801   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457400800011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41165411000046301   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643105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  <w:tc>
          <w:tcPr>
            <w:tcW w:type="dxa" w:w="2029"/>
          </w:tcPr>
          <w:p>
            <w:r>
              <w:t xml:space="preserve">41164411000044801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574008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  <w:tc>
          <w:tcPr>
            <w:tcW w:type="dxa" w:w="2029"/>
          </w:tcPr>
          <w:p>
            <w:r>
              <w:t xml:space="preserve">41164411000044801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574008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  <w:tc>
          <w:tcPr>
            <w:tcW w:type="dxa" w:w="2029"/>
          </w:tcPr>
          <w:p>
            <w:r>
              <w:t xml:space="preserve">41165411000046301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464310500016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745494</w:t>
            </w:r>
          </w:p>
        </w:tc>
        <w:tc>
          <w:tcPr>
            <w:tcW w:type="dxa" w:w="2029"/>
          </w:tcPr>
          <w:p>
            <w:r>
              <w:t xml:space="preserve">41164411000044801   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457400800011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745495</w:t>
            </w:r>
          </w:p>
        </w:tc>
        <w:tc>
          <w:tcPr>
            <w:tcW w:type="dxa" w:w="2029"/>
          </w:tcPr>
          <w:p>
            <w:r>
              <w:t xml:space="preserve">41164411000044801   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457400800011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20260908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745496</w:t>
            </w:r>
          </w:p>
        </w:tc>
        <w:tc>
          <w:tcPr>
            <w:tcW w:type="dxa" w:w="2029"/>
          </w:tcPr>
          <w:p>
            <w:r>
              <w:t xml:space="preserve">41165411000046301   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643105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  <w:tc>
          <w:tcPr>
            <w:tcW w:type="dxa" w:w="2029"/>
          </w:tcPr>
          <w:p>
            <w:r>
              <w:t xml:space="preserve">41164411000044801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574008              </w:t>
            </w:r>
          </w:p>
        </w:tc>
        <w:tc>
          <w:tcPr>
            <w:tcW w:type="dxa" w:w="2029"/>
          </w:tcPr>
          <w:p>
            <w:r>
              <w:t>-3.00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  <w:tc>
          <w:tcPr>
            <w:tcW w:type="dxa" w:w="2029"/>
          </w:tcPr>
          <w:p>
            <w:r>
              <w:t xml:space="preserve">41164411000044801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574008              </w:t>
            </w:r>
          </w:p>
        </w:tc>
        <w:tc>
          <w:tcPr>
            <w:tcW w:type="dxa" w:w="2029"/>
          </w:tcPr>
          <w:p>
            <w:r>
              <w:t>-3.00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20260908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1000000024          </w:t>
            </w:r>
          </w:p>
        </w:tc>
        <w:tc>
          <w:tcPr>
            <w:tcW w:type="dxa" w:w="2029"/>
          </w:tcPr>
          <w:p>
            <w:r>
              <w:t xml:space="preserve">41165411000046301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574008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-3</w:t>
            </w:r>
          </w:p>
        </w:tc>
        <w:tc>
          <w:tcPr>
            <w:tcW w:type="dxa" w:w="3189"/>
          </w:tcPr>
          <w:p>
            <w:r>
              <w:t>-3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643105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574008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643105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574008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-3</w:t>
            </w:r>
          </w:p>
        </w:tc>
        <w:tc>
          <w:tcPr>
            <w:tcW w:type="dxa" w:w="2790"/>
          </w:tcPr>
          <w:p>
            <w:r>
              <w:t>-3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643105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574008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643105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3</w:t>
      </w:r>
      <w:r>
        <w:rPr>
          <w:b/>
        </w:rPr>
        <w:t xml:space="preserve"> | KTCHPWINRC: </w:t>
      </w:r>
      <w:r>
        <w:rPr>
          <w:b/>
          <w:color w:val="00008B"/>
        </w:rPr>
        <w:t>3</w:t>
      </w:r>
      <w:r>
        <w:rPr>
          <w:b/>
        </w:rPr>
        <w:t xml:space="preserve"> | Final: </w:t>
      </w:r>
      <w:r>
        <w:rPr>
          <w:b/>
          <w:color w:val="006400"/>
        </w:rPr>
        <w:t>3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