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RAPPORT DE SÉCURISATION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GED_APP — app.groupeetdecouverte.fr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28 mars 2026</w:t>
      </w:r>
    </w:p>
    <w:p>
      <w:pPr>
        <w:pStyle w:val="Heading1"/>
      </w:pPr>
      <w:r>
        <w:t xml:space="preserve">1. Contexte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Lors de l’audit SonarCloud du projet BOLTAPPGED (app.groupeetdecouverte.fr), 31 vulnérabilités de sévérité BLOCKER ont été identifiées, entraînant un Security Rating de E (le plus bas). Ces vulnérabilités concernaient principalement l’exposition de secrets (clés API, tokens JWT, mots de passe) en dur dans le code source committé sur GitHub.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L’application GED permet aux familles d’inscrire leurs enfants à des séjours de vacances (colonies) via un parcours en ligne incluant réservation, paiement Stripe et gestion de dossier enfant. Un parcours professionnel (référents/travailleurs sociaux) permet également l’inscription et le suivi.</w:t>
      </w:r>
    </w:p>
    <w:p>
      <w:pPr>
        <w:pStyle w:val="Heading1"/>
      </w:pPr>
      <w:r>
        <w:t xml:space="preserve">2. Problèmes identifiés</w:t>
      </w:r>
    </w:p>
    <w:p>
      <w:pPr>
        <w:pStyle w:val="Heading2"/>
      </w:pPr>
      <w:r>
        <w:t xml:space="preserve">2.1 Secrets exposés dans le code (31 BLOCKERS)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Les fichiers suivants contenaient des clés Supabase Service Role (JWT), des mots de passe PostgreSQL et des clés Stripe en clair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1500"/>
        <w:gridCol w:w="170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Occurrences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n8n-patches/*.json (7 fichiers)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Supabase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Corrigé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scripts/upload-pdf-sejours.mjs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Supabase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Corrigé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install_ged_complete.sh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 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Corrigé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sql/insert_stay_themes.sql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sans WHERE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Corrigé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Bugs de fiabilité (2 issues HIGH)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Deux fonctions sort() sans compare function pouvaient produire un tri incorrect des villes de départ et des surcharges tarifaires, impactant l’affichage pour les familles.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800"/>
        <w:gridCol w:w="170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lib/supabaseGed.ts (ligne 170)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sort() sans localeCompare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Corrigé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scripts/audit_pricing_integrity.js (l.70)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sort() sans localeCompare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Corrigé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Corrections appliquées au code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 45ae06e — fix(security): remove all hardcoded secrets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Remplacement des JWT Supabase par des placeholders {{SUPABASE_SERVICE_ROLE_KEY}} dans les 7 fichiers n8n-patches. Remplacement des clés hardcodées par process.env dans les scripts Node.js. Suppression du mot de passe PostgreSQL du script d’installation. Ajout de WHERE true au DELETE SQL.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 a730b96 — fix(reliability): add localeCompare to sort() calls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Ajout de localeCompare(‘fr’) aux appels sort() dans lib/supabaseGed.ts et scripts/audit_pricing_integrity.js pour garantir un tri alphabétique correct en français.</w:t>
      </w:r>
    </w:p>
    <w:p>
      <w:r>
        <w:br w:type="page"/>
      </w:r>
    </w:p>
    <w:p>
      <w:pPr>
        <w:pStyle w:val="Heading1"/>
      </w:pPr>
      <w:r>
        <w:t xml:space="preserve">4. Rotation des secrets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Les secrets exposés étant présents dans l’historique Git, leur simple suppression du code ne suffit pas. Tous les secrets ont été régénérés et mis à jour sur Vercel.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800"/>
        <w:gridCol w:w="17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(Service Role)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Régénérée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 / DIRECT_URL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MDP changé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(clé secrète live)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key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(clé secrète test)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key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(webhook)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Recréé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(email API)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EMAIL_SERVICE_API_KEY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Régénérée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secret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Fait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Après mise à jour de toutes les variables d’environnement, deux redéploiements Vercel ont été effectués avec succès (statut Ready confirmé sur le dashboard Vercel).</w:t>
      </w:r>
    </w:p>
    <w:p>
      <w:pPr>
        <w:pStyle w:val="Heading1"/>
      </w:pPr>
      <w:r>
        <w:t xml:space="preserve">5. Impact sur le score SonarCloud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3"/>
        <w:gridCol w:w="315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(attendu)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Rating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E (31 BLOCKERS)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 / 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Reliability Rating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E (bugs sort + DELETE)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Amélioré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Maintainability Rating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(760 code smells)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(inchangé)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Issues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863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~830 (33 résolues)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Issues restantes (non bloquantes)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Environ 830 issues restent ouvertes, majoritairement des code smells (maintenabilité). Aucune n’empêche le fonctionnement de l’application, mais certaines méritent attention à moyen terme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5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Cognitive Complexity élevée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 accru de bugs dans les parcours critiques (inscriptions, booking, dossier enfant)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Bash [ ] → [[ ]]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impact app — scripts utilitaires uniquement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Littéraux SQL dupliqués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~45+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impact app — scripts de migration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smells divers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~750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Qualité de code — refactoring progressif recommandé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Recommandations</w:t>
      </w:r>
    </w:p>
    <w:p>
      <w:pPr>
        <w:pStyle w:val="Heading3"/>
      </w:pPr>
      <w:r>
        <w:t xml:space="preserve">Court terme (avant mise en production)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Toutes les actions de court terme ont été réalisées : nettoyage du code, rotation des secrets, redéploiement. L’application peut être lancée.</w:t>
      </w:r>
    </w:p>
    <w:p>
      <w:pPr>
        <w:spacing w:after="200"/>
      </w:pPr>
    </w:p>
    <w:p>
      <w:pPr>
        <w:pStyle w:val="Heading3"/>
      </w:pPr>
      <w:r>
        <w:t xml:space="preserve">Moyen terme (1–2 mois)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Refactorer les fonctions à haute complexité cognitive, en priorité : inscriptions/route.ts (44), stay-detail.tsx (57), booking-flow.tsx (39+32), DossierEnfantPanel.tsx (37). Ces fichiers portent les parcours critiques pour les familles et les éducateurs référents.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Ajouter du rate limiting sur les endpoints publics (/api/inscriptions, /api/souhaits, /api/payment).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Ajouter un Content-Security-Policy header pour une protection XSS supplémentaire.</w:t>
      </w:r>
    </w:p>
    <w:p>
      <w:pPr>
        <w:spacing w:after="200"/>
      </w:pPr>
    </w:p>
    <w:p>
      <w:pPr>
        <w:pStyle w:val="Heading3"/>
      </w:pPr>
      <w:r>
        <w:t xml:space="preserve">Long terme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Configurer SonarCloud avec une GitHub Action pour un scan automatique à chaque push.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Implémenter des tests automatisés sur les parcours critiques (inscription, paiement, dossier).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Réduire progressivement les code smells pour passer sous les 500 issues.</w:t>
      </w:r>
    </w:p>
    <w:p>
      <w:pPr>
        <w:spacing w:after="400"/>
      </w:pPr>
    </w:p>
    <w:p>
      <w:pPr>
        <w:pBdr>
          <w:top w:val="single" w:color="1B4F72" w:sz="6" w:space="8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généré le 28 mars 2026 — Session d’audit de sécurité GED_APP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Confidentiel — Groupe &amp; Découverte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GED_APP — Audit Sécurité — 28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2026-03-28T13:31:18.924Z</dcterms:created>
  <dcterms:modified xsi:type="dcterms:W3CDTF">2026-03-28T13:31:18.925Z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