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3C6C" w:rsidRPr="00D700E5" w:rsidRDefault="00973C6C" w:rsidP="00D700E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700E5">
        <w:rPr>
          <w:rFonts w:ascii="Times New Roman" w:hAnsi="Times New Roman" w:cs="Times New Roman"/>
          <w:b/>
          <w:bCs/>
          <w:sz w:val="24"/>
          <w:szCs w:val="24"/>
        </w:rPr>
        <w:t>Projeto de Modelagem de Dados</w:t>
      </w:r>
    </w:p>
    <w:p w:rsidR="00825D03" w:rsidRPr="00D700E5" w:rsidRDefault="00973C6C" w:rsidP="00D700E5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700E5">
        <w:rPr>
          <w:rFonts w:ascii="Times New Roman" w:hAnsi="Times New Roman" w:cs="Times New Roman"/>
          <w:b/>
          <w:bCs/>
          <w:sz w:val="24"/>
          <w:szCs w:val="24"/>
        </w:rPr>
        <w:t>Introdução</w:t>
      </w:r>
    </w:p>
    <w:p w:rsidR="00973C6C" w:rsidRPr="00D700E5" w:rsidRDefault="00973C6C" w:rsidP="00D700E5">
      <w:pPr>
        <w:pStyle w:val="ListParagraph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700E5">
        <w:rPr>
          <w:rFonts w:ascii="Times New Roman" w:hAnsi="Times New Roman" w:cs="Times New Roman"/>
          <w:b/>
          <w:bCs/>
          <w:sz w:val="24"/>
          <w:szCs w:val="24"/>
        </w:rPr>
        <w:t>Objetivo do Projeto</w:t>
      </w:r>
    </w:p>
    <w:p w:rsidR="00973C6C" w:rsidRPr="00D700E5" w:rsidRDefault="00973C6C" w:rsidP="00D700E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sz w:val="24"/>
          <w:szCs w:val="24"/>
        </w:rPr>
        <w:t>Este documento tem como objetivo definir a estrutur</w:t>
      </w:r>
      <w:r w:rsidR="009A1CF5" w:rsidRPr="00D700E5">
        <w:rPr>
          <w:rFonts w:ascii="Times New Roman" w:hAnsi="Times New Roman" w:cs="Times New Roman"/>
          <w:sz w:val="24"/>
          <w:szCs w:val="24"/>
        </w:rPr>
        <w:t xml:space="preserve">a do banco de dados para o </w:t>
      </w:r>
      <w:r w:rsidRPr="00D700E5">
        <w:rPr>
          <w:rFonts w:ascii="Times New Roman" w:hAnsi="Times New Roman" w:cs="Times New Roman"/>
          <w:sz w:val="24"/>
          <w:szCs w:val="24"/>
        </w:rPr>
        <w:t xml:space="preserve">JM&amp;ISC – </w:t>
      </w:r>
      <w:proofErr w:type="spellStart"/>
      <w:r w:rsidRPr="00D700E5">
        <w:rPr>
          <w:rFonts w:ascii="Times New Roman" w:hAnsi="Times New Roman" w:cs="Times New Roman"/>
          <w:b/>
          <w:sz w:val="24"/>
          <w:szCs w:val="24"/>
        </w:rPr>
        <w:t>J</w:t>
      </w:r>
      <w:r w:rsidRPr="00D700E5">
        <w:rPr>
          <w:rFonts w:ascii="Times New Roman" w:hAnsi="Times New Roman" w:cs="Times New Roman"/>
          <w:sz w:val="24"/>
          <w:szCs w:val="24"/>
        </w:rPr>
        <w:t>oin</w:t>
      </w:r>
      <w:proofErr w:type="spellEnd"/>
      <w:r w:rsidRPr="00D700E5">
        <w:rPr>
          <w:rFonts w:ascii="Times New Roman" w:hAnsi="Times New Roman" w:cs="Times New Roman"/>
          <w:sz w:val="24"/>
          <w:szCs w:val="24"/>
        </w:rPr>
        <w:t xml:space="preserve"> </w:t>
      </w:r>
      <w:r w:rsidRPr="00D700E5">
        <w:rPr>
          <w:rFonts w:ascii="Times New Roman" w:hAnsi="Times New Roman" w:cs="Times New Roman"/>
          <w:b/>
          <w:sz w:val="24"/>
          <w:szCs w:val="24"/>
        </w:rPr>
        <w:t>M</w:t>
      </w:r>
      <w:r w:rsidRPr="00D700E5">
        <w:rPr>
          <w:rFonts w:ascii="Times New Roman" w:hAnsi="Times New Roman" w:cs="Times New Roman"/>
          <w:sz w:val="24"/>
          <w:szCs w:val="24"/>
        </w:rPr>
        <w:t xml:space="preserve">anagement </w:t>
      </w:r>
      <w:r w:rsidR="009A1CF5" w:rsidRPr="00D700E5">
        <w:rPr>
          <w:rFonts w:ascii="Times New Roman" w:hAnsi="Times New Roman" w:cs="Times New Roman"/>
          <w:sz w:val="24"/>
          <w:szCs w:val="24"/>
        </w:rPr>
        <w:t>&amp;</w:t>
      </w:r>
      <w:r w:rsidRPr="00D700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00E5">
        <w:rPr>
          <w:rFonts w:ascii="Times New Roman" w:hAnsi="Times New Roman" w:cs="Times New Roman"/>
          <w:b/>
          <w:sz w:val="24"/>
          <w:szCs w:val="24"/>
        </w:rPr>
        <w:t>I</w:t>
      </w:r>
      <w:r w:rsidRPr="00D700E5">
        <w:rPr>
          <w:rFonts w:ascii="Times New Roman" w:hAnsi="Times New Roman" w:cs="Times New Roman"/>
          <w:sz w:val="24"/>
          <w:szCs w:val="24"/>
        </w:rPr>
        <w:t>nvoice</w:t>
      </w:r>
      <w:proofErr w:type="spellEnd"/>
      <w:r w:rsidRPr="00D700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1CF5" w:rsidRPr="00D700E5">
        <w:rPr>
          <w:rFonts w:ascii="Times New Roman" w:hAnsi="Times New Roman" w:cs="Times New Roman"/>
          <w:b/>
          <w:sz w:val="24"/>
          <w:szCs w:val="24"/>
        </w:rPr>
        <w:t>S</w:t>
      </w:r>
      <w:r w:rsidR="009A1CF5" w:rsidRPr="00D700E5">
        <w:rPr>
          <w:rFonts w:ascii="Times New Roman" w:hAnsi="Times New Roman" w:cs="Times New Roman"/>
          <w:sz w:val="24"/>
          <w:szCs w:val="24"/>
        </w:rPr>
        <w:t>torage</w:t>
      </w:r>
      <w:proofErr w:type="spellEnd"/>
      <w:r w:rsidRPr="00D700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00E5">
        <w:rPr>
          <w:rFonts w:ascii="Times New Roman" w:hAnsi="Times New Roman" w:cs="Times New Roman"/>
          <w:b/>
          <w:sz w:val="24"/>
          <w:szCs w:val="24"/>
        </w:rPr>
        <w:t>C</w:t>
      </w:r>
      <w:r w:rsidRPr="00D700E5">
        <w:rPr>
          <w:rFonts w:ascii="Times New Roman" w:hAnsi="Times New Roman" w:cs="Times New Roman"/>
          <w:sz w:val="24"/>
          <w:szCs w:val="24"/>
        </w:rPr>
        <w:t>ontrol</w:t>
      </w:r>
      <w:proofErr w:type="spellEnd"/>
      <w:r w:rsidRPr="00D700E5">
        <w:rPr>
          <w:rFonts w:ascii="Times New Roman" w:hAnsi="Times New Roman" w:cs="Times New Roman"/>
          <w:sz w:val="24"/>
          <w:szCs w:val="24"/>
        </w:rPr>
        <w:t xml:space="preserve">, um sistema que será desenvolvido para </w:t>
      </w:r>
      <w:r w:rsidR="009A1CF5" w:rsidRPr="00D700E5">
        <w:rPr>
          <w:rFonts w:ascii="Times New Roman" w:hAnsi="Times New Roman" w:cs="Times New Roman"/>
          <w:sz w:val="24"/>
          <w:szCs w:val="24"/>
        </w:rPr>
        <w:t>gestão e controle de produtos em estoque e emissão de facturas</w:t>
      </w:r>
      <w:r w:rsidRPr="00D700E5">
        <w:rPr>
          <w:rFonts w:ascii="Times New Roman" w:hAnsi="Times New Roman" w:cs="Times New Roman"/>
          <w:sz w:val="24"/>
          <w:szCs w:val="24"/>
        </w:rPr>
        <w:t xml:space="preserve">. O banco de dados será usado para </w:t>
      </w:r>
      <w:r w:rsidR="009A1CF5" w:rsidRPr="00D700E5">
        <w:rPr>
          <w:rFonts w:ascii="Times New Roman" w:hAnsi="Times New Roman" w:cs="Times New Roman"/>
          <w:sz w:val="24"/>
          <w:szCs w:val="24"/>
        </w:rPr>
        <w:t>armazenar informação dos clientes, fornecedores e produtos por eles fornecidos (entradas para o estoque), facturas emitidas (saídas do estoque) para os clientes, dados de pagamento das facturas, métodos de pagamento, notas de debito, créditos e outros documentos comercias de interesse, configurações do sistema, etc…</w:t>
      </w:r>
    </w:p>
    <w:p w:rsidR="00973C6C" w:rsidRPr="00D700E5" w:rsidRDefault="00973C6C" w:rsidP="00D700E5">
      <w:pPr>
        <w:pStyle w:val="ListParagraph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700E5">
        <w:rPr>
          <w:rFonts w:ascii="Times New Roman" w:hAnsi="Times New Roman" w:cs="Times New Roman"/>
          <w:b/>
          <w:bCs/>
          <w:sz w:val="24"/>
          <w:szCs w:val="24"/>
        </w:rPr>
        <w:t>Escopo</w:t>
      </w:r>
    </w:p>
    <w:p w:rsidR="00825D03" w:rsidRPr="00D700E5" w:rsidRDefault="00973C6C" w:rsidP="00D700E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sz w:val="24"/>
          <w:szCs w:val="24"/>
        </w:rPr>
        <w:t>O escopo deste projeto abrange a modelagem conceitual, lógica e física do banco de dados, incluindo a definição de tabelas, relacionamentos, restrições, chaves primárias e estrangeiras, índices, e outras estruturas necessárias para atender aos requisitos do sistema.</w:t>
      </w:r>
    </w:p>
    <w:p w:rsidR="00825D03" w:rsidRPr="00D700E5" w:rsidRDefault="009A1CF5" w:rsidP="00D700E5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b/>
          <w:bCs/>
          <w:sz w:val="24"/>
          <w:szCs w:val="24"/>
          <w:lang w:val="pt-BR"/>
        </w:rPr>
        <w:t>Análise de Requisitos</w:t>
      </w:r>
    </w:p>
    <w:p w:rsidR="00825D03" w:rsidRPr="00D700E5" w:rsidRDefault="009A1CF5" w:rsidP="00D700E5">
      <w:pPr>
        <w:pStyle w:val="ListParagraph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b/>
          <w:bCs/>
          <w:sz w:val="24"/>
          <w:szCs w:val="24"/>
          <w:lang w:val="pt-BR"/>
        </w:rPr>
        <w:t>Requisitos de Negócio</w:t>
      </w:r>
    </w:p>
    <w:p w:rsidR="00825D03" w:rsidRPr="00D700E5" w:rsidRDefault="00825D03" w:rsidP="00D700E5">
      <w:pPr>
        <w:pStyle w:val="ListParagraph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700E5">
        <w:rPr>
          <w:rFonts w:ascii="Times New Roman" w:hAnsi="Times New Roman" w:cs="Times New Roman"/>
          <w:b/>
          <w:sz w:val="24"/>
          <w:szCs w:val="24"/>
        </w:rPr>
        <w:t>Requisitos funcionais</w:t>
      </w:r>
    </w:p>
    <w:p w:rsidR="00825D03" w:rsidRPr="00D700E5" w:rsidRDefault="00825D03" w:rsidP="00D700E5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sz w:val="24"/>
          <w:szCs w:val="24"/>
        </w:rPr>
        <w:t>O banco de dados deve permitir que sejam armazenadas as seguintes informações:</w:t>
      </w:r>
    </w:p>
    <w:p w:rsidR="00825D03" w:rsidRPr="00D700E5" w:rsidRDefault="00825D03" w:rsidP="00D700E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sz w:val="24"/>
          <w:szCs w:val="24"/>
        </w:rPr>
        <w:t>Dados dos clientes</w:t>
      </w:r>
      <w:r w:rsidR="00147173" w:rsidRPr="00D700E5">
        <w:rPr>
          <w:rFonts w:ascii="Times New Roman" w:hAnsi="Times New Roman" w:cs="Times New Roman"/>
          <w:sz w:val="24"/>
          <w:szCs w:val="24"/>
        </w:rPr>
        <w:t xml:space="preserve"> e fornecedores</w:t>
      </w:r>
      <w:r w:rsidRPr="00D700E5">
        <w:rPr>
          <w:rFonts w:ascii="Times New Roman" w:hAnsi="Times New Roman" w:cs="Times New Roman"/>
          <w:sz w:val="24"/>
          <w:szCs w:val="24"/>
        </w:rPr>
        <w:t xml:space="preserve"> com informações detalhadas, incluído nome, </w:t>
      </w:r>
      <w:r w:rsidR="00147173" w:rsidRPr="00D700E5">
        <w:rPr>
          <w:rFonts w:ascii="Times New Roman" w:hAnsi="Times New Roman" w:cs="Times New Roman"/>
          <w:sz w:val="24"/>
          <w:szCs w:val="24"/>
        </w:rPr>
        <w:t>endereço e informações de contacto;</w:t>
      </w:r>
    </w:p>
    <w:p w:rsidR="00147173" w:rsidRPr="00D700E5" w:rsidRDefault="00147173" w:rsidP="00D700E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sz w:val="24"/>
          <w:szCs w:val="24"/>
        </w:rPr>
        <w:t>Informação dos produtos e serviços devidamente categorizados, taxa e/ou impostos associados aos mesmos. Em caso de produtos, informações que relacionam o produto com o seu fornecedor, formas de medição ou contagem, quem efectuo a recepção dos mesmos (caso seja um produto), entre outras informações que sej</w:t>
      </w:r>
      <w:r w:rsidR="00D700E5" w:rsidRPr="00D700E5">
        <w:rPr>
          <w:rFonts w:ascii="Times New Roman" w:hAnsi="Times New Roman" w:cs="Times New Roman"/>
          <w:sz w:val="24"/>
          <w:szCs w:val="24"/>
        </w:rPr>
        <w:t>am importantes saber;</w:t>
      </w:r>
    </w:p>
    <w:p w:rsidR="00147173" w:rsidRPr="00D700E5" w:rsidRDefault="00147173" w:rsidP="00D700E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sz w:val="24"/>
          <w:szCs w:val="24"/>
        </w:rPr>
        <w:t>Informações do facturamento dos produtos e/ou serviços, como itens da factura, pagamentos e seus métodos,</w:t>
      </w:r>
      <w:r w:rsidR="00D700E5" w:rsidRPr="00D700E5">
        <w:rPr>
          <w:rFonts w:ascii="Times New Roman" w:hAnsi="Times New Roman" w:cs="Times New Roman"/>
          <w:sz w:val="24"/>
          <w:szCs w:val="24"/>
        </w:rPr>
        <w:t xml:space="preserve"> descontos </w:t>
      </w:r>
      <w:r w:rsidR="00D700E5" w:rsidRPr="00D700E5">
        <w:rPr>
          <w:rFonts w:ascii="Times New Roman" w:hAnsi="Times New Roman" w:cs="Times New Roman"/>
          <w:sz w:val="24"/>
          <w:szCs w:val="24"/>
        </w:rPr>
        <w:lastRenderedPageBreak/>
        <w:t>se existirem, notas de credito e/ou debito, recibos e outros documentos de interesse comercial se necessário;</w:t>
      </w:r>
    </w:p>
    <w:p w:rsidR="00D700E5" w:rsidRPr="00AC0888" w:rsidRDefault="00D700E5" w:rsidP="00D700E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00E5">
        <w:rPr>
          <w:rFonts w:ascii="Times New Roman" w:hAnsi="Times New Roman" w:cs="Times New Roman"/>
          <w:sz w:val="24"/>
          <w:szCs w:val="24"/>
        </w:rPr>
        <w:t xml:space="preserve">Informações sobre a empresa e, outras informações pertinentes </w:t>
      </w:r>
      <w:r w:rsidRPr="00AC0888">
        <w:rPr>
          <w:rFonts w:ascii="Times New Roman" w:hAnsi="Times New Roman" w:cs="Times New Roman"/>
          <w:sz w:val="24"/>
          <w:szCs w:val="24"/>
        </w:rPr>
        <w:t>ao sistema que faz o facturamento e controle de estoque;</w:t>
      </w:r>
    </w:p>
    <w:p w:rsidR="00D700E5" w:rsidRPr="00AC0888" w:rsidRDefault="00D700E5" w:rsidP="00D700E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C0888">
        <w:rPr>
          <w:rFonts w:ascii="Times New Roman" w:hAnsi="Times New Roman" w:cs="Times New Roman"/>
          <w:sz w:val="24"/>
          <w:szCs w:val="24"/>
        </w:rPr>
        <w:t>Registras as informações de entrada e saída de produtos do armazém ou armazéns, bem como as informações de que procedeu com tais ações.</w:t>
      </w:r>
    </w:p>
    <w:p w:rsidR="00825D03" w:rsidRPr="00AC0888" w:rsidRDefault="00825D03" w:rsidP="00D700E5">
      <w:pPr>
        <w:pStyle w:val="ListParagraph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0888">
        <w:rPr>
          <w:rFonts w:ascii="Times New Roman" w:hAnsi="Times New Roman" w:cs="Times New Roman"/>
          <w:b/>
          <w:sz w:val="24"/>
          <w:szCs w:val="24"/>
        </w:rPr>
        <w:t>Requisitos não funcionais:</w:t>
      </w:r>
    </w:p>
    <w:p w:rsidR="009A1CF5" w:rsidRPr="00AC0888" w:rsidRDefault="00D700E5" w:rsidP="00D700E5">
      <w:pPr>
        <w:pStyle w:val="ListParagraph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0888">
        <w:rPr>
          <w:rFonts w:ascii="Times New Roman" w:hAnsi="Times New Roman" w:cs="Times New Roman"/>
          <w:b/>
          <w:sz w:val="24"/>
          <w:szCs w:val="24"/>
        </w:rPr>
        <w:t>Regras de negócio</w:t>
      </w:r>
    </w:p>
    <w:p w:rsidR="00AC0888" w:rsidRDefault="00AC0888" w:rsidP="00AC0888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AC0888">
        <w:rPr>
          <w:rFonts w:ascii="Times New Roman" w:hAnsi="Times New Roman" w:cs="Times New Roman"/>
          <w:sz w:val="24"/>
          <w:szCs w:val="24"/>
        </w:rPr>
        <w:t>I</w:t>
      </w:r>
      <w:r>
        <w:rPr>
          <w:rFonts w:ascii="Times New Roman" w:hAnsi="Times New Roman" w:cs="Times New Roman"/>
          <w:sz w:val="24"/>
          <w:szCs w:val="24"/>
        </w:rPr>
        <w:t xml:space="preserve">nformações como a persistência de dados dos clientes, fornecedores, serviços e outros serão simples ações, mas informações como a persistência de dados de produtos fornecidos e emissão de facturas, deverão disparar </w:t>
      </w:r>
      <w:r w:rsidR="00971B12">
        <w:rPr>
          <w:rFonts w:ascii="Times New Roman" w:hAnsi="Times New Roman" w:cs="Times New Roman"/>
          <w:sz w:val="24"/>
          <w:szCs w:val="24"/>
        </w:rPr>
        <w:t>ações</w:t>
      </w:r>
      <w:r>
        <w:rPr>
          <w:rFonts w:ascii="Times New Roman" w:hAnsi="Times New Roman" w:cs="Times New Roman"/>
          <w:sz w:val="24"/>
          <w:szCs w:val="24"/>
        </w:rPr>
        <w:t xml:space="preserve"> que </w:t>
      </w:r>
      <w:r w:rsidR="00971B12">
        <w:rPr>
          <w:rFonts w:ascii="Times New Roman" w:hAnsi="Times New Roman" w:cs="Times New Roman"/>
          <w:sz w:val="24"/>
          <w:szCs w:val="24"/>
        </w:rPr>
        <w:t>persistirão</w:t>
      </w:r>
      <w:r>
        <w:rPr>
          <w:rFonts w:ascii="Times New Roman" w:hAnsi="Times New Roman" w:cs="Times New Roman"/>
          <w:sz w:val="24"/>
          <w:szCs w:val="24"/>
        </w:rPr>
        <w:t xml:space="preserve"> dados a tabelas adicionais para tornar possível </w:t>
      </w:r>
      <w:r w:rsidR="00971B12">
        <w:rPr>
          <w:rFonts w:ascii="Times New Roman" w:hAnsi="Times New Roman" w:cs="Times New Roman"/>
          <w:sz w:val="24"/>
          <w:szCs w:val="24"/>
        </w:rPr>
        <w:t>o controle de fluxo no estoque de produtos nos armazéns.</w:t>
      </w:r>
    </w:p>
    <w:p w:rsidR="009A1CF5" w:rsidRDefault="00971B12" w:rsidP="00D700E5">
      <w:pPr>
        <w:pStyle w:val="ListParagraph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B12">
        <w:rPr>
          <w:rFonts w:ascii="Times New Roman" w:hAnsi="Times New Roman" w:cs="Times New Roman"/>
          <w:b/>
          <w:sz w:val="24"/>
          <w:szCs w:val="24"/>
        </w:rPr>
        <w:t>Requisitos de Dados</w:t>
      </w:r>
    </w:p>
    <w:p w:rsidR="00971B12" w:rsidRDefault="00971B12" w:rsidP="00971B12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Identificação das principais entidades: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Cliente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Fornecedor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Categoria (de produto e serviço)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Factura e itens da factura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Pagamento e métodos de pagamento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Produto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Serviço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Taxa e/ou imposto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Descontos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Armazém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Unidade de medida</w:t>
      </w:r>
    </w:p>
    <w:p w:rsidR="00971B12" w:rsidRPr="00971B12" w:rsidRDefault="00971B12" w:rsidP="00971B1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B12">
        <w:rPr>
          <w:rFonts w:ascii="Times New Roman" w:hAnsi="Times New Roman" w:cs="Times New Roman"/>
          <w:sz w:val="24"/>
          <w:szCs w:val="24"/>
        </w:rPr>
        <w:t>Documentos comerciais</w:t>
      </w:r>
    </w:p>
    <w:p w:rsidR="000512B1" w:rsidRPr="00D700E5" w:rsidRDefault="00BA0D1F" w:rsidP="00D700E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E</w:t>
      </w:r>
      <w:r w:rsidR="00137B7F">
        <w:rPr>
          <w:rFonts w:ascii="Times New Roman" w:hAnsi="Times New Roman" w:cs="Times New Roman"/>
          <w:sz w:val="24"/>
          <w:szCs w:val="24"/>
        </w:rPr>
        <w:t>bjfhg</w:t>
      </w:r>
      <w:proofErr w:type="spellEnd"/>
      <w:r w:rsidR="00137B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37B7F">
        <w:rPr>
          <w:rFonts w:ascii="Times New Roman" w:hAnsi="Times New Roman" w:cs="Times New Roman"/>
          <w:sz w:val="24"/>
          <w:szCs w:val="24"/>
        </w:rPr>
        <w:t>hjghjj</w:t>
      </w:r>
      <w:proofErr w:type="spellEnd"/>
      <w:r w:rsidR="00137B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37B7F">
        <w:rPr>
          <w:rFonts w:ascii="Times New Roman" w:hAnsi="Times New Roman" w:cs="Times New Roman"/>
          <w:sz w:val="24"/>
          <w:szCs w:val="24"/>
        </w:rPr>
        <w:t>hjffjf</w:t>
      </w:r>
      <w:proofErr w:type="spellEnd"/>
      <w:r w:rsidR="00137B7F"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</w:p>
    <w:sectPr w:rsidR="000512B1" w:rsidRPr="00D700E5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A320F"/>
    <w:multiLevelType w:val="hybridMultilevel"/>
    <w:tmpl w:val="6F4062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4B2A26"/>
    <w:multiLevelType w:val="hybridMultilevel"/>
    <w:tmpl w:val="673E1684"/>
    <w:lvl w:ilvl="0" w:tplc="04090017">
      <w:start w:val="1"/>
      <w:numFmt w:val="lowerLetter"/>
      <w:lvlText w:val="%1)"/>
      <w:lvlJc w:val="left"/>
      <w:pPr>
        <w:ind w:left="1800" w:hanging="360"/>
      </w:pPr>
    </w:lvl>
    <w:lvl w:ilvl="1" w:tplc="08160019" w:tentative="1">
      <w:start w:val="1"/>
      <w:numFmt w:val="lowerLetter"/>
      <w:lvlText w:val="%2."/>
      <w:lvlJc w:val="left"/>
      <w:pPr>
        <w:ind w:left="2520" w:hanging="360"/>
      </w:pPr>
    </w:lvl>
    <w:lvl w:ilvl="2" w:tplc="0816001B" w:tentative="1">
      <w:start w:val="1"/>
      <w:numFmt w:val="lowerRoman"/>
      <w:lvlText w:val="%3."/>
      <w:lvlJc w:val="right"/>
      <w:pPr>
        <w:ind w:left="3240" w:hanging="180"/>
      </w:pPr>
    </w:lvl>
    <w:lvl w:ilvl="3" w:tplc="0816000F" w:tentative="1">
      <w:start w:val="1"/>
      <w:numFmt w:val="decimal"/>
      <w:lvlText w:val="%4."/>
      <w:lvlJc w:val="left"/>
      <w:pPr>
        <w:ind w:left="3960" w:hanging="360"/>
      </w:pPr>
    </w:lvl>
    <w:lvl w:ilvl="4" w:tplc="08160019" w:tentative="1">
      <w:start w:val="1"/>
      <w:numFmt w:val="lowerLetter"/>
      <w:lvlText w:val="%5."/>
      <w:lvlJc w:val="left"/>
      <w:pPr>
        <w:ind w:left="4680" w:hanging="360"/>
      </w:pPr>
    </w:lvl>
    <w:lvl w:ilvl="5" w:tplc="0816001B" w:tentative="1">
      <w:start w:val="1"/>
      <w:numFmt w:val="lowerRoman"/>
      <w:lvlText w:val="%6."/>
      <w:lvlJc w:val="right"/>
      <w:pPr>
        <w:ind w:left="5400" w:hanging="180"/>
      </w:pPr>
    </w:lvl>
    <w:lvl w:ilvl="6" w:tplc="0816000F" w:tentative="1">
      <w:start w:val="1"/>
      <w:numFmt w:val="decimal"/>
      <w:lvlText w:val="%7."/>
      <w:lvlJc w:val="left"/>
      <w:pPr>
        <w:ind w:left="6120" w:hanging="360"/>
      </w:pPr>
    </w:lvl>
    <w:lvl w:ilvl="7" w:tplc="08160019" w:tentative="1">
      <w:start w:val="1"/>
      <w:numFmt w:val="lowerLetter"/>
      <w:lvlText w:val="%8."/>
      <w:lvlJc w:val="left"/>
      <w:pPr>
        <w:ind w:left="6840" w:hanging="360"/>
      </w:pPr>
    </w:lvl>
    <w:lvl w:ilvl="8" w:tplc="08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AAA4AB1"/>
    <w:multiLevelType w:val="multilevel"/>
    <w:tmpl w:val="0EE253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2C91206"/>
    <w:multiLevelType w:val="hybridMultilevel"/>
    <w:tmpl w:val="63B0D170"/>
    <w:lvl w:ilvl="0" w:tplc="04090017">
      <w:start w:val="1"/>
      <w:numFmt w:val="lowerLetter"/>
      <w:lvlText w:val="%1)"/>
      <w:lvlJc w:val="left"/>
      <w:pPr>
        <w:ind w:left="2520" w:hanging="360"/>
      </w:pPr>
    </w:lvl>
    <w:lvl w:ilvl="1" w:tplc="08160019" w:tentative="1">
      <w:start w:val="1"/>
      <w:numFmt w:val="lowerLetter"/>
      <w:lvlText w:val="%2."/>
      <w:lvlJc w:val="left"/>
      <w:pPr>
        <w:ind w:left="3240" w:hanging="360"/>
      </w:pPr>
    </w:lvl>
    <w:lvl w:ilvl="2" w:tplc="0816001B" w:tentative="1">
      <w:start w:val="1"/>
      <w:numFmt w:val="lowerRoman"/>
      <w:lvlText w:val="%3."/>
      <w:lvlJc w:val="right"/>
      <w:pPr>
        <w:ind w:left="3960" w:hanging="180"/>
      </w:pPr>
    </w:lvl>
    <w:lvl w:ilvl="3" w:tplc="0816000F" w:tentative="1">
      <w:start w:val="1"/>
      <w:numFmt w:val="decimal"/>
      <w:lvlText w:val="%4."/>
      <w:lvlJc w:val="left"/>
      <w:pPr>
        <w:ind w:left="4680" w:hanging="360"/>
      </w:pPr>
    </w:lvl>
    <w:lvl w:ilvl="4" w:tplc="08160019" w:tentative="1">
      <w:start w:val="1"/>
      <w:numFmt w:val="lowerLetter"/>
      <w:lvlText w:val="%5."/>
      <w:lvlJc w:val="left"/>
      <w:pPr>
        <w:ind w:left="5400" w:hanging="360"/>
      </w:pPr>
    </w:lvl>
    <w:lvl w:ilvl="5" w:tplc="0816001B" w:tentative="1">
      <w:start w:val="1"/>
      <w:numFmt w:val="lowerRoman"/>
      <w:lvlText w:val="%6."/>
      <w:lvlJc w:val="right"/>
      <w:pPr>
        <w:ind w:left="6120" w:hanging="180"/>
      </w:pPr>
    </w:lvl>
    <w:lvl w:ilvl="6" w:tplc="0816000F" w:tentative="1">
      <w:start w:val="1"/>
      <w:numFmt w:val="decimal"/>
      <w:lvlText w:val="%7."/>
      <w:lvlJc w:val="left"/>
      <w:pPr>
        <w:ind w:left="6840" w:hanging="360"/>
      </w:pPr>
    </w:lvl>
    <w:lvl w:ilvl="7" w:tplc="08160019" w:tentative="1">
      <w:start w:val="1"/>
      <w:numFmt w:val="lowerLetter"/>
      <w:lvlText w:val="%8."/>
      <w:lvlJc w:val="left"/>
      <w:pPr>
        <w:ind w:left="7560" w:hanging="360"/>
      </w:pPr>
    </w:lvl>
    <w:lvl w:ilvl="8" w:tplc="0816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" w15:restartNumberingAfterBreak="0">
    <w:nsid w:val="342B189B"/>
    <w:multiLevelType w:val="hybridMultilevel"/>
    <w:tmpl w:val="CAFCDA9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B12FD5"/>
    <w:multiLevelType w:val="hybridMultilevel"/>
    <w:tmpl w:val="CD220A06"/>
    <w:lvl w:ilvl="0" w:tplc="49C68B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95074FD"/>
    <w:multiLevelType w:val="hybridMultilevel"/>
    <w:tmpl w:val="D5CE00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76614557"/>
    <w:multiLevelType w:val="multilevel"/>
    <w:tmpl w:val="9C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7"/>
  </w:num>
  <w:num w:numId="3">
    <w:abstractNumId w:val="2"/>
  </w:num>
  <w:num w:numId="4">
    <w:abstractNumId w:val="5"/>
  </w:num>
  <w:num w:numId="5">
    <w:abstractNumId w:val="0"/>
  </w:num>
  <w:num w:numId="6">
    <w:abstractNumId w:val="6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0BC"/>
    <w:rsid w:val="000512B1"/>
    <w:rsid w:val="00137B7F"/>
    <w:rsid w:val="00147173"/>
    <w:rsid w:val="003100BC"/>
    <w:rsid w:val="00403670"/>
    <w:rsid w:val="007078C8"/>
    <w:rsid w:val="0071392B"/>
    <w:rsid w:val="00825D03"/>
    <w:rsid w:val="00971B12"/>
    <w:rsid w:val="00973C6C"/>
    <w:rsid w:val="009A1CF5"/>
    <w:rsid w:val="009B7547"/>
    <w:rsid w:val="00AC0888"/>
    <w:rsid w:val="00BA0D1F"/>
    <w:rsid w:val="00C673CD"/>
    <w:rsid w:val="00CB753E"/>
    <w:rsid w:val="00D700E5"/>
    <w:rsid w:val="00D8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ABDF1A"/>
  <w15:chartTrackingRefBased/>
  <w15:docId w15:val="{9DE7BC8D-2327-42C6-954E-46783B26E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512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2</Pages>
  <Words>415</Words>
  <Characters>2244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JM-Tecnologias</dc:creator>
  <cp:keywords/>
  <dc:description/>
  <cp:lastModifiedBy>JM-Tecnologias</cp:lastModifiedBy>
  <cp:revision>4</cp:revision>
  <dcterms:created xsi:type="dcterms:W3CDTF">2024-08-17T15:55:00Z</dcterms:created>
  <dcterms:modified xsi:type="dcterms:W3CDTF">2024-08-19T20:54:00Z</dcterms:modified>
</cp:coreProperties>
</file>