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C1" w:rsidRPr="004413B8" w:rsidRDefault="004A2CC1" w:rsidP="00194DE2">
      <w:pPr>
        <w:rPr>
          <w:rFonts w:ascii="Proxima Nova Black" w:hAnsi="Proxima Nova Black"/>
          <w:sz w:val="36"/>
          <w:szCs w:val="36"/>
        </w:rPr>
      </w:pPr>
    </w:p>
    <w:p w:rsidR="004A2CC1" w:rsidRPr="004413B8" w:rsidRDefault="004A2CC1" w:rsidP="004A2CC1">
      <w:pPr>
        <w:pStyle w:val="ListParagraph"/>
        <w:rPr>
          <w:rFonts w:ascii="Proxima Nova Black" w:hAnsi="Proxima Nova Black"/>
          <w:sz w:val="36"/>
          <w:szCs w:val="36"/>
        </w:rPr>
      </w:pPr>
    </w:p>
    <w:sdt>
      <w:sdtPr>
        <w:rPr>
          <w:rFonts w:asciiTheme="minorHAnsi" w:eastAsiaTheme="minorHAnsi" w:hAnsiTheme="minorHAnsi" w:cstheme="minorBidi"/>
          <w:b w:val="0"/>
          <w:bCs w:val="0"/>
          <w:color w:val="auto"/>
          <w:sz w:val="22"/>
          <w:szCs w:val="22"/>
          <w:lang w:val="fr-CA" w:eastAsia="en-US"/>
        </w:rPr>
        <w:id w:val="900717874"/>
        <w:docPartObj>
          <w:docPartGallery w:val="Table of Contents"/>
          <w:docPartUnique/>
        </w:docPartObj>
      </w:sdtPr>
      <w:sdtEndPr>
        <w:rPr>
          <w:noProof/>
        </w:rPr>
      </w:sdtEndPr>
      <w:sdtContent>
        <w:p w:rsidR="00B71CBA" w:rsidRPr="004413B8" w:rsidRDefault="00FD2C9E" w:rsidP="00FD2C9E">
          <w:pPr>
            <w:pStyle w:val="TOCHeading"/>
            <w:jc w:val="center"/>
            <w:rPr>
              <w:rFonts w:ascii="Proxima Nova Black" w:hAnsi="Proxima Nova Black"/>
              <w:color w:val="auto"/>
              <w:sz w:val="36"/>
              <w:szCs w:val="36"/>
              <w:lang w:val="fr-CA"/>
            </w:rPr>
          </w:pPr>
          <w:r w:rsidRPr="004413B8">
            <w:rPr>
              <w:rFonts w:ascii="Proxima Nova Black" w:hAnsi="Proxima Nova Black"/>
              <w:color w:val="auto"/>
              <w:sz w:val="36"/>
              <w:szCs w:val="36"/>
              <w:lang w:val="fr-CA"/>
            </w:rPr>
            <w:t xml:space="preserve">Application </w:t>
          </w:r>
          <w:proofErr w:type="spellStart"/>
          <w:r w:rsidRPr="004413B8">
            <w:rPr>
              <w:rFonts w:ascii="Proxima Nova Black" w:hAnsi="Proxima Nova Black"/>
              <w:color w:val="auto"/>
              <w:sz w:val="36"/>
              <w:szCs w:val="36"/>
              <w:lang w:val="fr-CA"/>
            </w:rPr>
            <w:t>Autoveille</w:t>
          </w:r>
          <w:proofErr w:type="spellEnd"/>
        </w:p>
        <w:p w:rsidR="00B71CBA" w:rsidRPr="004413B8" w:rsidRDefault="00B71CBA" w:rsidP="00B71CBA">
          <w:pPr>
            <w:rPr>
              <w:rFonts w:ascii="Proxima Nova" w:hAnsi="Proxima Nova"/>
              <w:b/>
              <w:sz w:val="24"/>
              <w:szCs w:val="24"/>
              <w:lang w:eastAsia="ja-JP"/>
            </w:rPr>
          </w:pPr>
        </w:p>
        <w:p w:rsidR="00B14C99" w:rsidRPr="004413B8" w:rsidRDefault="00B71CBA">
          <w:pPr>
            <w:pStyle w:val="TOC1"/>
            <w:tabs>
              <w:tab w:val="left" w:pos="440"/>
              <w:tab w:val="right" w:leader="dot" w:pos="8630"/>
            </w:tabs>
            <w:rPr>
              <w:rFonts w:ascii="Proxima Nova" w:eastAsiaTheme="minorEastAsia" w:hAnsi="Proxima Nova"/>
              <w:b/>
              <w:noProof/>
              <w:sz w:val="24"/>
              <w:szCs w:val="24"/>
              <w:lang w:eastAsia="fr-CA"/>
            </w:rPr>
          </w:pPr>
          <w:r w:rsidRPr="004413B8">
            <w:rPr>
              <w:rFonts w:ascii="Proxima Nova" w:hAnsi="Proxima Nova"/>
              <w:b/>
              <w:sz w:val="24"/>
              <w:szCs w:val="24"/>
            </w:rPr>
            <w:fldChar w:fldCharType="begin"/>
          </w:r>
          <w:r w:rsidRPr="004413B8">
            <w:rPr>
              <w:rFonts w:ascii="Proxima Nova" w:hAnsi="Proxima Nova"/>
              <w:b/>
              <w:sz w:val="24"/>
              <w:szCs w:val="24"/>
            </w:rPr>
            <w:instrText xml:space="preserve"> TOC \o "1-3" \h \z \u </w:instrText>
          </w:r>
          <w:r w:rsidRPr="004413B8">
            <w:rPr>
              <w:rFonts w:ascii="Proxima Nova" w:hAnsi="Proxima Nova"/>
              <w:b/>
              <w:sz w:val="24"/>
              <w:szCs w:val="24"/>
            </w:rPr>
            <w:fldChar w:fldCharType="separate"/>
          </w:r>
          <w:hyperlink w:anchor="_Toc61471308" w:history="1">
            <w:r w:rsidR="00B14C99" w:rsidRPr="004413B8">
              <w:rPr>
                <w:rStyle w:val="Hyperlink"/>
                <w:rFonts w:ascii="Proxima Nova" w:hAnsi="Proxima Nova"/>
                <w:b/>
                <w:noProof/>
                <w:sz w:val="24"/>
                <w:szCs w:val="24"/>
              </w:rPr>
              <w:t>1.</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Contexte</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_Toc61471308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1</w:t>
            </w:r>
            <w:r w:rsidR="00B14C99" w:rsidRPr="004413B8">
              <w:rPr>
                <w:rFonts w:ascii="Proxima Nova" w:hAnsi="Proxima Nova"/>
                <w:b/>
                <w:noProof/>
                <w:webHidden/>
                <w:sz w:val="24"/>
                <w:szCs w:val="24"/>
              </w:rPr>
              <w:fldChar w:fldCharType="end"/>
            </w:r>
          </w:hyperlink>
        </w:p>
        <w:p w:rsidR="00B14C99" w:rsidRPr="004413B8" w:rsidRDefault="008240C4">
          <w:pPr>
            <w:pStyle w:val="TOC1"/>
            <w:tabs>
              <w:tab w:val="left" w:pos="440"/>
              <w:tab w:val="right" w:leader="dot" w:pos="8630"/>
            </w:tabs>
            <w:rPr>
              <w:rFonts w:ascii="Proxima Nova" w:eastAsiaTheme="minorEastAsia" w:hAnsi="Proxima Nova"/>
              <w:b/>
              <w:noProof/>
              <w:sz w:val="24"/>
              <w:szCs w:val="24"/>
              <w:lang w:eastAsia="fr-CA"/>
            </w:rPr>
          </w:pPr>
          <w:hyperlink w:anchor="_Toc61471309" w:history="1">
            <w:r w:rsidR="00B14C99" w:rsidRPr="004413B8">
              <w:rPr>
                <w:rStyle w:val="Hyperlink"/>
                <w:rFonts w:ascii="Proxima Nova" w:hAnsi="Proxima Nova"/>
                <w:b/>
                <w:noProof/>
                <w:sz w:val="24"/>
                <w:szCs w:val="24"/>
              </w:rPr>
              <w:t>2.</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Objectif du projet</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_Toc61471309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1</w:t>
            </w:r>
            <w:r w:rsidR="00B14C99" w:rsidRPr="004413B8">
              <w:rPr>
                <w:rFonts w:ascii="Proxima Nova" w:hAnsi="Proxima Nova"/>
                <w:b/>
                <w:noProof/>
                <w:webHidden/>
                <w:sz w:val="24"/>
                <w:szCs w:val="24"/>
              </w:rPr>
              <w:fldChar w:fldCharType="end"/>
            </w:r>
          </w:hyperlink>
        </w:p>
        <w:p w:rsidR="00B14C99" w:rsidRPr="004413B8" w:rsidRDefault="008240C4">
          <w:pPr>
            <w:pStyle w:val="TOC1"/>
            <w:tabs>
              <w:tab w:val="left" w:pos="440"/>
              <w:tab w:val="right" w:leader="dot" w:pos="8630"/>
            </w:tabs>
            <w:rPr>
              <w:rFonts w:ascii="Proxima Nova" w:eastAsiaTheme="minorEastAsia" w:hAnsi="Proxima Nova"/>
              <w:b/>
              <w:noProof/>
              <w:sz w:val="24"/>
              <w:szCs w:val="24"/>
              <w:lang w:eastAsia="fr-CA"/>
            </w:rPr>
          </w:pPr>
          <w:hyperlink w:anchor="_Toc61471310" w:history="1">
            <w:r w:rsidR="00B14C99" w:rsidRPr="004413B8">
              <w:rPr>
                <w:rStyle w:val="Hyperlink"/>
                <w:rFonts w:ascii="Proxima Nova" w:hAnsi="Proxima Nova"/>
                <w:b/>
                <w:noProof/>
                <w:sz w:val="24"/>
                <w:szCs w:val="24"/>
              </w:rPr>
              <w:t>3.</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Périmètre (les clients ciblés)</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_Toc61471310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2</w:t>
            </w:r>
            <w:r w:rsidR="00B14C99" w:rsidRPr="004413B8">
              <w:rPr>
                <w:rFonts w:ascii="Proxima Nova" w:hAnsi="Proxima Nova"/>
                <w:b/>
                <w:noProof/>
                <w:webHidden/>
                <w:sz w:val="24"/>
                <w:szCs w:val="24"/>
              </w:rPr>
              <w:fldChar w:fldCharType="end"/>
            </w:r>
          </w:hyperlink>
        </w:p>
        <w:p w:rsidR="00B14C99" w:rsidRPr="004413B8" w:rsidRDefault="008240C4">
          <w:pPr>
            <w:pStyle w:val="TOC1"/>
            <w:tabs>
              <w:tab w:val="left" w:pos="440"/>
              <w:tab w:val="right" w:leader="dot" w:pos="8630"/>
            </w:tabs>
            <w:rPr>
              <w:rFonts w:ascii="Proxima Nova" w:eastAsiaTheme="minorEastAsia" w:hAnsi="Proxima Nova"/>
              <w:b/>
              <w:noProof/>
              <w:sz w:val="24"/>
              <w:szCs w:val="24"/>
              <w:lang w:eastAsia="fr-CA"/>
            </w:rPr>
          </w:pPr>
          <w:hyperlink w:anchor="_Toc61471311" w:history="1">
            <w:r w:rsidR="00B14C99" w:rsidRPr="004413B8">
              <w:rPr>
                <w:rStyle w:val="Hyperlink"/>
                <w:rFonts w:ascii="Proxima Nova" w:hAnsi="Proxima Nova"/>
                <w:b/>
                <w:noProof/>
                <w:sz w:val="24"/>
                <w:szCs w:val="24"/>
              </w:rPr>
              <w:t>4.</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Description fonctionnelle des besoins (la description du programme).</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_Toc61471311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2</w:t>
            </w:r>
            <w:r w:rsidR="00B14C99" w:rsidRPr="004413B8">
              <w:rPr>
                <w:rFonts w:ascii="Proxima Nova" w:hAnsi="Proxima Nova"/>
                <w:b/>
                <w:noProof/>
                <w:webHidden/>
                <w:sz w:val="24"/>
                <w:szCs w:val="24"/>
              </w:rPr>
              <w:fldChar w:fldCharType="end"/>
            </w:r>
          </w:hyperlink>
        </w:p>
        <w:p w:rsidR="00B14C99" w:rsidRPr="004413B8" w:rsidRDefault="008240C4">
          <w:pPr>
            <w:pStyle w:val="TOC2"/>
            <w:tabs>
              <w:tab w:val="right" w:leader="dot" w:pos="8630"/>
            </w:tabs>
            <w:rPr>
              <w:rFonts w:ascii="Proxima Nova" w:eastAsiaTheme="minorEastAsia" w:hAnsi="Proxima Nova"/>
              <w:b/>
              <w:noProof/>
              <w:sz w:val="24"/>
              <w:szCs w:val="24"/>
              <w:lang w:eastAsia="fr-CA"/>
            </w:rPr>
          </w:pPr>
          <w:hyperlink w:anchor="_Toc61471312" w:history="1">
            <w:r w:rsidR="00B14C99" w:rsidRPr="004413B8">
              <w:rPr>
                <w:rStyle w:val="Hyperlink"/>
                <w:rFonts w:ascii="Proxima Nova" w:hAnsi="Proxima Nova"/>
                <w:b/>
                <w:noProof/>
                <w:sz w:val="24"/>
                <w:szCs w:val="24"/>
              </w:rPr>
              <w:t>4.1. Segmentation et centralisation des données :</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_Toc61471312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2</w:t>
            </w:r>
            <w:r w:rsidR="00B14C99" w:rsidRPr="004413B8">
              <w:rPr>
                <w:rFonts w:ascii="Proxima Nova" w:hAnsi="Proxima Nova"/>
                <w:b/>
                <w:noProof/>
                <w:webHidden/>
                <w:sz w:val="24"/>
                <w:szCs w:val="24"/>
              </w:rPr>
              <w:fldChar w:fldCharType="end"/>
            </w:r>
          </w:hyperlink>
        </w:p>
        <w:p w:rsidR="00B14C99" w:rsidRPr="004413B8" w:rsidRDefault="008240C4">
          <w:pPr>
            <w:pStyle w:val="TOC2"/>
            <w:tabs>
              <w:tab w:val="right" w:leader="dot" w:pos="8630"/>
            </w:tabs>
            <w:rPr>
              <w:rFonts w:ascii="Proxima Nova" w:eastAsiaTheme="minorEastAsia" w:hAnsi="Proxima Nova"/>
              <w:b/>
              <w:noProof/>
              <w:sz w:val="24"/>
              <w:szCs w:val="24"/>
              <w:lang w:eastAsia="fr-CA"/>
            </w:rPr>
          </w:pPr>
          <w:hyperlink w:anchor="_Toc61471313" w:history="1">
            <w:r w:rsidR="00B14C99" w:rsidRPr="004413B8">
              <w:rPr>
                <w:rStyle w:val="Hyperlink"/>
                <w:rFonts w:ascii="Proxima Nova" w:hAnsi="Proxima Nova"/>
                <w:b/>
                <w:noProof/>
                <w:sz w:val="24"/>
                <w:szCs w:val="24"/>
              </w:rPr>
              <w:t>4.2. Outil pour les appels en concession et la gestion des résultats :</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_Toc61471313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4</w:t>
            </w:r>
            <w:r w:rsidR="00B14C99" w:rsidRPr="004413B8">
              <w:rPr>
                <w:rFonts w:ascii="Proxima Nova" w:hAnsi="Proxima Nova"/>
                <w:b/>
                <w:noProof/>
                <w:webHidden/>
                <w:sz w:val="24"/>
                <w:szCs w:val="24"/>
              </w:rPr>
              <w:fldChar w:fldCharType="end"/>
            </w:r>
          </w:hyperlink>
        </w:p>
        <w:p w:rsidR="00B14C99" w:rsidRPr="004413B8" w:rsidRDefault="008240C4">
          <w:pPr>
            <w:pStyle w:val="TOC2"/>
            <w:tabs>
              <w:tab w:val="right" w:leader="dot" w:pos="8630"/>
            </w:tabs>
            <w:rPr>
              <w:rFonts w:ascii="Proxima Nova" w:eastAsiaTheme="minorEastAsia" w:hAnsi="Proxima Nova"/>
              <w:b/>
              <w:noProof/>
              <w:sz w:val="24"/>
              <w:szCs w:val="24"/>
              <w:lang w:eastAsia="fr-CA"/>
            </w:rPr>
          </w:pPr>
          <w:hyperlink w:anchor="_Toc61471314" w:history="1">
            <w:r w:rsidR="00B14C99" w:rsidRPr="004413B8">
              <w:rPr>
                <w:rStyle w:val="Hyperlink"/>
                <w:rFonts w:ascii="Proxima Nova" w:hAnsi="Proxima Nova"/>
                <w:b/>
                <w:noProof/>
                <w:sz w:val="24"/>
                <w:szCs w:val="24"/>
              </w:rPr>
              <w:t>4.3. Outil les statistiques, les résultats et les listes :</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_Toc61471314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5</w:t>
            </w:r>
            <w:r w:rsidR="00B14C99" w:rsidRPr="004413B8">
              <w:rPr>
                <w:rFonts w:ascii="Proxima Nova" w:hAnsi="Proxima Nova"/>
                <w:b/>
                <w:noProof/>
                <w:webHidden/>
                <w:sz w:val="24"/>
                <w:szCs w:val="24"/>
              </w:rPr>
              <w:fldChar w:fldCharType="end"/>
            </w:r>
          </w:hyperlink>
        </w:p>
        <w:p w:rsidR="00B14C99" w:rsidRPr="004413B8" w:rsidRDefault="008240C4">
          <w:pPr>
            <w:pStyle w:val="TOC1"/>
            <w:tabs>
              <w:tab w:val="left" w:pos="440"/>
              <w:tab w:val="right" w:leader="dot" w:pos="8630"/>
            </w:tabs>
            <w:rPr>
              <w:rFonts w:ascii="Proxima Nova" w:eastAsiaTheme="minorEastAsia" w:hAnsi="Proxima Nova"/>
              <w:b/>
              <w:noProof/>
              <w:sz w:val="24"/>
              <w:szCs w:val="24"/>
              <w:lang w:eastAsia="fr-CA"/>
            </w:rPr>
          </w:pPr>
          <w:hyperlink w:anchor="_Toc61471315" w:history="1">
            <w:r w:rsidR="00B14C99" w:rsidRPr="004413B8">
              <w:rPr>
                <w:rStyle w:val="Hyperlink"/>
                <w:rFonts w:ascii="Proxima Nova" w:hAnsi="Proxima Nova"/>
                <w:b/>
                <w:noProof/>
                <w:sz w:val="24"/>
                <w:szCs w:val="24"/>
              </w:rPr>
              <w:t>5.</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Enveloppe budgétaire</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_Toc61471315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6</w:t>
            </w:r>
            <w:r w:rsidR="00B14C99" w:rsidRPr="004413B8">
              <w:rPr>
                <w:rFonts w:ascii="Proxima Nova" w:hAnsi="Proxima Nova"/>
                <w:b/>
                <w:noProof/>
                <w:webHidden/>
                <w:sz w:val="24"/>
                <w:szCs w:val="24"/>
              </w:rPr>
              <w:fldChar w:fldCharType="end"/>
            </w:r>
          </w:hyperlink>
        </w:p>
        <w:p w:rsidR="00B14C99" w:rsidRPr="004413B8" w:rsidRDefault="008240C4">
          <w:pPr>
            <w:pStyle w:val="TOC1"/>
            <w:tabs>
              <w:tab w:val="left" w:pos="440"/>
              <w:tab w:val="right" w:leader="dot" w:pos="8630"/>
            </w:tabs>
            <w:rPr>
              <w:rFonts w:ascii="Proxima Nova" w:eastAsiaTheme="minorEastAsia" w:hAnsi="Proxima Nova"/>
              <w:b/>
              <w:noProof/>
              <w:sz w:val="24"/>
              <w:szCs w:val="24"/>
              <w:lang w:eastAsia="fr-CA"/>
            </w:rPr>
          </w:pPr>
          <w:hyperlink w:anchor="_Toc61471316" w:history="1">
            <w:r w:rsidR="00B14C99" w:rsidRPr="004413B8">
              <w:rPr>
                <w:rStyle w:val="Hyperlink"/>
                <w:rFonts w:ascii="Proxima Nova" w:hAnsi="Proxima Nova"/>
                <w:b/>
                <w:noProof/>
                <w:sz w:val="24"/>
                <w:szCs w:val="24"/>
              </w:rPr>
              <w:t>6.</w:t>
            </w:r>
            <w:r w:rsidR="00B14C99" w:rsidRPr="004413B8">
              <w:rPr>
                <w:rFonts w:ascii="Proxima Nova" w:eastAsiaTheme="minorEastAsia" w:hAnsi="Proxima Nova"/>
                <w:b/>
                <w:noProof/>
                <w:sz w:val="24"/>
                <w:szCs w:val="24"/>
                <w:lang w:eastAsia="fr-CA"/>
              </w:rPr>
              <w:tab/>
            </w:r>
            <w:r w:rsidR="00B14C99" w:rsidRPr="004413B8">
              <w:rPr>
                <w:rStyle w:val="Hyperlink"/>
                <w:rFonts w:ascii="Proxima Nova" w:hAnsi="Proxima Nova"/>
                <w:b/>
                <w:noProof/>
                <w:sz w:val="24"/>
                <w:szCs w:val="24"/>
              </w:rPr>
              <w:t>Délais</w:t>
            </w:r>
            <w:r w:rsidR="00B14C99" w:rsidRPr="004413B8">
              <w:rPr>
                <w:rFonts w:ascii="Proxima Nova" w:hAnsi="Proxima Nova"/>
                <w:b/>
                <w:noProof/>
                <w:webHidden/>
                <w:sz w:val="24"/>
                <w:szCs w:val="24"/>
              </w:rPr>
              <w:tab/>
            </w:r>
            <w:r w:rsidR="00B14C99" w:rsidRPr="004413B8">
              <w:rPr>
                <w:rFonts w:ascii="Proxima Nova" w:hAnsi="Proxima Nova"/>
                <w:b/>
                <w:noProof/>
                <w:webHidden/>
                <w:sz w:val="24"/>
                <w:szCs w:val="24"/>
              </w:rPr>
              <w:fldChar w:fldCharType="begin"/>
            </w:r>
            <w:r w:rsidR="00B14C99" w:rsidRPr="004413B8">
              <w:rPr>
                <w:rFonts w:ascii="Proxima Nova" w:hAnsi="Proxima Nova"/>
                <w:b/>
                <w:noProof/>
                <w:webHidden/>
                <w:sz w:val="24"/>
                <w:szCs w:val="24"/>
              </w:rPr>
              <w:instrText xml:space="preserve"> PAGEREF _Toc61471316 \h </w:instrText>
            </w:r>
            <w:r w:rsidR="00B14C99" w:rsidRPr="004413B8">
              <w:rPr>
                <w:rFonts w:ascii="Proxima Nova" w:hAnsi="Proxima Nova"/>
                <w:b/>
                <w:noProof/>
                <w:webHidden/>
                <w:sz w:val="24"/>
                <w:szCs w:val="24"/>
              </w:rPr>
            </w:r>
            <w:r w:rsidR="00B14C99" w:rsidRPr="004413B8">
              <w:rPr>
                <w:rFonts w:ascii="Proxima Nova" w:hAnsi="Proxima Nova"/>
                <w:b/>
                <w:noProof/>
                <w:webHidden/>
                <w:sz w:val="24"/>
                <w:szCs w:val="24"/>
              </w:rPr>
              <w:fldChar w:fldCharType="separate"/>
            </w:r>
            <w:r w:rsidR="00B14C99" w:rsidRPr="004413B8">
              <w:rPr>
                <w:rFonts w:ascii="Proxima Nova" w:hAnsi="Proxima Nova"/>
                <w:b/>
                <w:noProof/>
                <w:webHidden/>
                <w:sz w:val="24"/>
                <w:szCs w:val="24"/>
              </w:rPr>
              <w:t>7</w:t>
            </w:r>
            <w:r w:rsidR="00B14C99" w:rsidRPr="004413B8">
              <w:rPr>
                <w:rFonts w:ascii="Proxima Nova" w:hAnsi="Proxima Nova"/>
                <w:b/>
                <w:noProof/>
                <w:webHidden/>
                <w:sz w:val="24"/>
                <w:szCs w:val="24"/>
              </w:rPr>
              <w:fldChar w:fldCharType="end"/>
            </w:r>
          </w:hyperlink>
        </w:p>
        <w:p w:rsidR="00B71CBA" w:rsidRPr="004413B8" w:rsidRDefault="00B71CBA">
          <w:r w:rsidRPr="004413B8">
            <w:rPr>
              <w:rFonts w:ascii="Proxima Nova" w:hAnsi="Proxima Nova"/>
              <w:b/>
              <w:bCs/>
              <w:noProof/>
              <w:sz w:val="24"/>
              <w:szCs w:val="24"/>
            </w:rPr>
            <w:fldChar w:fldCharType="end"/>
          </w:r>
        </w:p>
      </w:sdtContent>
    </w:sdt>
    <w:p w:rsidR="004A2CC1" w:rsidRPr="004413B8" w:rsidRDefault="004A2CC1" w:rsidP="004A2CC1">
      <w:pPr>
        <w:pStyle w:val="ListParagraph"/>
        <w:rPr>
          <w:rFonts w:ascii="Proxima Nova Black" w:hAnsi="Proxima Nova Black"/>
          <w:sz w:val="36"/>
          <w:szCs w:val="36"/>
        </w:rPr>
      </w:pPr>
    </w:p>
    <w:p w:rsidR="004A2CC1" w:rsidRPr="004413B8" w:rsidRDefault="004A2CC1"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FD2C9E" w:rsidRPr="004413B8" w:rsidRDefault="00FD2C9E" w:rsidP="004A2CC1">
      <w:pPr>
        <w:pStyle w:val="ListParagraph"/>
        <w:rPr>
          <w:rFonts w:ascii="Proxima Nova Black" w:hAnsi="Proxima Nova Black"/>
          <w:sz w:val="36"/>
          <w:szCs w:val="36"/>
        </w:rPr>
      </w:pPr>
    </w:p>
    <w:p w:rsidR="004A2CC1" w:rsidRPr="004413B8" w:rsidRDefault="004A2CC1" w:rsidP="004A2CC1">
      <w:pPr>
        <w:pStyle w:val="ListParagraph"/>
        <w:rPr>
          <w:rFonts w:ascii="Proxima Nova Black" w:hAnsi="Proxima Nova Black"/>
          <w:sz w:val="36"/>
          <w:szCs w:val="36"/>
        </w:rPr>
      </w:pPr>
    </w:p>
    <w:p w:rsidR="00194DE2" w:rsidRDefault="00194DE2" w:rsidP="00DA74B0">
      <w:pPr>
        <w:pStyle w:val="ListParagraph"/>
        <w:numPr>
          <w:ilvl w:val="0"/>
          <w:numId w:val="1"/>
        </w:numPr>
        <w:outlineLvl w:val="0"/>
        <w:rPr>
          <w:rFonts w:ascii="Proxima Nova Black" w:hAnsi="Proxima Nova Black"/>
          <w:sz w:val="36"/>
          <w:szCs w:val="36"/>
        </w:rPr>
      </w:pPr>
      <w:bookmarkStart w:id="0" w:name="_Toc61471308"/>
      <w:r w:rsidRPr="004413B8">
        <w:rPr>
          <w:rFonts w:ascii="Proxima Nova Black" w:hAnsi="Proxima Nova Black"/>
          <w:sz w:val="36"/>
          <w:szCs w:val="36"/>
        </w:rPr>
        <w:lastRenderedPageBreak/>
        <w:t>Contexte</w:t>
      </w:r>
      <w:bookmarkEnd w:id="0"/>
    </w:p>
    <w:p w:rsidR="008240C4" w:rsidRPr="004413B8" w:rsidRDefault="008240C4" w:rsidP="008240C4">
      <w:pPr>
        <w:pStyle w:val="ListParagraph"/>
        <w:outlineLvl w:val="0"/>
        <w:rPr>
          <w:rFonts w:ascii="Proxima Nova Black" w:hAnsi="Proxima Nova Black"/>
          <w:sz w:val="36"/>
          <w:szCs w:val="36"/>
        </w:rPr>
      </w:pPr>
    </w:p>
    <w:p w:rsidR="007F1A95" w:rsidRPr="004413B8" w:rsidRDefault="007F1A95" w:rsidP="007F1A95">
      <w:pPr>
        <w:pStyle w:val="ListParagraph"/>
        <w:rPr>
          <w:rFonts w:ascii="Proxima Nova" w:hAnsi="Proxima Nova"/>
        </w:rPr>
      </w:pPr>
      <w:r w:rsidRPr="004413B8">
        <w:rPr>
          <w:rFonts w:ascii="Proxima Nova" w:hAnsi="Proxima Nova"/>
        </w:rPr>
        <w:t>Afin d’augmenter le nombre des ventes de véhicules pour nos clients, les appels faits par le centre d’appel doi</w:t>
      </w:r>
      <w:r w:rsidR="00002DC4" w:rsidRPr="004413B8">
        <w:rPr>
          <w:rFonts w:ascii="Proxima Nova" w:hAnsi="Proxima Nova"/>
        </w:rPr>
        <w:t>ven</w:t>
      </w:r>
      <w:r w:rsidRPr="004413B8">
        <w:rPr>
          <w:rFonts w:ascii="Proxima Nova" w:hAnsi="Proxima Nova"/>
        </w:rPr>
        <w:t>t être accompagn</w:t>
      </w:r>
      <w:r w:rsidR="00002DC4" w:rsidRPr="004413B8">
        <w:rPr>
          <w:rFonts w:ascii="Proxima Nova" w:hAnsi="Proxima Nova"/>
        </w:rPr>
        <w:t>és</w:t>
      </w:r>
      <w:r w:rsidRPr="004413B8">
        <w:rPr>
          <w:rFonts w:ascii="Proxima Nova" w:hAnsi="Proxima Nova"/>
        </w:rPr>
        <w:t xml:space="preserve"> par une spécialiste qui va être présent</w:t>
      </w:r>
      <w:r w:rsidR="00002DC4" w:rsidRPr="004413B8">
        <w:rPr>
          <w:rFonts w:ascii="Proxima Nova" w:hAnsi="Proxima Nova"/>
        </w:rPr>
        <w:t>e</w:t>
      </w:r>
      <w:r w:rsidRPr="004413B8">
        <w:rPr>
          <w:rFonts w:ascii="Proxima Nova" w:hAnsi="Proxima Nova"/>
        </w:rPr>
        <w:t xml:space="preserve"> en concession pendant l’évènement. Le directeur </w:t>
      </w:r>
      <w:r w:rsidR="004413B8">
        <w:rPr>
          <w:rFonts w:ascii="Proxima Nova" w:hAnsi="Proxima Nova"/>
        </w:rPr>
        <w:t>d’évènement</w:t>
      </w:r>
      <w:r w:rsidRPr="004413B8">
        <w:rPr>
          <w:rFonts w:ascii="Proxima Nova" w:hAnsi="Proxima Nova"/>
        </w:rPr>
        <w:t xml:space="preserve"> doit avoir accès </w:t>
      </w:r>
      <w:r w:rsidR="00FF705D" w:rsidRPr="004413B8">
        <w:rPr>
          <w:rFonts w:ascii="Proxima Nova" w:hAnsi="Proxima Nova"/>
        </w:rPr>
        <w:t>à</w:t>
      </w:r>
      <w:r w:rsidRPr="004413B8">
        <w:rPr>
          <w:rFonts w:ascii="Proxima Nova" w:hAnsi="Proxima Nova"/>
        </w:rPr>
        <w:t xml:space="preserve"> plusieurs sources des opportunités</w:t>
      </w:r>
      <w:r w:rsidR="00194DE2" w:rsidRPr="004413B8">
        <w:rPr>
          <w:rFonts w:ascii="Proxima Nova" w:hAnsi="Proxima Nova"/>
        </w:rPr>
        <w:t xml:space="preserve">. </w:t>
      </w:r>
    </w:p>
    <w:p w:rsidR="004E1523" w:rsidRPr="004413B8" w:rsidRDefault="007F1A95" w:rsidP="004E1523">
      <w:pPr>
        <w:pStyle w:val="ListParagraph"/>
        <w:rPr>
          <w:rFonts w:ascii="Proxima Nova" w:hAnsi="Proxima Nova"/>
        </w:rPr>
      </w:pPr>
      <w:r w:rsidRPr="004413B8">
        <w:rPr>
          <w:rFonts w:ascii="Proxima Nova" w:hAnsi="Proxima Nova"/>
        </w:rPr>
        <w:t xml:space="preserve"> </w:t>
      </w:r>
    </w:p>
    <w:p w:rsidR="004E1523" w:rsidRDefault="004E1523" w:rsidP="00DA74B0">
      <w:pPr>
        <w:pStyle w:val="ListParagraph"/>
        <w:numPr>
          <w:ilvl w:val="0"/>
          <w:numId w:val="1"/>
        </w:numPr>
        <w:outlineLvl w:val="0"/>
        <w:rPr>
          <w:rFonts w:ascii="Proxima Nova Black" w:hAnsi="Proxima Nova Black"/>
          <w:sz w:val="36"/>
          <w:szCs w:val="36"/>
        </w:rPr>
      </w:pPr>
      <w:bookmarkStart w:id="1" w:name="_Toc61471309"/>
      <w:r w:rsidRPr="004413B8">
        <w:rPr>
          <w:rFonts w:ascii="Proxima Nova Black" w:hAnsi="Proxima Nova Black"/>
          <w:sz w:val="36"/>
          <w:szCs w:val="36"/>
        </w:rPr>
        <w:t>Objectif du projet</w:t>
      </w:r>
      <w:bookmarkEnd w:id="1"/>
    </w:p>
    <w:p w:rsidR="008240C4" w:rsidRPr="004413B8" w:rsidRDefault="008240C4" w:rsidP="008240C4">
      <w:pPr>
        <w:pStyle w:val="ListParagraph"/>
        <w:spacing w:line="240" w:lineRule="auto"/>
        <w:outlineLvl w:val="0"/>
        <w:rPr>
          <w:rFonts w:ascii="Proxima Nova Black" w:hAnsi="Proxima Nova Black"/>
          <w:sz w:val="36"/>
          <w:szCs w:val="36"/>
        </w:rPr>
      </w:pPr>
    </w:p>
    <w:p w:rsidR="00FE71AC" w:rsidRDefault="004E1523" w:rsidP="008240C4">
      <w:pPr>
        <w:spacing w:line="240" w:lineRule="auto"/>
        <w:ind w:left="708"/>
        <w:rPr>
          <w:rFonts w:ascii="Proxima Nova" w:hAnsi="Proxima Nova" w:cs="Calibri"/>
        </w:rPr>
      </w:pPr>
      <w:r w:rsidRPr="004413B8">
        <w:rPr>
          <w:rFonts w:ascii="Proxima Nova" w:hAnsi="Proxima Nova" w:cs="Calibri"/>
        </w:rPr>
        <w:t>Création d’un outil</w:t>
      </w:r>
      <w:r w:rsidR="00E72586" w:rsidRPr="004413B8">
        <w:rPr>
          <w:rFonts w:ascii="Proxima Nova" w:hAnsi="Proxima Nova" w:cs="Calibri"/>
        </w:rPr>
        <w:t xml:space="preserve"> informatique qui va permettre appeler les meilleurs clients qui sont à changer leur</w:t>
      </w:r>
      <w:r w:rsidR="007A63F2" w:rsidRPr="004413B8">
        <w:rPr>
          <w:rFonts w:ascii="Proxima Nova" w:hAnsi="Proxima Nova" w:cs="Calibri"/>
        </w:rPr>
        <w:t xml:space="preserve"> véhicule.</w:t>
      </w:r>
      <w:r w:rsidR="00534C82" w:rsidRPr="004413B8">
        <w:rPr>
          <w:rFonts w:ascii="Proxima Nova" w:hAnsi="Proxima Nova" w:cs="Calibri"/>
        </w:rPr>
        <w:t xml:space="preserve"> En fonction </w:t>
      </w:r>
      <w:r w:rsidR="00002DC4" w:rsidRPr="004413B8">
        <w:rPr>
          <w:rFonts w:ascii="Proxima Nova" w:hAnsi="Proxima Nova" w:cs="Calibri"/>
        </w:rPr>
        <w:t>du</w:t>
      </w:r>
      <w:r w:rsidR="00534C82" w:rsidRPr="004413B8">
        <w:rPr>
          <w:rFonts w:ascii="Proxima Nova" w:hAnsi="Proxima Nova" w:cs="Calibri"/>
        </w:rPr>
        <w:t xml:space="preserve"> type</w:t>
      </w:r>
      <w:r w:rsidR="00002DC4" w:rsidRPr="004413B8">
        <w:rPr>
          <w:rFonts w:ascii="Proxima Nova" w:hAnsi="Proxima Nova" w:cs="Calibri"/>
        </w:rPr>
        <w:t>,</w:t>
      </w:r>
      <w:r w:rsidR="00534C82" w:rsidRPr="004413B8">
        <w:rPr>
          <w:rFonts w:ascii="Proxima Nova" w:hAnsi="Proxima Nova" w:cs="Calibri"/>
        </w:rPr>
        <w:t xml:space="preserve"> l’appel </w:t>
      </w:r>
      <w:r w:rsidR="00002DC4" w:rsidRPr="004413B8">
        <w:rPr>
          <w:rFonts w:ascii="Proxima Nova" w:hAnsi="Proxima Nova" w:cs="Calibri"/>
        </w:rPr>
        <w:t>est</w:t>
      </w:r>
      <w:r w:rsidR="00534C82" w:rsidRPr="004413B8">
        <w:rPr>
          <w:rFonts w:ascii="Proxima Nova" w:hAnsi="Proxima Nova" w:cs="Calibri"/>
        </w:rPr>
        <w:t xml:space="preserve"> fait par le centre d’appel ou par </w:t>
      </w:r>
      <w:r w:rsidR="00002DC4" w:rsidRPr="004413B8">
        <w:rPr>
          <w:rFonts w:ascii="Proxima Nova" w:hAnsi="Proxima Nova" w:cs="Calibri"/>
        </w:rPr>
        <w:t>le</w:t>
      </w:r>
      <w:r w:rsidR="00534C82" w:rsidRPr="004413B8">
        <w:rPr>
          <w:rFonts w:ascii="Proxima Nova" w:hAnsi="Proxima Nova" w:cs="Calibri"/>
        </w:rPr>
        <w:t xml:space="preserve"> directeur </w:t>
      </w:r>
      <w:r w:rsidR="004413B8">
        <w:rPr>
          <w:rFonts w:ascii="Proxima Nova" w:hAnsi="Proxima Nova" w:cs="Calibri"/>
        </w:rPr>
        <w:t>d’évènement</w:t>
      </w:r>
      <w:r w:rsidR="00534C82" w:rsidRPr="004413B8">
        <w:rPr>
          <w:rFonts w:ascii="Proxima Nova" w:hAnsi="Proxima Nova" w:cs="Calibri"/>
        </w:rPr>
        <w:t xml:space="preserve"> qui va être sur place en concession.</w:t>
      </w:r>
      <w:r w:rsidR="00FE71AC">
        <w:rPr>
          <w:rFonts w:ascii="Proxima Nova" w:hAnsi="Proxima Nova" w:cs="Calibri"/>
        </w:rPr>
        <w:t xml:space="preserve"> </w:t>
      </w:r>
    </w:p>
    <w:p w:rsidR="00E72586" w:rsidRPr="004413B8" w:rsidRDefault="008240C4" w:rsidP="008240C4">
      <w:pPr>
        <w:spacing w:line="240" w:lineRule="auto"/>
        <w:ind w:left="708"/>
        <w:rPr>
          <w:rFonts w:ascii="Proxima Nova" w:hAnsi="Proxima Nova"/>
        </w:rPr>
      </w:pPr>
      <w:r>
        <w:rPr>
          <w:rFonts w:ascii="Proxima Nova" w:hAnsi="Proxima Nova"/>
        </w:rPr>
        <w:t>Le programme a trois modules :</w:t>
      </w:r>
    </w:p>
    <w:p w:rsidR="00E72586" w:rsidRPr="004413B8" w:rsidRDefault="008240C4" w:rsidP="00E72586">
      <w:pPr>
        <w:pStyle w:val="ListParagraph"/>
        <w:numPr>
          <w:ilvl w:val="0"/>
          <w:numId w:val="3"/>
        </w:numPr>
        <w:rPr>
          <w:rFonts w:ascii="Proxima Nova" w:hAnsi="Proxima Nova"/>
        </w:rPr>
      </w:pPr>
      <w:r w:rsidRPr="008240C4">
        <w:rPr>
          <w:rFonts w:ascii="Proxima Nova" w:hAnsi="Proxima Nova"/>
          <w:b/>
        </w:rPr>
        <w:t>S</w:t>
      </w:r>
      <w:r>
        <w:rPr>
          <w:rFonts w:ascii="Proxima Nova" w:hAnsi="Proxima Nova"/>
          <w:b/>
        </w:rPr>
        <w:t>egmentation et centralisation</w:t>
      </w:r>
      <w:r>
        <w:rPr>
          <w:rFonts w:ascii="Proxima Nova" w:hAnsi="Proxima Nova"/>
        </w:rPr>
        <w:t xml:space="preserve"> des</w:t>
      </w:r>
      <w:r w:rsidR="004E1523" w:rsidRPr="004413B8">
        <w:rPr>
          <w:rFonts w:ascii="Proxima Nova" w:hAnsi="Proxima Nova"/>
        </w:rPr>
        <w:t xml:space="preserve"> opportunités de ventes</w:t>
      </w:r>
      <w:r w:rsidR="007A63F2" w:rsidRPr="004413B8">
        <w:rPr>
          <w:rFonts w:ascii="Proxima Nova" w:hAnsi="Proxima Nova"/>
        </w:rPr>
        <w:t xml:space="preserve"> (</w:t>
      </w:r>
      <w:r w:rsidR="00FE71AC">
        <w:rPr>
          <w:rFonts w:ascii="Proxima Nova" w:hAnsi="Proxima Nova"/>
        </w:rPr>
        <w:t>équité</w:t>
      </w:r>
      <w:r w:rsidR="007A63F2" w:rsidRPr="004413B8">
        <w:rPr>
          <w:rFonts w:ascii="Proxima Nova" w:hAnsi="Proxima Nova"/>
        </w:rPr>
        <w:t xml:space="preserve">, location, leads, </w:t>
      </w:r>
      <w:proofErr w:type="spellStart"/>
      <w:r w:rsidR="007A63F2" w:rsidRPr="004413B8">
        <w:rPr>
          <w:rFonts w:ascii="Proxima Nova" w:hAnsi="Proxima Nova"/>
        </w:rPr>
        <w:t>walk</w:t>
      </w:r>
      <w:proofErr w:type="spellEnd"/>
      <w:r w:rsidR="007A63F2" w:rsidRPr="004413B8">
        <w:rPr>
          <w:rFonts w:ascii="Proxima Nova" w:hAnsi="Proxima Nova"/>
        </w:rPr>
        <w:t>-out</w:t>
      </w:r>
      <w:r w:rsidR="00534C82" w:rsidRPr="004413B8">
        <w:rPr>
          <w:rFonts w:ascii="Proxima Nova" w:hAnsi="Proxima Nova"/>
        </w:rPr>
        <w:t xml:space="preserve">, </w:t>
      </w:r>
      <w:proofErr w:type="spellStart"/>
      <w:r w:rsidR="00534C82" w:rsidRPr="004413B8">
        <w:rPr>
          <w:rFonts w:ascii="Proxima Nova" w:hAnsi="Proxima Nova"/>
        </w:rPr>
        <w:t>etc</w:t>
      </w:r>
      <w:proofErr w:type="spellEnd"/>
      <w:r w:rsidR="00534C82" w:rsidRPr="004413B8">
        <w:rPr>
          <w:rFonts w:ascii="Proxima Nova" w:hAnsi="Proxima Nova"/>
        </w:rPr>
        <w:t>)</w:t>
      </w:r>
      <w:r w:rsidR="00E72586" w:rsidRPr="004413B8">
        <w:rPr>
          <w:rFonts w:ascii="Proxima Nova" w:hAnsi="Proxima Nova"/>
        </w:rPr>
        <w:t xml:space="preserve">. </w:t>
      </w:r>
    </w:p>
    <w:p w:rsidR="004E1523" w:rsidRPr="004413B8" w:rsidRDefault="008240C4" w:rsidP="004E1523">
      <w:pPr>
        <w:pStyle w:val="ListParagraph"/>
        <w:numPr>
          <w:ilvl w:val="0"/>
          <w:numId w:val="3"/>
        </w:numPr>
        <w:rPr>
          <w:rFonts w:ascii="Proxima Nova" w:hAnsi="Proxima Nova"/>
        </w:rPr>
      </w:pPr>
      <w:r w:rsidRPr="008240C4">
        <w:rPr>
          <w:rFonts w:ascii="Proxima Nova" w:hAnsi="Proxima Nova"/>
          <w:b/>
        </w:rPr>
        <w:t>Gestion appels et résultats ventes</w:t>
      </w:r>
      <w:r>
        <w:rPr>
          <w:rFonts w:ascii="Proxima Nova" w:hAnsi="Proxima Nova"/>
          <w:b/>
        </w:rPr>
        <w:t> </w:t>
      </w:r>
      <w:r w:rsidR="00E83396">
        <w:rPr>
          <w:rFonts w:ascii="Proxima Nova" w:hAnsi="Proxima Nova"/>
        </w:rPr>
        <w:t>: outil web base avec</w:t>
      </w:r>
      <w:r>
        <w:rPr>
          <w:rFonts w:ascii="Proxima Nova" w:hAnsi="Proxima Nova"/>
        </w:rPr>
        <w:t xml:space="preserve"> les clients à appeler, les rdv pris et permettre de </w:t>
      </w:r>
      <w:r w:rsidR="00E83396">
        <w:rPr>
          <w:rFonts w:ascii="Proxima Nova" w:hAnsi="Proxima Nova"/>
        </w:rPr>
        <w:t>gérer</w:t>
      </w:r>
      <w:r>
        <w:rPr>
          <w:rFonts w:ascii="Proxima Nova" w:hAnsi="Proxima Nova"/>
        </w:rPr>
        <w:t xml:space="preserve"> les </w:t>
      </w:r>
      <w:r w:rsidR="00E83396">
        <w:rPr>
          <w:rFonts w:ascii="Proxima Nova" w:hAnsi="Proxima Nova"/>
        </w:rPr>
        <w:t>résultats</w:t>
      </w:r>
      <w:r>
        <w:rPr>
          <w:rFonts w:ascii="Proxima Nova" w:hAnsi="Proxima Nova"/>
        </w:rPr>
        <w:t xml:space="preserve"> des appels et des ventes</w:t>
      </w:r>
      <w:r w:rsidR="00E72586" w:rsidRPr="004413B8">
        <w:rPr>
          <w:rFonts w:ascii="Proxima Nova" w:hAnsi="Proxima Nova"/>
        </w:rPr>
        <w:t xml:space="preserve"> </w:t>
      </w:r>
      <w:r>
        <w:rPr>
          <w:rFonts w:ascii="Proxima Nova" w:hAnsi="Proxima Nova"/>
        </w:rPr>
        <w:t>(renouvèlement</w:t>
      </w:r>
      <w:r w:rsidR="00FE71AC">
        <w:rPr>
          <w:rFonts w:ascii="Proxima Nova" w:hAnsi="Proxima Nova"/>
        </w:rPr>
        <w:t>s</w:t>
      </w:r>
      <w:r>
        <w:rPr>
          <w:rFonts w:ascii="Proxima Nova" w:hAnsi="Proxima Nova"/>
        </w:rPr>
        <w:t xml:space="preserve">,  </w:t>
      </w:r>
      <w:proofErr w:type="spellStart"/>
      <w:r>
        <w:rPr>
          <w:rFonts w:ascii="Proxima Nova" w:hAnsi="Proxima Nova"/>
        </w:rPr>
        <w:t>Walk</w:t>
      </w:r>
      <w:proofErr w:type="spellEnd"/>
      <w:r>
        <w:rPr>
          <w:rFonts w:ascii="Proxima Nova" w:hAnsi="Proxima Nova"/>
        </w:rPr>
        <w:t xml:space="preserve">-in, le no-show, </w:t>
      </w:r>
      <w:proofErr w:type="spellStart"/>
      <w:r>
        <w:rPr>
          <w:rFonts w:ascii="Proxima Nova" w:hAnsi="Proxima Nova"/>
        </w:rPr>
        <w:t>etc</w:t>
      </w:r>
      <w:proofErr w:type="spellEnd"/>
      <w:r>
        <w:rPr>
          <w:rFonts w:ascii="Proxima Nova" w:hAnsi="Proxima Nova"/>
        </w:rPr>
        <w:t>).</w:t>
      </w:r>
    </w:p>
    <w:p w:rsidR="00E72586" w:rsidRPr="004413B8" w:rsidRDefault="008240C4" w:rsidP="004E1523">
      <w:pPr>
        <w:pStyle w:val="ListParagraph"/>
        <w:numPr>
          <w:ilvl w:val="0"/>
          <w:numId w:val="3"/>
        </w:numPr>
        <w:rPr>
          <w:rFonts w:ascii="Proxima Nova" w:hAnsi="Proxima Nova"/>
        </w:rPr>
      </w:pPr>
      <w:r w:rsidRPr="008240C4">
        <w:rPr>
          <w:rFonts w:ascii="Proxima Nova" w:hAnsi="Proxima Nova"/>
          <w:b/>
        </w:rPr>
        <w:t>Statistiques, rapports et listes</w:t>
      </w:r>
      <w:r w:rsidR="00E83396">
        <w:rPr>
          <w:rFonts w:ascii="Proxima Nova" w:hAnsi="Proxima Nova"/>
        </w:rPr>
        <w:t xml:space="preserve"> : </w:t>
      </w:r>
      <w:r w:rsidR="00E83396">
        <w:rPr>
          <w:rFonts w:ascii="Proxima Nova" w:hAnsi="Proxima Nova"/>
        </w:rPr>
        <w:t>outil web base</w:t>
      </w:r>
      <w:r w:rsidR="00FE71AC">
        <w:rPr>
          <w:rFonts w:ascii="Proxima Nova" w:hAnsi="Proxima Nova"/>
        </w:rPr>
        <w:t xml:space="preserve"> </w:t>
      </w:r>
      <w:r w:rsidR="00E83396">
        <w:rPr>
          <w:rFonts w:ascii="Proxima Nova" w:hAnsi="Proxima Nova"/>
        </w:rPr>
        <w:t>avec les résultats des appels et ventes regroupé</w:t>
      </w:r>
      <w:r w:rsidR="00FE71AC">
        <w:rPr>
          <w:rFonts w:ascii="Proxima Nova" w:hAnsi="Proxima Nova"/>
        </w:rPr>
        <w:t>e</w:t>
      </w:r>
      <w:r w:rsidR="00E83396">
        <w:rPr>
          <w:rFonts w:ascii="Proxima Nova" w:hAnsi="Proxima Nova"/>
        </w:rPr>
        <w:t>s par ventes, concession et manufacturier</w:t>
      </w:r>
      <w:r w:rsidR="00E72586" w:rsidRPr="004413B8">
        <w:rPr>
          <w:rFonts w:ascii="Proxima Nova" w:hAnsi="Proxima Nova"/>
        </w:rPr>
        <w:t xml:space="preserve"> </w:t>
      </w:r>
    </w:p>
    <w:p w:rsidR="00D82376" w:rsidRPr="004413B8" w:rsidRDefault="00D82376" w:rsidP="00D82376">
      <w:pPr>
        <w:pStyle w:val="ListParagraph"/>
        <w:ind w:left="1125"/>
        <w:rPr>
          <w:rFonts w:ascii="Proxima Nova" w:hAnsi="Proxima Nova"/>
        </w:rPr>
      </w:pPr>
    </w:p>
    <w:p w:rsidR="004E1523" w:rsidRDefault="004E1523" w:rsidP="00DA74B0">
      <w:pPr>
        <w:pStyle w:val="ListParagraph"/>
        <w:numPr>
          <w:ilvl w:val="0"/>
          <w:numId w:val="1"/>
        </w:numPr>
        <w:outlineLvl w:val="0"/>
        <w:rPr>
          <w:rFonts w:ascii="Proxima Nova Black" w:hAnsi="Proxima Nova Black"/>
          <w:sz w:val="36"/>
          <w:szCs w:val="36"/>
        </w:rPr>
      </w:pPr>
      <w:bookmarkStart w:id="2" w:name="_Toc61471310"/>
      <w:r w:rsidRPr="004413B8">
        <w:rPr>
          <w:rFonts w:ascii="Proxima Nova Black" w:hAnsi="Proxima Nova Black"/>
          <w:sz w:val="36"/>
          <w:szCs w:val="36"/>
        </w:rPr>
        <w:t>Périmètre (les clients ciblés)</w:t>
      </w:r>
      <w:bookmarkEnd w:id="2"/>
    </w:p>
    <w:p w:rsidR="00FE71AC" w:rsidRPr="004413B8" w:rsidRDefault="00FE71AC" w:rsidP="00FE71AC">
      <w:pPr>
        <w:pStyle w:val="ListParagraph"/>
        <w:outlineLvl w:val="0"/>
        <w:rPr>
          <w:rFonts w:ascii="Proxima Nova Black" w:hAnsi="Proxima Nova Black"/>
          <w:sz w:val="36"/>
          <w:szCs w:val="36"/>
        </w:rPr>
      </w:pPr>
      <w:bookmarkStart w:id="3" w:name="_GoBack"/>
      <w:bookmarkEnd w:id="3"/>
    </w:p>
    <w:p w:rsidR="007A63F2" w:rsidRPr="004413B8" w:rsidRDefault="007A63F2" w:rsidP="007A63F2">
      <w:pPr>
        <w:pStyle w:val="ListParagraph"/>
        <w:rPr>
          <w:rFonts w:ascii="Proxima Nova" w:hAnsi="Proxima Nova"/>
        </w:rPr>
      </w:pPr>
      <w:r w:rsidRPr="004413B8">
        <w:rPr>
          <w:rFonts w:ascii="Proxima Nova" w:hAnsi="Proxima Nova"/>
        </w:rPr>
        <w:t>Concessionnaires automobiles, département de ventes (Québec et Ontario)</w:t>
      </w:r>
    </w:p>
    <w:p w:rsidR="00D82376" w:rsidRPr="004413B8" w:rsidRDefault="00D82376" w:rsidP="007A63F2">
      <w:pPr>
        <w:pStyle w:val="ListParagraph"/>
        <w:rPr>
          <w:rFonts w:ascii="Proxima Nova" w:hAnsi="Proxima Nova"/>
        </w:rPr>
      </w:pPr>
    </w:p>
    <w:p w:rsidR="004E1523" w:rsidRPr="004413B8" w:rsidRDefault="004E1523" w:rsidP="00DA74B0">
      <w:pPr>
        <w:pStyle w:val="ListParagraph"/>
        <w:numPr>
          <w:ilvl w:val="0"/>
          <w:numId w:val="1"/>
        </w:numPr>
        <w:outlineLvl w:val="0"/>
        <w:rPr>
          <w:rFonts w:ascii="Proxima Nova Black" w:hAnsi="Proxima Nova Black"/>
          <w:sz w:val="36"/>
          <w:szCs w:val="36"/>
        </w:rPr>
      </w:pPr>
      <w:bookmarkStart w:id="4" w:name="_Toc61471311"/>
      <w:r w:rsidRPr="004413B8">
        <w:rPr>
          <w:rFonts w:ascii="Proxima Nova Black" w:hAnsi="Proxima Nova Black"/>
          <w:sz w:val="36"/>
          <w:szCs w:val="36"/>
        </w:rPr>
        <w:t>Description fonctionnelle des besoins (la description du programme)</w:t>
      </w:r>
      <w:r w:rsidR="00D640F6" w:rsidRPr="004413B8">
        <w:rPr>
          <w:rFonts w:ascii="Proxima Nova Black" w:hAnsi="Proxima Nova Black"/>
          <w:sz w:val="36"/>
          <w:szCs w:val="36"/>
        </w:rPr>
        <w:t>.</w:t>
      </w:r>
      <w:bookmarkEnd w:id="4"/>
    </w:p>
    <w:p w:rsidR="00D82376" w:rsidRPr="004413B8" w:rsidRDefault="00D82376" w:rsidP="00D82376">
      <w:pPr>
        <w:pStyle w:val="ListParagraph"/>
        <w:rPr>
          <w:rFonts w:ascii="Proxima Nova Black" w:hAnsi="Proxima Nova Black"/>
          <w:sz w:val="36"/>
          <w:szCs w:val="36"/>
        </w:rPr>
      </w:pPr>
    </w:p>
    <w:p w:rsidR="007A63F2" w:rsidRPr="004413B8" w:rsidRDefault="00D640F6" w:rsidP="00697306">
      <w:pPr>
        <w:pStyle w:val="ListParagraph"/>
        <w:outlineLvl w:val="1"/>
        <w:rPr>
          <w:rFonts w:ascii="Proxima Nova Black" w:hAnsi="Proxima Nova Black"/>
          <w:sz w:val="28"/>
          <w:szCs w:val="28"/>
        </w:rPr>
      </w:pPr>
      <w:bookmarkStart w:id="5" w:name="_Toc61471312"/>
      <w:r w:rsidRPr="004413B8">
        <w:rPr>
          <w:rFonts w:ascii="Proxima Nova Black" w:hAnsi="Proxima Nova Black"/>
          <w:sz w:val="28"/>
          <w:szCs w:val="28"/>
        </w:rPr>
        <w:t xml:space="preserve">4.1. Segmentation et </w:t>
      </w:r>
      <w:r w:rsidR="00D82376" w:rsidRPr="004413B8">
        <w:rPr>
          <w:rFonts w:ascii="Proxima Nova Black" w:hAnsi="Proxima Nova Black"/>
          <w:sz w:val="28"/>
          <w:szCs w:val="28"/>
        </w:rPr>
        <w:t>centralisation des données</w:t>
      </w:r>
      <w:r w:rsidRPr="004413B8">
        <w:rPr>
          <w:rFonts w:ascii="Proxima Nova Black" w:hAnsi="Proxima Nova Black"/>
          <w:sz w:val="28"/>
          <w:szCs w:val="28"/>
        </w:rPr>
        <w:t> :</w:t>
      </w:r>
      <w:bookmarkEnd w:id="5"/>
    </w:p>
    <w:p w:rsidR="00BA790E" w:rsidRPr="004413B8" w:rsidRDefault="00BA790E" w:rsidP="007A63F2">
      <w:pPr>
        <w:pStyle w:val="ListParagraph"/>
        <w:rPr>
          <w:rFonts w:ascii="Proxima Nova" w:hAnsi="Proxima Nova"/>
        </w:rPr>
      </w:pPr>
    </w:p>
    <w:p w:rsidR="00BA790E" w:rsidRPr="004413B8" w:rsidRDefault="00BA790E" w:rsidP="00697306">
      <w:pPr>
        <w:pStyle w:val="ListParagraph"/>
        <w:rPr>
          <w:rFonts w:ascii="Proxima Nova" w:hAnsi="Proxima Nova"/>
          <w:b/>
          <w:i/>
          <w:sz w:val="24"/>
          <w:szCs w:val="24"/>
        </w:rPr>
      </w:pPr>
      <w:r w:rsidRPr="004413B8">
        <w:rPr>
          <w:rFonts w:ascii="Proxima Nova" w:hAnsi="Proxima Nova"/>
          <w:b/>
          <w:i/>
          <w:sz w:val="24"/>
          <w:szCs w:val="24"/>
        </w:rPr>
        <w:t>Les provenances des données :</w:t>
      </w:r>
    </w:p>
    <w:p w:rsidR="00D640F6" w:rsidRPr="004413B8" w:rsidRDefault="00BA790E" w:rsidP="00B25624">
      <w:pPr>
        <w:pStyle w:val="ListParagraph"/>
        <w:ind w:left="1416"/>
        <w:rPr>
          <w:rFonts w:ascii="Proxima Nova" w:hAnsi="Proxima Nova"/>
        </w:rPr>
      </w:pPr>
      <w:r w:rsidRPr="004413B8">
        <w:rPr>
          <w:rFonts w:ascii="Proxima Nova" w:hAnsi="Proxima Nova"/>
        </w:rPr>
        <w:t xml:space="preserve">- </w:t>
      </w:r>
      <w:proofErr w:type="spellStart"/>
      <w:r w:rsidRPr="004413B8">
        <w:rPr>
          <w:rFonts w:ascii="Proxima Nova" w:hAnsi="Proxima Nova"/>
        </w:rPr>
        <w:t>Autoveille</w:t>
      </w:r>
      <w:proofErr w:type="spellEnd"/>
      <w:r w:rsidRPr="004413B8">
        <w:rPr>
          <w:rFonts w:ascii="Proxima Nova" w:hAnsi="Proxima Nova"/>
        </w:rPr>
        <w:t xml:space="preserve"> (données générées par l’application utilisée par l’ancien programme </w:t>
      </w:r>
      <w:proofErr w:type="spellStart"/>
      <w:r w:rsidRPr="004413B8">
        <w:rPr>
          <w:rFonts w:ascii="Proxima Nova" w:hAnsi="Proxima Nova"/>
        </w:rPr>
        <w:t>Autoveille</w:t>
      </w:r>
      <w:proofErr w:type="spellEnd"/>
      <w:r w:rsidRPr="004413B8">
        <w:rPr>
          <w:rFonts w:ascii="Proxima Nova" w:hAnsi="Proxima Nova"/>
        </w:rPr>
        <w:t>)</w:t>
      </w:r>
    </w:p>
    <w:p w:rsidR="00BA790E" w:rsidRPr="004413B8" w:rsidRDefault="00BA790E" w:rsidP="00B25624">
      <w:pPr>
        <w:pStyle w:val="ListParagraph"/>
        <w:ind w:left="1416"/>
        <w:rPr>
          <w:rFonts w:ascii="Proxima Nova" w:hAnsi="Proxima Nova"/>
        </w:rPr>
      </w:pPr>
      <w:r w:rsidRPr="004413B8">
        <w:rPr>
          <w:rFonts w:ascii="Proxima Nova" w:hAnsi="Proxima Nova"/>
        </w:rPr>
        <w:t>- clients propice</w:t>
      </w:r>
      <w:r w:rsidR="00FF705D" w:rsidRPr="004413B8">
        <w:rPr>
          <w:rFonts w:ascii="Proxima Nova" w:hAnsi="Proxima Nova"/>
        </w:rPr>
        <w:t>s</w:t>
      </w:r>
      <w:r w:rsidRPr="004413B8">
        <w:rPr>
          <w:rFonts w:ascii="Proxima Nova" w:hAnsi="Proxima Nova"/>
        </w:rPr>
        <w:t xml:space="preserve"> à l’achat financement (sauf équité) et clients de service (données générées par </w:t>
      </w:r>
      <w:proofErr w:type="spellStart"/>
      <w:r w:rsidRPr="004413B8">
        <w:rPr>
          <w:rFonts w:ascii="Proxima Nova" w:hAnsi="Proxima Nova"/>
        </w:rPr>
        <w:t>Taktic</w:t>
      </w:r>
      <w:proofErr w:type="spellEnd"/>
      <w:r w:rsidRPr="004413B8">
        <w:rPr>
          <w:rFonts w:ascii="Proxima Nova" w:hAnsi="Proxima Nova"/>
        </w:rPr>
        <w:t xml:space="preserve">) </w:t>
      </w:r>
    </w:p>
    <w:p w:rsidR="00BA790E" w:rsidRPr="004413B8" w:rsidRDefault="00BA790E" w:rsidP="00B25624">
      <w:pPr>
        <w:pStyle w:val="ListParagraph"/>
        <w:ind w:left="1416"/>
        <w:rPr>
          <w:rFonts w:ascii="Proxima Nova" w:hAnsi="Proxima Nova"/>
        </w:rPr>
      </w:pPr>
      <w:r w:rsidRPr="004413B8">
        <w:rPr>
          <w:rFonts w:ascii="Proxima Nova" w:hAnsi="Proxima Nova"/>
        </w:rPr>
        <w:t xml:space="preserve">- </w:t>
      </w:r>
      <w:proofErr w:type="spellStart"/>
      <w:r w:rsidRPr="004413B8">
        <w:rPr>
          <w:rFonts w:ascii="Proxima Nova" w:hAnsi="Proxima Nova"/>
        </w:rPr>
        <w:t>Walk</w:t>
      </w:r>
      <w:proofErr w:type="spellEnd"/>
      <w:r w:rsidRPr="004413B8">
        <w:rPr>
          <w:rFonts w:ascii="Proxima Nova" w:hAnsi="Proxima Nova"/>
        </w:rPr>
        <w:t>-out (clients inscrits manuellement pa</w:t>
      </w:r>
      <w:r w:rsidR="00FF705D" w:rsidRPr="004413B8">
        <w:rPr>
          <w:rFonts w:ascii="Proxima Nova" w:hAnsi="Proxima Nova"/>
        </w:rPr>
        <w:t>r</w:t>
      </w:r>
      <w:r w:rsidRPr="004413B8">
        <w:rPr>
          <w:rFonts w:ascii="Proxima Nova" w:hAnsi="Proxima Nova"/>
        </w:rPr>
        <w:t xml:space="preserve"> le </w:t>
      </w:r>
      <w:r w:rsidR="00FF705D" w:rsidRPr="004413B8">
        <w:rPr>
          <w:rFonts w:ascii="Proxima Nova" w:hAnsi="Proxima Nova"/>
        </w:rPr>
        <w:t>spécialiste</w:t>
      </w:r>
      <w:r w:rsidRPr="004413B8">
        <w:rPr>
          <w:rFonts w:ascii="Proxima Nova" w:hAnsi="Proxima Nova"/>
        </w:rPr>
        <w:t xml:space="preserve"> </w:t>
      </w:r>
      <w:r w:rsidR="00FF705D" w:rsidRPr="004413B8">
        <w:rPr>
          <w:rFonts w:ascii="Proxima Nova" w:hAnsi="Proxima Nova"/>
        </w:rPr>
        <w:t>d'opportunités</w:t>
      </w:r>
      <w:r w:rsidRPr="004413B8">
        <w:rPr>
          <w:rFonts w:ascii="Proxima Nova" w:hAnsi="Proxima Nova"/>
        </w:rPr>
        <w:t>)</w:t>
      </w:r>
    </w:p>
    <w:p w:rsidR="00BA790E" w:rsidRPr="004413B8" w:rsidRDefault="00BA790E" w:rsidP="00B25624">
      <w:pPr>
        <w:pStyle w:val="ListParagraph"/>
        <w:ind w:left="1416"/>
        <w:rPr>
          <w:rFonts w:ascii="Proxima Nova" w:hAnsi="Proxima Nova"/>
        </w:rPr>
      </w:pPr>
      <w:r w:rsidRPr="004413B8">
        <w:rPr>
          <w:rFonts w:ascii="Proxima Nova" w:hAnsi="Proxima Nova"/>
        </w:rPr>
        <w:lastRenderedPageBreak/>
        <w:t xml:space="preserve">- Leads </w:t>
      </w:r>
      <w:r w:rsidR="00F2543B" w:rsidRPr="004413B8">
        <w:rPr>
          <w:rFonts w:ascii="Proxima Nova" w:hAnsi="Proxima Nova"/>
        </w:rPr>
        <w:t>qualifiés par le BDC (provenance – conquête numérique)</w:t>
      </w:r>
    </w:p>
    <w:p w:rsidR="00856E31" w:rsidRPr="004413B8" w:rsidRDefault="00F2543B" w:rsidP="00B25624">
      <w:pPr>
        <w:pStyle w:val="ListParagraph"/>
        <w:ind w:left="1416"/>
        <w:rPr>
          <w:rFonts w:ascii="Proxima Nova" w:hAnsi="Proxima Nova"/>
        </w:rPr>
      </w:pPr>
      <w:r w:rsidRPr="004413B8">
        <w:rPr>
          <w:rFonts w:ascii="Proxima Nova" w:hAnsi="Proxima Nova"/>
        </w:rPr>
        <w:t xml:space="preserve">- RDV service (clients inscrits manuellement). </w:t>
      </w:r>
    </w:p>
    <w:p w:rsidR="00F2543B" w:rsidRPr="004413B8" w:rsidRDefault="00F2543B" w:rsidP="00B25624">
      <w:pPr>
        <w:ind w:left="1547"/>
        <w:rPr>
          <w:rFonts w:ascii="Proxima Nova" w:hAnsi="Proxima Nova"/>
        </w:rPr>
      </w:pPr>
      <w:r w:rsidRPr="004413B8">
        <w:rPr>
          <w:rFonts w:ascii="Proxima Nova" w:hAnsi="Proxima Nova"/>
        </w:rPr>
        <w:t xml:space="preserve">Note : pour Serti, PBS c’est possible d’automatisés les transferts des données. </w:t>
      </w:r>
      <w:r w:rsidR="00856E31" w:rsidRPr="004413B8">
        <w:rPr>
          <w:rFonts w:ascii="Proxima Nova" w:hAnsi="Proxima Nova"/>
        </w:rPr>
        <w:t>Même</w:t>
      </w:r>
      <w:r w:rsidRPr="004413B8">
        <w:rPr>
          <w:rFonts w:ascii="Proxima Nova" w:hAnsi="Proxima Nova"/>
        </w:rPr>
        <w:t xml:space="preserve"> chose pour les CDK certifiés </w:t>
      </w:r>
    </w:p>
    <w:p w:rsidR="00B25624" w:rsidRPr="004413B8" w:rsidRDefault="00B25624" w:rsidP="00B25624">
      <w:pPr>
        <w:rPr>
          <w:rFonts w:ascii="Proxima Nova" w:hAnsi="Proxima Nova"/>
          <w:b/>
          <w:i/>
          <w:sz w:val="24"/>
          <w:szCs w:val="24"/>
        </w:rPr>
      </w:pPr>
      <w:r w:rsidRPr="004413B8">
        <w:rPr>
          <w:rFonts w:ascii="Proxima Nova" w:hAnsi="Proxima Nova"/>
          <w:b/>
          <w:i/>
          <w:sz w:val="24"/>
          <w:szCs w:val="24"/>
        </w:rPr>
        <w:t xml:space="preserve">            Les types des données :</w:t>
      </w:r>
    </w:p>
    <w:p w:rsidR="00D640F6" w:rsidRPr="004413B8" w:rsidRDefault="00D640F6" w:rsidP="00D82376">
      <w:pPr>
        <w:pStyle w:val="ListParagraph"/>
        <w:numPr>
          <w:ilvl w:val="0"/>
          <w:numId w:val="6"/>
        </w:numPr>
        <w:rPr>
          <w:rFonts w:ascii="Proxima Nova" w:hAnsi="Proxima Nova"/>
        </w:rPr>
      </w:pPr>
      <w:r w:rsidRPr="004413B8">
        <w:rPr>
          <w:rFonts w:ascii="Proxima Nova" w:hAnsi="Proxima Nova"/>
          <w:b/>
        </w:rPr>
        <w:t>Clients en équité financement</w:t>
      </w:r>
      <w:r w:rsidRPr="004413B8">
        <w:rPr>
          <w:rFonts w:ascii="Proxima Nova" w:hAnsi="Proxima Nova"/>
        </w:rPr>
        <w:t> </w:t>
      </w:r>
      <w:r w:rsidR="0006406A" w:rsidRPr="004413B8">
        <w:rPr>
          <w:rFonts w:ascii="Proxima Nova" w:hAnsi="Proxima Nova"/>
        </w:rPr>
        <w:t>(</w:t>
      </w:r>
      <w:proofErr w:type="spellStart"/>
      <w:r w:rsidR="0006406A" w:rsidRPr="004413B8">
        <w:rPr>
          <w:rFonts w:ascii="Proxima Nova" w:hAnsi="Proxima Nova"/>
        </w:rPr>
        <w:t>Autoveille</w:t>
      </w:r>
      <w:proofErr w:type="spellEnd"/>
      <w:r w:rsidR="001919B1" w:rsidRPr="004413B8">
        <w:rPr>
          <w:rFonts w:ascii="Proxima Nova" w:hAnsi="Proxima Nova"/>
        </w:rPr>
        <w:t xml:space="preserve"> – appels </w:t>
      </w:r>
      <w:r w:rsidR="009B2B19">
        <w:rPr>
          <w:rFonts w:ascii="Proxima Nova" w:hAnsi="Proxima Nova"/>
        </w:rPr>
        <w:t>directeur</w:t>
      </w:r>
      <w:r w:rsidR="001919B1" w:rsidRPr="004413B8">
        <w:rPr>
          <w:rFonts w:ascii="Proxima Nova" w:hAnsi="Proxima Nova"/>
        </w:rPr>
        <w:t xml:space="preserve"> </w:t>
      </w:r>
      <w:r w:rsidR="004413B8" w:rsidRPr="004413B8">
        <w:rPr>
          <w:rFonts w:ascii="Proxima Nova" w:hAnsi="Proxima Nova"/>
        </w:rPr>
        <w:t>d’</w:t>
      </w:r>
      <w:r w:rsidR="00FF705D" w:rsidRPr="004413B8">
        <w:rPr>
          <w:rFonts w:ascii="Proxima Nova" w:hAnsi="Proxima Nova"/>
        </w:rPr>
        <w:t>évé</w:t>
      </w:r>
      <w:r w:rsidR="001919B1" w:rsidRPr="004413B8">
        <w:rPr>
          <w:rFonts w:ascii="Proxima Nova" w:hAnsi="Proxima Nova"/>
        </w:rPr>
        <w:t>nement</w:t>
      </w:r>
      <w:r w:rsidR="0006406A" w:rsidRPr="004413B8">
        <w:rPr>
          <w:rFonts w:ascii="Proxima Nova" w:hAnsi="Proxima Nova"/>
        </w:rPr>
        <w:t>)</w:t>
      </w:r>
      <w:r w:rsidRPr="004413B8">
        <w:rPr>
          <w:rFonts w:ascii="Proxima Nova" w:hAnsi="Proxima Nova"/>
        </w:rPr>
        <w:t xml:space="preserve">: </w:t>
      </w:r>
    </w:p>
    <w:p w:rsidR="00175A90" w:rsidRPr="004413B8" w:rsidRDefault="00175A90" w:rsidP="00D640F6">
      <w:pPr>
        <w:pStyle w:val="ListParagraph"/>
        <w:ind w:firstLine="696"/>
        <w:rPr>
          <w:rFonts w:ascii="Proxima Nova" w:hAnsi="Proxima Nova"/>
        </w:rPr>
      </w:pPr>
      <w:r w:rsidRPr="004413B8">
        <w:rPr>
          <w:rFonts w:ascii="Proxima Nova" w:hAnsi="Proxima Nova"/>
        </w:rPr>
        <w:t>Ca</w:t>
      </w:r>
      <w:r w:rsidR="00D640F6" w:rsidRPr="004413B8">
        <w:rPr>
          <w:rFonts w:ascii="Proxima Nova" w:hAnsi="Proxima Nova"/>
        </w:rPr>
        <w:t xml:space="preserve">lcul de l’équité du véhicule en utilisant la valeur moyenne de véhicule (CBB). On tient compte de Km et le la province. On ne tient pas compte des options du véhicule. On prend la plus petite valeur si on a plusieurs options (valeurs). </w:t>
      </w:r>
    </w:p>
    <w:p w:rsidR="00396CD7" w:rsidRPr="004413B8" w:rsidRDefault="00D640F6" w:rsidP="00D640F6">
      <w:pPr>
        <w:pStyle w:val="ListParagraph"/>
        <w:ind w:firstLine="696"/>
        <w:rPr>
          <w:rFonts w:ascii="Proxima Nova" w:hAnsi="Proxima Nova"/>
        </w:rPr>
      </w:pPr>
      <w:r w:rsidRPr="004413B8">
        <w:rPr>
          <w:rFonts w:ascii="Proxima Nova" w:hAnsi="Proxima Nova"/>
        </w:rPr>
        <w:t xml:space="preserve">Les clients en équité vont recevoir une </w:t>
      </w:r>
      <w:r w:rsidR="00175A90" w:rsidRPr="004413B8">
        <w:rPr>
          <w:rFonts w:ascii="Proxima Nova" w:hAnsi="Proxima Nova"/>
        </w:rPr>
        <w:t>communication</w:t>
      </w:r>
      <w:r w:rsidRPr="004413B8">
        <w:rPr>
          <w:rFonts w:ascii="Proxima Nova" w:hAnsi="Proxima Nova"/>
        </w:rPr>
        <w:t xml:space="preserve"> </w:t>
      </w:r>
      <w:r w:rsidR="00175A90" w:rsidRPr="004413B8">
        <w:rPr>
          <w:rFonts w:ascii="Proxima Nova" w:hAnsi="Proxima Nova"/>
        </w:rPr>
        <w:t>écrite</w:t>
      </w:r>
      <w:r w:rsidRPr="004413B8">
        <w:rPr>
          <w:rFonts w:ascii="Proxima Nova" w:hAnsi="Proxima Nova"/>
        </w:rPr>
        <w:t xml:space="preserve"> (</w:t>
      </w:r>
      <w:r w:rsidR="00175A90" w:rsidRPr="004413B8">
        <w:rPr>
          <w:rFonts w:ascii="Proxima Nova" w:hAnsi="Proxima Nova"/>
        </w:rPr>
        <w:t>dépliant</w:t>
      </w:r>
      <w:r w:rsidRPr="004413B8">
        <w:rPr>
          <w:rFonts w:ascii="Proxima Nova" w:hAnsi="Proxima Nova"/>
        </w:rPr>
        <w:t xml:space="preserve"> </w:t>
      </w:r>
      <w:r w:rsidR="00175A90" w:rsidRPr="004413B8">
        <w:rPr>
          <w:rFonts w:ascii="Proxima Nova" w:hAnsi="Proxima Nova"/>
        </w:rPr>
        <w:t>préparez-vous</w:t>
      </w:r>
      <w:r w:rsidRPr="004413B8">
        <w:rPr>
          <w:rFonts w:ascii="Proxima Nova" w:hAnsi="Proxima Nova"/>
        </w:rPr>
        <w:t>)</w:t>
      </w:r>
      <w:r w:rsidR="00175A90" w:rsidRPr="004413B8">
        <w:rPr>
          <w:rFonts w:ascii="Proxima Nova" w:hAnsi="Proxima Nova"/>
        </w:rPr>
        <w:t xml:space="preserve">. </w:t>
      </w:r>
    </w:p>
    <w:p w:rsidR="00D640F6" w:rsidRPr="004413B8" w:rsidRDefault="00175A90" w:rsidP="00D640F6">
      <w:pPr>
        <w:pStyle w:val="ListParagraph"/>
        <w:ind w:firstLine="696"/>
        <w:rPr>
          <w:rFonts w:ascii="Proxima Nova" w:hAnsi="Proxima Nova"/>
        </w:rPr>
      </w:pPr>
      <w:r w:rsidRPr="004413B8">
        <w:rPr>
          <w:rFonts w:ascii="Proxima Nova" w:hAnsi="Proxima Nova"/>
        </w:rPr>
        <w:t xml:space="preserve">Ces clients seront appels par le directeur </w:t>
      </w:r>
      <w:r w:rsidR="004413B8">
        <w:rPr>
          <w:rFonts w:ascii="Proxima Nova" w:hAnsi="Proxima Nova"/>
        </w:rPr>
        <w:t>d’évènement</w:t>
      </w:r>
      <w:r w:rsidRPr="004413B8">
        <w:rPr>
          <w:rFonts w:ascii="Proxima Nova" w:hAnsi="Proxima Nova"/>
        </w:rPr>
        <w:t xml:space="preserve"> </w:t>
      </w:r>
      <w:r w:rsidR="00883F02" w:rsidRPr="004413B8">
        <w:rPr>
          <w:rFonts w:ascii="Proxima Nova" w:hAnsi="Proxima Nova"/>
        </w:rPr>
        <w:t>à</w:t>
      </w:r>
      <w:r w:rsidRPr="004413B8">
        <w:rPr>
          <w:rFonts w:ascii="Proxima Nova" w:hAnsi="Proxima Nova"/>
        </w:rPr>
        <w:t xml:space="preserve"> la prochaine vente (1 mois ou plus en fonction des ventes).  </w:t>
      </w:r>
    </w:p>
    <w:p w:rsidR="00175A90" w:rsidRPr="004413B8" w:rsidRDefault="00175A90" w:rsidP="00D82376">
      <w:pPr>
        <w:pStyle w:val="ListParagraph"/>
        <w:numPr>
          <w:ilvl w:val="0"/>
          <w:numId w:val="6"/>
        </w:numPr>
        <w:rPr>
          <w:rFonts w:ascii="Proxima Nova" w:hAnsi="Proxima Nova"/>
        </w:rPr>
      </w:pPr>
      <w:r w:rsidRPr="004413B8">
        <w:rPr>
          <w:rFonts w:ascii="Proxima Nova" w:hAnsi="Proxima Nova"/>
        </w:rPr>
        <w:t xml:space="preserve"> </w:t>
      </w:r>
      <w:r w:rsidRPr="004413B8">
        <w:rPr>
          <w:rFonts w:ascii="Proxima Nova" w:hAnsi="Proxima Nova"/>
          <w:b/>
        </w:rPr>
        <w:t>Clients qui ont acheté argent comptant</w:t>
      </w:r>
      <w:r w:rsidR="0006406A" w:rsidRPr="004413B8">
        <w:rPr>
          <w:rFonts w:ascii="Proxima Nova" w:hAnsi="Proxima Nova"/>
        </w:rPr>
        <w:t xml:space="preserve"> (</w:t>
      </w:r>
      <w:proofErr w:type="spellStart"/>
      <w:r w:rsidR="001919B1" w:rsidRPr="004413B8">
        <w:rPr>
          <w:rFonts w:ascii="Proxima Nova" w:hAnsi="Proxima Nova"/>
        </w:rPr>
        <w:t>Autoveille</w:t>
      </w:r>
      <w:proofErr w:type="spellEnd"/>
      <w:r w:rsidR="001919B1" w:rsidRPr="004413B8">
        <w:rPr>
          <w:rFonts w:ascii="Proxima Nova" w:hAnsi="Proxima Nova"/>
        </w:rPr>
        <w:t xml:space="preserve"> – appels </w:t>
      </w:r>
      <w:r w:rsidR="009B2B19">
        <w:rPr>
          <w:rFonts w:ascii="Proxima Nova" w:hAnsi="Proxima Nova"/>
        </w:rPr>
        <w:t>directeur d’</w:t>
      </w:r>
      <w:r w:rsidR="00FF705D" w:rsidRPr="004413B8">
        <w:rPr>
          <w:rFonts w:ascii="Proxima Nova" w:hAnsi="Proxima Nova"/>
        </w:rPr>
        <w:t>évé</w:t>
      </w:r>
      <w:r w:rsidR="001919B1" w:rsidRPr="004413B8">
        <w:rPr>
          <w:rFonts w:ascii="Proxima Nova" w:hAnsi="Proxima Nova"/>
        </w:rPr>
        <w:t>nement</w:t>
      </w:r>
      <w:r w:rsidR="0006406A" w:rsidRPr="004413B8">
        <w:rPr>
          <w:rFonts w:ascii="Proxima Nova" w:hAnsi="Proxima Nova"/>
        </w:rPr>
        <w:t>)</w:t>
      </w:r>
    </w:p>
    <w:p w:rsidR="00175A90" w:rsidRPr="004413B8" w:rsidRDefault="00175A90" w:rsidP="00883F02">
      <w:pPr>
        <w:ind w:left="709" w:firstLine="709"/>
        <w:rPr>
          <w:rFonts w:ascii="Proxima Nova" w:hAnsi="Proxima Nova"/>
        </w:rPr>
      </w:pPr>
      <w:r w:rsidRPr="004413B8">
        <w:rPr>
          <w:rFonts w:ascii="Proxima Nova" w:hAnsi="Proxima Nova"/>
        </w:rPr>
        <w:t>On considère que ces clients sont en équités à 60% du terme fictif de 60 mois. Donc ils sont consid</w:t>
      </w:r>
      <w:r w:rsidR="00FF705D" w:rsidRPr="004413B8">
        <w:rPr>
          <w:rFonts w:ascii="Proxima Nova" w:hAnsi="Proxima Nova"/>
        </w:rPr>
        <w:t>éré</w:t>
      </w:r>
      <w:r w:rsidRPr="004413B8">
        <w:rPr>
          <w:rFonts w:ascii="Proxima Nova" w:hAnsi="Proxima Nova"/>
        </w:rPr>
        <w:t>s en équité</w:t>
      </w:r>
      <w:r w:rsidR="00A47321" w:rsidRPr="004413B8">
        <w:rPr>
          <w:rFonts w:ascii="Proxima Nova" w:hAnsi="Proxima Nova"/>
        </w:rPr>
        <w:t xml:space="preserve"> </w:t>
      </w:r>
      <w:proofErr w:type="gramStart"/>
      <w:r w:rsidR="00A47321" w:rsidRPr="004413B8">
        <w:rPr>
          <w:rFonts w:ascii="Proxima Nova" w:hAnsi="Proxima Nova"/>
        </w:rPr>
        <w:t>a</w:t>
      </w:r>
      <w:proofErr w:type="gramEnd"/>
      <w:r w:rsidR="00A47321" w:rsidRPr="004413B8">
        <w:rPr>
          <w:rFonts w:ascii="Proxima Nova" w:hAnsi="Proxima Nova"/>
        </w:rPr>
        <w:t xml:space="preserve"> 36 mois.</w:t>
      </w:r>
      <w:r w:rsidR="00883F02" w:rsidRPr="004413B8">
        <w:rPr>
          <w:rFonts w:ascii="Proxima Nova" w:hAnsi="Proxima Nova"/>
        </w:rPr>
        <w:t xml:space="preserve"> </w:t>
      </w:r>
    </w:p>
    <w:p w:rsidR="00396CD7" w:rsidRPr="004413B8" w:rsidRDefault="00883F02" w:rsidP="00883F02">
      <w:pPr>
        <w:pStyle w:val="ListParagraph"/>
        <w:ind w:firstLine="696"/>
        <w:rPr>
          <w:rFonts w:ascii="Proxima Nova" w:hAnsi="Proxima Nova"/>
        </w:rPr>
      </w:pPr>
      <w:r w:rsidRPr="004413B8">
        <w:rPr>
          <w:rFonts w:ascii="Proxima Nova" w:hAnsi="Proxima Nova"/>
        </w:rPr>
        <w:t xml:space="preserve">Ces  clients à vont recevoir une communication écrite (dépliant préparez-vous). </w:t>
      </w:r>
    </w:p>
    <w:p w:rsidR="00883F02" w:rsidRPr="004413B8" w:rsidRDefault="00883F02" w:rsidP="00883F02">
      <w:pPr>
        <w:pStyle w:val="ListParagraph"/>
        <w:ind w:firstLine="696"/>
        <w:rPr>
          <w:rFonts w:ascii="Proxima Nova" w:hAnsi="Proxima Nova"/>
        </w:rPr>
      </w:pPr>
      <w:r w:rsidRPr="004413B8">
        <w:rPr>
          <w:rFonts w:ascii="Proxima Nova" w:hAnsi="Proxima Nova"/>
        </w:rPr>
        <w:t xml:space="preserve">Ces clients seront appels par le directeur </w:t>
      </w:r>
      <w:r w:rsidR="004413B8">
        <w:rPr>
          <w:rFonts w:ascii="Proxima Nova" w:hAnsi="Proxima Nova"/>
        </w:rPr>
        <w:t>d’évènement</w:t>
      </w:r>
      <w:r w:rsidRPr="004413B8">
        <w:rPr>
          <w:rFonts w:ascii="Proxima Nova" w:hAnsi="Proxima Nova"/>
        </w:rPr>
        <w:t xml:space="preserve"> à la prochaine vente (1 mois ou plus en fonction des ventes).  </w:t>
      </w:r>
    </w:p>
    <w:p w:rsidR="00396CD7" w:rsidRPr="004413B8" w:rsidRDefault="00396CD7" w:rsidP="00D82376">
      <w:pPr>
        <w:pStyle w:val="ListParagraph"/>
        <w:numPr>
          <w:ilvl w:val="0"/>
          <w:numId w:val="6"/>
        </w:numPr>
        <w:rPr>
          <w:rFonts w:ascii="Proxima Nova" w:hAnsi="Proxima Nova"/>
        </w:rPr>
      </w:pPr>
      <w:r w:rsidRPr="004413B8">
        <w:rPr>
          <w:rFonts w:ascii="Proxima Nova" w:hAnsi="Proxima Nova"/>
        </w:rPr>
        <w:t xml:space="preserve"> </w:t>
      </w:r>
      <w:r w:rsidRPr="004413B8">
        <w:rPr>
          <w:rFonts w:ascii="Proxima Nova" w:hAnsi="Proxima Nova"/>
          <w:b/>
        </w:rPr>
        <w:t>Clients en location</w:t>
      </w:r>
      <w:r w:rsidRPr="004413B8">
        <w:rPr>
          <w:rFonts w:ascii="Proxima Nova" w:hAnsi="Proxima Nova"/>
        </w:rPr>
        <w:t xml:space="preserve"> qui sont à un certain nombre de mois </w:t>
      </w:r>
      <w:r w:rsidR="00DE570C" w:rsidRPr="004413B8">
        <w:rPr>
          <w:rFonts w:ascii="Proxima Nova" w:hAnsi="Proxima Nova"/>
        </w:rPr>
        <w:t xml:space="preserve"> (ce nombre est configurable) ou client en location équité </w:t>
      </w:r>
      <w:r w:rsidRPr="004413B8">
        <w:rPr>
          <w:rFonts w:ascii="Proxima Nova" w:hAnsi="Proxima Nova"/>
        </w:rPr>
        <w:t xml:space="preserve"> avant leur fin de terme</w:t>
      </w:r>
      <w:r w:rsidR="0006406A" w:rsidRPr="004413B8">
        <w:rPr>
          <w:rFonts w:ascii="Proxima Nova" w:hAnsi="Proxima Nova"/>
        </w:rPr>
        <w:t xml:space="preserve"> (</w:t>
      </w:r>
      <w:proofErr w:type="spellStart"/>
      <w:r w:rsidR="001919B1" w:rsidRPr="004413B8">
        <w:rPr>
          <w:rFonts w:ascii="Proxima Nova" w:hAnsi="Proxima Nova"/>
        </w:rPr>
        <w:t>Autoveille</w:t>
      </w:r>
      <w:proofErr w:type="spellEnd"/>
      <w:r w:rsidR="001919B1" w:rsidRPr="004413B8">
        <w:rPr>
          <w:rFonts w:ascii="Proxima Nova" w:hAnsi="Proxima Nova"/>
        </w:rPr>
        <w:t xml:space="preserve"> – appels centre d’appel</w:t>
      </w:r>
      <w:r w:rsidR="0006406A" w:rsidRPr="004413B8">
        <w:rPr>
          <w:rFonts w:ascii="Proxima Nova" w:hAnsi="Proxima Nova"/>
        </w:rPr>
        <w:t>)</w:t>
      </w:r>
      <w:r w:rsidRPr="004413B8">
        <w:rPr>
          <w:rFonts w:ascii="Proxima Nova" w:hAnsi="Proxima Nova"/>
        </w:rPr>
        <w:t>.</w:t>
      </w:r>
    </w:p>
    <w:p w:rsidR="000200A1" w:rsidRPr="004413B8" w:rsidRDefault="000200A1" w:rsidP="000200A1">
      <w:pPr>
        <w:pStyle w:val="ListParagraph"/>
        <w:ind w:left="1068"/>
        <w:rPr>
          <w:rFonts w:ascii="Proxima Nova" w:hAnsi="Proxima Nova"/>
        </w:rPr>
      </w:pPr>
      <w:r w:rsidRPr="004413B8">
        <w:rPr>
          <w:rFonts w:ascii="Proxima Nova" w:hAnsi="Proxima Nova"/>
        </w:rPr>
        <w:t>Les clients en équité ne seront pas app</w:t>
      </w:r>
      <w:r w:rsidR="00FF705D" w:rsidRPr="004413B8">
        <w:rPr>
          <w:rFonts w:ascii="Proxima Nova" w:hAnsi="Proxima Nova"/>
        </w:rPr>
        <w:t>elés</w:t>
      </w:r>
      <w:r w:rsidRPr="004413B8">
        <w:rPr>
          <w:rFonts w:ascii="Proxima Nova" w:hAnsi="Proxima Nova"/>
        </w:rPr>
        <w:t xml:space="preserve"> s’il va se qualifier dans les prochains 2 mois pour l’appel de fin de terme (</w:t>
      </w:r>
      <w:r w:rsidRPr="004413B8">
        <w:rPr>
          <w:rFonts w:ascii="Proxima Nova" w:hAnsi="Proxima Nova"/>
          <w:highlight w:val="yellow"/>
        </w:rPr>
        <w:t>à valider</w:t>
      </w:r>
      <w:r w:rsidRPr="004413B8">
        <w:rPr>
          <w:rFonts w:ascii="Proxima Nova" w:hAnsi="Proxima Nova"/>
        </w:rPr>
        <w:t xml:space="preserve">). </w:t>
      </w:r>
    </w:p>
    <w:p w:rsidR="00396CD7" w:rsidRPr="004413B8" w:rsidRDefault="00396CD7" w:rsidP="00396CD7">
      <w:pPr>
        <w:rPr>
          <w:rFonts w:ascii="Proxima Nova" w:hAnsi="Proxima Nova"/>
        </w:rPr>
      </w:pPr>
      <w:r w:rsidRPr="004413B8">
        <w:rPr>
          <w:rFonts w:ascii="Proxima Nova" w:hAnsi="Proxima Nova"/>
        </w:rPr>
        <w:tab/>
        <w:t xml:space="preserve">Il n’y a pas </w:t>
      </w:r>
      <w:r w:rsidR="00C96D0D" w:rsidRPr="004413B8">
        <w:rPr>
          <w:rFonts w:ascii="Proxima Nova" w:hAnsi="Proxima Nova"/>
        </w:rPr>
        <w:t xml:space="preserve">d’autre communication écrite </w:t>
      </w:r>
      <w:r w:rsidRPr="004413B8">
        <w:rPr>
          <w:rFonts w:ascii="Proxima Nova" w:hAnsi="Proxima Nova"/>
        </w:rPr>
        <w:t>pour ces clients.</w:t>
      </w:r>
    </w:p>
    <w:p w:rsidR="00C96D0D" w:rsidRPr="004413B8" w:rsidRDefault="00D82376" w:rsidP="00396CD7">
      <w:pPr>
        <w:ind w:firstLine="708"/>
        <w:rPr>
          <w:rFonts w:ascii="Proxima Nova" w:hAnsi="Proxima Nova"/>
        </w:rPr>
      </w:pPr>
      <w:r w:rsidRPr="004413B8">
        <w:rPr>
          <w:rFonts w:ascii="Proxima Nova" w:hAnsi="Proxima Nova"/>
        </w:rPr>
        <w:t xml:space="preserve">d) </w:t>
      </w:r>
      <w:r w:rsidR="00135100" w:rsidRPr="004413B8">
        <w:rPr>
          <w:rFonts w:ascii="Proxima Nova" w:hAnsi="Proxima Nova"/>
          <w:b/>
        </w:rPr>
        <w:t>Clients financement</w:t>
      </w:r>
      <w:r w:rsidR="00135100" w:rsidRPr="004413B8">
        <w:rPr>
          <w:rFonts w:ascii="Proxima Nova" w:hAnsi="Proxima Nova"/>
        </w:rPr>
        <w:t xml:space="preserve"> qui ne sont </w:t>
      </w:r>
      <w:r w:rsidR="00135100" w:rsidRPr="004413B8">
        <w:rPr>
          <w:rFonts w:ascii="Proxima Nova" w:hAnsi="Proxima Nova"/>
          <w:b/>
        </w:rPr>
        <w:t xml:space="preserve">pas en </w:t>
      </w:r>
      <w:r w:rsidR="00D03B9B" w:rsidRPr="004413B8">
        <w:rPr>
          <w:rFonts w:ascii="Proxima Nova" w:hAnsi="Proxima Nova"/>
          <w:b/>
        </w:rPr>
        <w:t>équit</w:t>
      </w:r>
      <w:r w:rsidR="00DE570C" w:rsidRPr="004413B8">
        <w:rPr>
          <w:rFonts w:ascii="Proxima Nova" w:hAnsi="Proxima Nova"/>
          <w:b/>
        </w:rPr>
        <w:t>é</w:t>
      </w:r>
      <w:r w:rsidR="00FF705D" w:rsidRPr="004413B8">
        <w:rPr>
          <w:rFonts w:ascii="Proxima Nova" w:hAnsi="Proxima Nova"/>
          <w:b/>
        </w:rPr>
        <w:t>,</w:t>
      </w:r>
      <w:r w:rsidR="00DE570C" w:rsidRPr="004413B8">
        <w:rPr>
          <w:rFonts w:ascii="Proxima Nova" w:hAnsi="Proxima Nova"/>
        </w:rPr>
        <w:t xml:space="preserve"> </w:t>
      </w:r>
      <w:r w:rsidR="00135100" w:rsidRPr="004413B8">
        <w:rPr>
          <w:rFonts w:ascii="Proxima Nova" w:hAnsi="Proxima Nova"/>
        </w:rPr>
        <w:t xml:space="preserve"> mais se qualifient </w:t>
      </w:r>
      <w:r w:rsidR="00DE570C" w:rsidRPr="004413B8">
        <w:rPr>
          <w:rFonts w:ascii="Proxima Nova" w:hAnsi="Proxima Nova"/>
        </w:rPr>
        <w:t xml:space="preserve">pour une vente (propice à l’achat) </w:t>
      </w:r>
      <w:r w:rsidR="00135100" w:rsidRPr="004413B8">
        <w:rPr>
          <w:rFonts w:ascii="Proxima Nova" w:hAnsi="Proxima Nova"/>
        </w:rPr>
        <w:t xml:space="preserve">ou </w:t>
      </w:r>
      <w:r w:rsidR="00DE570C" w:rsidRPr="004413B8">
        <w:rPr>
          <w:rFonts w:ascii="Proxima Nova" w:hAnsi="Proxima Nova"/>
        </w:rPr>
        <w:t>service. (</w:t>
      </w:r>
      <w:proofErr w:type="spellStart"/>
      <w:r w:rsidR="00DE570C" w:rsidRPr="004413B8">
        <w:rPr>
          <w:rFonts w:ascii="Proxima Nova" w:hAnsi="Proxima Nova"/>
        </w:rPr>
        <w:t>Taktic</w:t>
      </w:r>
      <w:proofErr w:type="spellEnd"/>
      <w:r w:rsidR="00DE570C" w:rsidRPr="004413B8">
        <w:rPr>
          <w:rFonts w:ascii="Proxima Nova" w:hAnsi="Proxima Nova"/>
        </w:rPr>
        <w:t xml:space="preserve"> – appels centre d’appel)</w:t>
      </w:r>
    </w:p>
    <w:p w:rsidR="00DE570C" w:rsidRPr="004413B8" w:rsidRDefault="00D82376" w:rsidP="00DE570C">
      <w:pPr>
        <w:ind w:firstLine="708"/>
        <w:rPr>
          <w:rFonts w:ascii="Proxima Nova" w:hAnsi="Proxima Nova"/>
        </w:rPr>
      </w:pPr>
      <w:r w:rsidRPr="004413B8">
        <w:rPr>
          <w:rFonts w:ascii="Proxima Nova" w:hAnsi="Proxima Nova"/>
        </w:rPr>
        <w:t xml:space="preserve">e) </w:t>
      </w:r>
      <w:r w:rsidR="00DE570C" w:rsidRPr="004413B8">
        <w:rPr>
          <w:rFonts w:ascii="Proxima Nova" w:hAnsi="Proxima Nova"/>
        </w:rPr>
        <w:t xml:space="preserve"> </w:t>
      </w:r>
      <w:r w:rsidR="00DE570C" w:rsidRPr="004413B8">
        <w:rPr>
          <w:rFonts w:ascii="Proxima Nova" w:hAnsi="Proxima Nova"/>
          <w:b/>
        </w:rPr>
        <w:t>Clients financement</w:t>
      </w:r>
      <w:r w:rsidR="00D03B9B" w:rsidRPr="004413B8">
        <w:rPr>
          <w:rFonts w:ascii="Proxima Nova" w:hAnsi="Proxima Nova"/>
        </w:rPr>
        <w:t xml:space="preserve"> qui ne sont </w:t>
      </w:r>
      <w:r w:rsidR="00D03B9B" w:rsidRPr="004413B8">
        <w:rPr>
          <w:rFonts w:ascii="Proxima Nova" w:hAnsi="Proxima Nova"/>
          <w:b/>
        </w:rPr>
        <w:t>pas en équit</w:t>
      </w:r>
      <w:r w:rsidR="00DE570C" w:rsidRPr="004413B8">
        <w:rPr>
          <w:rFonts w:ascii="Proxima Nova" w:hAnsi="Proxima Nova"/>
          <w:b/>
        </w:rPr>
        <w:t>é</w:t>
      </w:r>
      <w:r w:rsidR="00FF705D" w:rsidRPr="004413B8">
        <w:rPr>
          <w:rFonts w:ascii="Proxima Nova" w:hAnsi="Proxima Nova"/>
          <w:b/>
        </w:rPr>
        <w:t>,</w:t>
      </w:r>
      <w:r w:rsidR="00DE570C" w:rsidRPr="004413B8">
        <w:rPr>
          <w:rFonts w:ascii="Proxima Nova" w:hAnsi="Proxima Nova"/>
        </w:rPr>
        <w:t xml:space="preserve">  mais se qualifient pour une vente (propice à l’achat) ou service – avec inscription via </w:t>
      </w:r>
      <w:r w:rsidR="00DE570C" w:rsidRPr="004413B8">
        <w:rPr>
          <w:rFonts w:ascii="Proxima Nova" w:hAnsi="Proxima Nova"/>
          <w:b/>
        </w:rPr>
        <w:t>landing page</w:t>
      </w:r>
      <w:r w:rsidR="00DE570C" w:rsidRPr="004413B8">
        <w:rPr>
          <w:rFonts w:ascii="Proxima Nova" w:hAnsi="Proxima Nova"/>
        </w:rPr>
        <w:t xml:space="preserve"> (</w:t>
      </w:r>
      <w:proofErr w:type="spellStart"/>
      <w:r w:rsidR="00DE570C" w:rsidRPr="004413B8">
        <w:rPr>
          <w:rFonts w:ascii="Proxima Nova" w:hAnsi="Proxima Nova"/>
        </w:rPr>
        <w:t>Taktic</w:t>
      </w:r>
      <w:proofErr w:type="spellEnd"/>
      <w:r w:rsidR="00DE570C" w:rsidRPr="004413B8">
        <w:rPr>
          <w:rFonts w:ascii="Proxima Nova" w:hAnsi="Proxima Nova"/>
        </w:rPr>
        <w:t xml:space="preserve"> – appels centre d’appel)</w:t>
      </w:r>
    </w:p>
    <w:p w:rsidR="00DE570C" w:rsidRPr="004413B8" w:rsidRDefault="00DE570C" w:rsidP="00DE570C">
      <w:pPr>
        <w:ind w:firstLine="708"/>
        <w:rPr>
          <w:rFonts w:ascii="Proxima Nova" w:hAnsi="Proxima Nova"/>
        </w:rPr>
      </w:pPr>
      <w:r w:rsidRPr="004413B8">
        <w:rPr>
          <w:rFonts w:ascii="Proxima Nova" w:hAnsi="Proxima Nova"/>
        </w:rPr>
        <w:t xml:space="preserve">?? </w:t>
      </w:r>
      <w:proofErr w:type="gramStart"/>
      <w:r w:rsidRPr="004413B8">
        <w:rPr>
          <w:rFonts w:ascii="Proxima Nova" w:hAnsi="Proxima Nova"/>
          <w:highlight w:val="yellow"/>
        </w:rPr>
        <w:t>à</w:t>
      </w:r>
      <w:proofErr w:type="gramEnd"/>
      <w:r w:rsidRPr="004413B8">
        <w:rPr>
          <w:rFonts w:ascii="Proxima Nova" w:hAnsi="Proxima Nova"/>
          <w:highlight w:val="yellow"/>
        </w:rPr>
        <w:t xml:space="preserve"> valider</w:t>
      </w:r>
    </w:p>
    <w:p w:rsidR="00175A90" w:rsidRPr="004413B8" w:rsidRDefault="00D82376" w:rsidP="00DE570C">
      <w:pPr>
        <w:ind w:firstLine="708"/>
        <w:rPr>
          <w:rFonts w:ascii="Proxima Nova" w:hAnsi="Proxima Nova"/>
        </w:rPr>
      </w:pPr>
      <w:r w:rsidRPr="004413B8">
        <w:rPr>
          <w:rFonts w:ascii="Proxima Nova" w:hAnsi="Proxima Nova"/>
        </w:rPr>
        <w:t xml:space="preserve">f) </w:t>
      </w:r>
      <w:r w:rsidR="00DE570C" w:rsidRPr="004413B8">
        <w:rPr>
          <w:rFonts w:ascii="Proxima Nova" w:hAnsi="Proxima Nova"/>
        </w:rPr>
        <w:t xml:space="preserve"> </w:t>
      </w:r>
      <w:proofErr w:type="spellStart"/>
      <w:r w:rsidR="00DE570C" w:rsidRPr="004413B8">
        <w:rPr>
          <w:rFonts w:ascii="Proxima Nova" w:hAnsi="Proxima Nova"/>
          <w:b/>
        </w:rPr>
        <w:t>Walk</w:t>
      </w:r>
      <w:proofErr w:type="spellEnd"/>
      <w:r w:rsidR="00DE570C" w:rsidRPr="004413B8">
        <w:rPr>
          <w:rFonts w:ascii="Proxima Nova" w:hAnsi="Proxima Nova"/>
          <w:b/>
        </w:rPr>
        <w:t>-out</w:t>
      </w:r>
      <w:r w:rsidR="00DE570C" w:rsidRPr="004413B8">
        <w:rPr>
          <w:rFonts w:ascii="Proxima Nova" w:hAnsi="Proxima Nova"/>
        </w:rPr>
        <w:t xml:space="preserve"> (</w:t>
      </w:r>
      <w:r w:rsidR="00F338EE" w:rsidRPr="004413B8">
        <w:rPr>
          <w:rFonts w:ascii="Proxima Nova" w:hAnsi="Proxima Nova"/>
        </w:rPr>
        <w:t>manuellement</w:t>
      </w:r>
      <w:r w:rsidR="00DE570C" w:rsidRPr="004413B8">
        <w:rPr>
          <w:rFonts w:ascii="Proxima Nova" w:hAnsi="Proxima Nova"/>
        </w:rPr>
        <w:t xml:space="preserve"> – appel</w:t>
      </w:r>
      <w:r w:rsidR="009B2B19">
        <w:rPr>
          <w:rFonts w:ascii="Proxima Nova" w:hAnsi="Proxima Nova"/>
        </w:rPr>
        <w:t>s directeur</w:t>
      </w:r>
      <w:r w:rsidR="00DE570C" w:rsidRPr="004413B8">
        <w:rPr>
          <w:rFonts w:ascii="Proxima Nova" w:hAnsi="Proxima Nova"/>
        </w:rPr>
        <w:t xml:space="preserve"> </w:t>
      </w:r>
      <w:r w:rsidR="009B2B19">
        <w:rPr>
          <w:rFonts w:ascii="Proxima Nova" w:hAnsi="Proxima Nova"/>
        </w:rPr>
        <w:t>d’</w:t>
      </w:r>
      <w:r w:rsidR="00421CE4" w:rsidRPr="004413B8">
        <w:rPr>
          <w:rFonts w:ascii="Proxima Nova" w:hAnsi="Proxima Nova"/>
        </w:rPr>
        <w:t>évènements</w:t>
      </w:r>
      <w:r w:rsidR="00DE570C" w:rsidRPr="004413B8">
        <w:rPr>
          <w:rFonts w:ascii="Proxima Nova" w:hAnsi="Proxima Nova"/>
        </w:rPr>
        <w:t>)</w:t>
      </w:r>
    </w:p>
    <w:p w:rsidR="00DE570C" w:rsidRPr="004413B8" w:rsidRDefault="00D82376" w:rsidP="00DE570C">
      <w:pPr>
        <w:ind w:firstLine="708"/>
        <w:rPr>
          <w:rFonts w:ascii="Proxima Nova" w:hAnsi="Proxima Nova"/>
        </w:rPr>
      </w:pPr>
      <w:r w:rsidRPr="004413B8">
        <w:rPr>
          <w:rFonts w:ascii="Proxima Nova" w:hAnsi="Proxima Nova"/>
        </w:rPr>
        <w:lastRenderedPageBreak/>
        <w:t xml:space="preserve">g) </w:t>
      </w:r>
      <w:r w:rsidR="00DE570C" w:rsidRPr="004413B8">
        <w:rPr>
          <w:rFonts w:ascii="Proxima Nova" w:hAnsi="Proxima Nova"/>
        </w:rPr>
        <w:t xml:space="preserve"> </w:t>
      </w:r>
      <w:r w:rsidR="00DE570C" w:rsidRPr="004413B8">
        <w:rPr>
          <w:rFonts w:ascii="Proxima Nova" w:hAnsi="Proxima Nova"/>
          <w:b/>
        </w:rPr>
        <w:t>RDV service</w:t>
      </w:r>
      <w:r w:rsidR="00DE570C" w:rsidRPr="004413B8">
        <w:rPr>
          <w:rFonts w:ascii="Proxima Nova" w:hAnsi="Proxima Nova"/>
        </w:rPr>
        <w:t xml:space="preserve"> (clients inscrits manuellement – appels </w:t>
      </w:r>
      <w:r w:rsidR="009B2B19">
        <w:rPr>
          <w:rFonts w:ascii="Proxima Nova" w:hAnsi="Proxima Nova"/>
        </w:rPr>
        <w:t>directeur d’</w:t>
      </w:r>
      <w:r w:rsidR="00C56899" w:rsidRPr="004413B8">
        <w:rPr>
          <w:rFonts w:ascii="Proxima Nova" w:hAnsi="Proxima Nova"/>
        </w:rPr>
        <w:t>évènements</w:t>
      </w:r>
      <w:r w:rsidR="00DE570C" w:rsidRPr="004413B8">
        <w:rPr>
          <w:rFonts w:ascii="Proxima Nova" w:hAnsi="Proxima Nova"/>
        </w:rPr>
        <w:t>)</w:t>
      </w:r>
    </w:p>
    <w:p w:rsidR="00421CE4" w:rsidRPr="004413B8" w:rsidRDefault="00421CE4" w:rsidP="00697306">
      <w:pPr>
        <w:rPr>
          <w:rFonts w:ascii="Proxima Nova" w:hAnsi="Proxima Nova"/>
        </w:rPr>
      </w:pPr>
    </w:p>
    <w:p w:rsidR="00D82376" w:rsidRPr="004413B8" w:rsidRDefault="00110A26" w:rsidP="00F338EE">
      <w:pPr>
        <w:ind w:firstLine="360"/>
        <w:rPr>
          <w:rFonts w:ascii="Proxima Nova" w:hAnsi="Proxima Nova"/>
          <w:b/>
          <w:i/>
          <w:sz w:val="24"/>
          <w:szCs w:val="24"/>
        </w:rPr>
      </w:pPr>
      <w:r w:rsidRPr="004413B8">
        <w:rPr>
          <w:rFonts w:ascii="Proxima Nova" w:hAnsi="Proxima Nova"/>
          <w:b/>
          <w:i/>
          <w:sz w:val="24"/>
          <w:szCs w:val="24"/>
        </w:rPr>
        <w:t>Application</w:t>
      </w:r>
      <w:r w:rsidR="00EE664E" w:rsidRPr="004413B8">
        <w:rPr>
          <w:rFonts w:ascii="Proxima Nova" w:hAnsi="Proxima Nova"/>
          <w:b/>
          <w:i/>
          <w:sz w:val="24"/>
          <w:szCs w:val="24"/>
        </w:rPr>
        <w:t xml:space="preserve"> (3 modules)</w:t>
      </w:r>
    </w:p>
    <w:p w:rsidR="00D82376" w:rsidRPr="004413B8" w:rsidRDefault="00D82376" w:rsidP="004A57EA">
      <w:pPr>
        <w:ind w:firstLine="360"/>
        <w:rPr>
          <w:rFonts w:ascii="Proxima Nova" w:hAnsi="Proxima Nova"/>
        </w:rPr>
      </w:pPr>
      <w:r w:rsidRPr="004413B8">
        <w:rPr>
          <w:rFonts w:ascii="Proxima Nova" w:hAnsi="Proxima Nova"/>
        </w:rPr>
        <w:t>Un module Desktop pour la gestion des données et ventes (date).</w:t>
      </w:r>
    </w:p>
    <w:p w:rsidR="00C56899" w:rsidRPr="004413B8" w:rsidRDefault="00EE664E" w:rsidP="00F338EE">
      <w:pPr>
        <w:ind w:firstLine="360"/>
        <w:rPr>
          <w:rFonts w:ascii="Proxima Nova" w:hAnsi="Proxima Nova"/>
        </w:rPr>
      </w:pPr>
      <w:r w:rsidRPr="004413B8">
        <w:rPr>
          <w:rFonts w:ascii="Proxima Nova" w:hAnsi="Proxima Nova"/>
        </w:rPr>
        <w:t xml:space="preserve"> </w:t>
      </w:r>
      <w:r w:rsidR="00D82376" w:rsidRPr="004413B8">
        <w:rPr>
          <w:rFonts w:ascii="Proxima Nova" w:hAnsi="Proxima Nova"/>
        </w:rPr>
        <w:t>Un module web pour les enregistrements de landing page et</w:t>
      </w:r>
      <w:r w:rsidR="00FF705D" w:rsidRPr="004413B8">
        <w:rPr>
          <w:rFonts w:ascii="Proxima Nova" w:hAnsi="Proxima Nova"/>
        </w:rPr>
        <w:t>/</w:t>
      </w:r>
      <w:r w:rsidR="00D82376" w:rsidRPr="004413B8">
        <w:rPr>
          <w:rFonts w:ascii="Proxima Nova" w:hAnsi="Proxima Nova"/>
        </w:rPr>
        <w:t>ou leads BDC</w:t>
      </w:r>
    </w:p>
    <w:p w:rsidR="00D82376" w:rsidRPr="004413B8" w:rsidRDefault="00EE664E" w:rsidP="00F338EE">
      <w:pPr>
        <w:ind w:firstLine="360"/>
        <w:rPr>
          <w:rFonts w:ascii="Proxima Nova" w:hAnsi="Proxima Nova"/>
        </w:rPr>
      </w:pPr>
      <w:r w:rsidRPr="004413B8">
        <w:rPr>
          <w:rFonts w:ascii="Proxima Nova" w:hAnsi="Proxima Nova"/>
        </w:rPr>
        <w:t xml:space="preserve"> </w:t>
      </w:r>
      <w:r w:rsidR="00D82376" w:rsidRPr="004413B8">
        <w:rPr>
          <w:rFonts w:ascii="Proxima Nova" w:hAnsi="Proxima Nova"/>
        </w:rPr>
        <w:t xml:space="preserve">Un module </w:t>
      </w:r>
      <w:r w:rsidR="004A57EA" w:rsidRPr="004413B8">
        <w:rPr>
          <w:rFonts w:ascii="Proxima Nova" w:hAnsi="Proxima Nova"/>
        </w:rPr>
        <w:t>« S</w:t>
      </w:r>
      <w:r w:rsidR="00D82376" w:rsidRPr="004413B8">
        <w:rPr>
          <w:rFonts w:ascii="Proxima Nova" w:hAnsi="Proxima Nova"/>
        </w:rPr>
        <w:t>ervice</w:t>
      </w:r>
      <w:r w:rsidR="004A57EA" w:rsidRPr="004413B8">
        <w:rPr>
          <w:rFonts w:ascii="Proxima Nova" w:hAnsi="Proxima Nova"/>
        </w:rPr>
        <w:t xml:space="preserve"> Windows »</w:t>
      </w:r>
      <w:r w:rsidR="00D82376" w:rsidRPr="004413B8">
        <w:rPr>
          <w:rFonts w:ascii="Proxima Nova" w:hAnsi="Proxima Nova"/>
        </w:rPr>
        <w:t xml:space="preserve"> pour certain</w:t>
      </w:r>
      <w:r w:rsidR="00FF705D" w:rsidRPr="004413B8">
        <w:rPr>
          <w:rFonts w:ascii="Proxima Nova" w:hAnsi="Proxima Nova"/>
        </w:rPr>
        <w:t>s</w:t>
      </w:r>
      <w:r w:rsidR="00D82376" w:rsidRPr="004413B8">
        <w:rPr>
          <w:rFonts w:ascii="Proxima Nova" w:hAnsi="Proxima Nova"/>
        </w:rPr>
        <w:t xml:space="preserve"> automatismes </w:t>
      </w:r>
      <w:r w:rsidR="00421CE4" w:rsidRPr="004413B8">
        <w:rPr>
          <w:rFonts w:ascii="Proxima Nova" w:hAnsi="Proxima Nova"/>
        </w:rPr>
        <w:t>nécessaires</w:t>
      </w:r>
    </w:p>
    <w:p w:rsidR="00C56899" w:rsidRPr="004413B8" w:rsidRDefault="004A57EA" w:rsidP="00EE664E">
      <w:pPr>
        <w:ind w:firstLine="360"/>
        <w:rPr>
          <w:rFonts w:ascii="Proxima Nova" w:hAnsi="Proxima Nova"/>
        </w:rPr>
      </w:pPr>
      <w:r w:rsidRPr="004413B8">
        <w:rPr>
          <w:rFonts w:ascii="Proxima Nova" w:hAnsi="Proxima Nova"/>
        </w:rPr>
        <w:t>Le m</w:t>
      </w:r>
      <w:r w:rsidR="00C56899" w:rsidRPr="004413B8">
        <w:rPr>
          <w:rFonts w:ascii="Proxima Nova" w:hAnsi="Proxima Nova"/>
        </w:rPr>
        <w:t xml:space="preserve">odule qui </w:t>
      </w:r>
      <w:r w:rsidR="00B25624" w:rsidRPr="004413B8">
        <w:rPr>
          <w:rFonts w:ascii="Proxima Nova" w:hAnsi="Proxima Nova"/>
        </w:rPr>
        <w:t xml:space="preserve"> va centraliser les données générées par </w:t>
      </w:r>
      <w:proofErr w:type="spellStart"/>
      <w:r w:rsidR="00B25624" w:rsidRPr="004413B8">
        <w:rPr>
          <w:rFonts w:ascii="Proxima Nova" w:hAnsi="Proxima Nova"/>
        </w:rPr>
        <w:t>Autoveille</w:t>
      </w:r>
      <w:proofErr w:type="spellEnd"/>
      <w:r w:rsidR="00B25624" w:rsidRPr="004413B8">
        <w:rPr>
          <w:rFonts w:ascii="Proxima Nova" w:hAnsi="Proxima Nova"/>
        </w:rPr>
        <w:t xml:space="preserve">, </w:t>
      </w:r>
      <w:proofErr w:type="spellStart"/>
      <w:r w:rsidR="00B25624" w:rsidRPr="004413B8">
        <w:rPr>
          <w:rFonts w:ascii="Proxima Nova" w:hAnsi="Proxima Nova"/>
        </w:rPr>
        <w:t>Taktic</w:t>
      </w:r>
      <w:proofErr w:type="spellEnd"/>
      <w:r w:rsidR="00F338EE" w:rsidRPr="004413B8">
        <w:rPr>
          <w:rFonts w:ascii="Proxima Nova" w:hAnsi="Proxima Nova"/>
        </w:rPr>
        <w:t xml:space="preserve"> en fonction de la date </w:t>
      </w:r>
      <w:r w:rsidR="00C56899" w:rsidRPr="004413B8">
        <w:rPr>
          <w:rFonts w:ascii="Proxima Nova" w:hAnsi="Proxima Nova"/>
        </w:rPr>
        <w:t>de la</w:t>
      </w:r>
      <w:r w:rsidR="00F338EE" w:rsidRPr="004413B8">
        <w:rPr>
          <w:rFonts w:ascii="Proxima Nova" w:hAnsi="Proxima Nova"/>
        </w:rPr>
        <w:t xml:space="preserve"> prochaine vente</w:t>
      </w:r>
      <w:r w:rsidR="00C56899" w:rsidRPr="004413B8">
        <w:rPr>
          <w:rFonts w:ascii="Proxima Nova" w:hAnsi="Proxima Nova"/>
        </w:rPr>
        <w:t xml:space="preserve"> (exécution manuelle). </w:t>
      </w:r>
      <w:r w:rsidRPr="004413B8">
        <w:rPr>
          <w:rFonts w:ascii="Proxima Nova" w:hAnsi="Proxima Nova"/>
        </w:rPr>
        <w:t xml:space="preserve">Ce module va </w:t>
      </w:r>
      <w:r w:rsidR="00421CE4" w:rsidRPr="004413B8">
        <w:rPr>
          <w:rFonts w:ascii="Proxima Nova" w:hAnsi="Proxima Nova"/>
        </w:rPr>
        <w:t>créer</w:t>
      </w:r>
      <w:r w:rsidRPr="004413B8">
        <w:rPr>
          <w:rFonts w:ascii="Proxima Nova" w:hAnsi="Proxima Nova"/>
        </w:rPr>
        <w:t xml:space="preserve"> les listes d’appels pour le centre d’appel (exécution manuelle). Certains </w:t>
      </w:r>
      <w:r w:rsidR="00421CE4" w:rsidRPr="004413B8">
        <w:rPr>
          <w:rFonts w:ascii="Proxima Nova" w:hAnsi="Proxima Nova"/>
        </w:rPr>
        <w:t>paramètre</w:t>
      </w:r>
      <w:r w:rsidR="00FF705D" w:rsidRPr="004413B8">
        <w:rPr>
          <w:rFonts w:ascii="Proxima Nova" w:hAnsi="Proxima Nova"/>
        </w:rPr>
        <w:t>s</w:t>
      </w:r>
      <w:r w:rsidRPr="004413B8">
        <w:rPr>
          <w:rFonts w:ascii="Proxima Nova" w:hAnsi="Proxima Nova"/>
        </w:rPr>
        <w:t xml:space="preserve"> doivent </w:t>
      </w:r>
      <w:r w:rsidR="00421CE4" w:rsidRPr="004413B8">
        <w:rPr>
          <w:rFonts w:ascii="Proxima Nova" w:hAnsi="Proxima Nova"/>
        </w:rPr>
        <w:t>être</w:t>
      </w:r>
      <w:r w:rsidRPr="004413B8">
        <w:rPr>
          <w:rFonts w:ascii="Proxima Nova" w:hAnsi="Proxima Nova"/>
        </w:rPr>
        <w:t xml:space="preserve"> inscrit</w:t>
      </w:r>
      <w:r w:rsidR="00FF705D" w:rsidRPr="004413B8">
        <w:rPr>
          <w:rFonts w:ascii="Proxima Nova" w:hAnsi="Proxima Nova"/>
        </w:rPr>
        <w:t>s</w:t>
      </w:r>
      <w:r w:rsidRPr="004413B8">
        <w:rPr>
          <w:rFonts w:ascii="Proxima Nova" w:hAnsi="Proxima Nova"/>
        </w:rPr>
        <w:t xml:space="preserve"> par </w:t>
      </w:r>
      <w:proofErr w:type="gramStart"/>
      <w:r w:rsidRPr="004413B8">
        <w:rPr>
          <w:rFonts w:ascii="Proxima Nova" w:hAnsi="Proxima Nova"/>
        </w:rPr>
        <w:t>le(</w:t>
      </w:r>
      <w:proofErr w:type="gramEnd"/>
      <w:r w:rsidRPr="004413B8">
        <w:rPr>
          <w:rFonts w:ascii="Proxima Nova" w:hAnsi="Proxima Nova"/>
        </w:rPr>
        <w:t>la) chargé(e) de projet : dates (début et fin) de la prochaine vente, nombre des clients à appeler par le centre d’appel</w:t>
      </w:r>
      <w:r w:rsidR="00FF705D" w:rsidRPr="004413B8">
        <w:rPr>
          <w:rFonts w:ascii="Proxima Nova" w:hAnsi="Proxima Nova"/>
        </w:rPr>
        <w:t>.</w:t>
      </w:r>
    </w:p>
    <w:p w:rsidR="00C56899" w:rsidRPr="004413B8" w:rsidRDefault="00C56899" w:rsidP="00C56899">
      <w:pPr>
        <w:pStyle w:val="ListParagraph"/>
        <w:rPr>
          <w:rFonts w:ascii="Proxima Nova" w:hAnsi="Proxima Nova"/>
        </w:rPr>
      </w:pPr>
      <w:r w:rsidRPr="004413B8">
        <w:rPr>
          <w:rFonts w:ascii="Proxima Nova" w:hAnsi="Proxima Nova"/>
        </w:rPr>
        <w:t xml:space="preserve">À valider si la liste </w:t>
      </w:r>
      <w:proofErr w:type="spellStart"/>
      <w:r w:rsidRPr="004413B8">
        <w:rPr>
          <w:rFonts w:ascii="Proxima Nova" w:hAnsi="Proxima Nova"/>
        </w:rPr>
        <w:t>Taktic</w:t>
      </w:r>
      <w:proofErr w:type="spellEnd"/>
      <w:r w:rsidRPr="004413B8">
        <w:rPr>
          <w:rFonts w:ascii="Proxima Nova" w:hAnsi="Proxima Nova"/>
        </w:rPr>
        <w:t xml:space="preserve"> va être traitée manuellement avant d’être injectée. </w:t>
      </w:r>
    </w:p>
    <w:p w:rsidR="000200A1" w:rsidRPr="004413B8" w:rsidRDefault="001C6693" w:rsidP="000A4E1E">
      <w:pPr>
        <w:rPr>
          <w:rFonts w:ascii="Proxima Nova" w:hAnsi="Proxima Nova"/>
          <w:i/>
        </w:rPr>
      </w:pPr>
      <w:r w:rsidRPr="004413B8">
        <w:rPr>
          <w:rFonts w:ascii="Proxima Nova" w:hAnsi="Proxima Nova"/>
          <w:i/>
        </w:rPr>
        <w:t>Note. Après l’implémentation du programme</w:t>
      </w:r>
      <w:r w:rsidR="00FF705D" w:rsidRPr="004413B8">
        <w:rPr>
          <w:rFonts w:ascii="Proxima Nova" w:hAnsi="Proxima Nova"/>
          <w:i/>
        </w:rPr>
        <w:t>,</w:t>
      </w:r>
      <w:r w:rsidRPr="004413B8">
        <w:rPr>
          <w:rFonts w:ascii="Proxima Nova" w:hAnsi="Proxima Nova"/>
          <w:i/>
        </w:rPr>
        <w:t xml:space="preserve"> ce module va être développé afin</w:t>
      </w:r>
      <w:r w:rsidR="000A4E1E" w:rsidRPr="004413B8">
        <w:rPr>
          <w:rFonts w:ascii="Proxima Nova" w:hAnsi="Proxima Nova"/>
          <w:i/>
        </w:rPr>
        <w:t xml:space="preserve"> d’inclure </w:t>
      </w:r>
      <w:proofErr w:type="spellStart"/>
      <w:r w:rsidR="000A4E1E" w:rsidRPr="004413B8">
        <w:rPr>
          <w:rFonts w:ascii="Proxima Nova" w:hAnsi="Proxima Nova"/>
          <w:i/>
        </w:rPr>
        <w:t>Taktic</w:t>
      </w:r>
      <w:proofErr w:type="spellEnd"/>
      <w:r w:rsidR="000A4E1E" w:rsidRPr="004413B8">
        <w:rPr>
          <w:rFonts w:ascii="Proxima Nova" w:hAnsi="Proxima Nova"/>
          <w:i/>
        </w:rPr>
        <w:t xml:space="preserve"> et </w:t>
      </w:r>
      <w:proofErr w:type="spellStart"/>
      <w:r w:rsidR="000A4E1E" w:rsidRPr="004413B8">
        <w:rPr>
          <w:rFonts w:ascii="Proxima Nova" w:hAnsi="Proxima Nova"/>
          <w:i/>
        </w:rPr>
        <w:t>Autoveille</w:t>
      </w:r>
      <w:proofErr w:type="spellEnd"/>
    </w:p>
    <w:p w:rsidR="000200A1" w:rsidRPr="004413B8" w:rsidRDefault="000200A1" w:rsidP="000200A1">
      <w:pPr>
        <w:ind w:firstLine="708"/>
        <w:rPr>
          <w:rFonts w:ascii="Proxima Nova" w:hAnsi="Proxima Nova"/>
          <w:b/>
          <w:i/>
          <w:sz w:val="24"/>
          <w:szCs w:val="24"/>
        </w:rPr>
      </w:pPr>
      <w:r w:rsidRPr="004413B8">
        <w:rPr>
          <w:rFonts w:ascii="Proxima Nova" w:hAnsi="Proxima Nova"/>
          <w:b/>
          <w:i/>
          <w:sz w:val="24"/>
          <w:szCs w:val="24"/>
        </w:rPr>
        <w:t>Fréquence des appels</w:t>
      </w:r>
    </w:p>
    <w:p w:rsidR="000200A1" w:rsidRPr="004413B8" w:rsidRDefault="000200A1" w:rsidP="000200A1">
      <w:pPr>
        <w:ind w:firstLine="708"/>
        <w:rPr>
          <w:rFonts w:ascii="Proxima Nova" w:hAnsi="Proxima Nova"/>
        </w:rPr>
      </w:pPr>
      <w:r w:rsidRPr="004413B8">
        <w:rPr>
          <w:rFonts w:ascii="Proxima Nova" w:hAnsi="Proxima Nova"/>
        </w:rPr>
        <w:t xml:space="preserve">Les </w:t>
      </w:r>
      <w:r w:rsidR="00DD29F9" w:rsidRPr="004413B8">
        <w:rPr>
          <w:rFonts w:ascii="Proxima Nova" w:hAnsi="Proxima Nova"/>
        </w:rPr>
        <w:t>clients</w:t>
      </w:r>
      <w:r w:rsidRPr="004413B8">
        <w:rPr>
          <w:rFonts w:ascii="Proxima Nova" w:hAnsi="Proxima Nova"/>
        </w:rPr>
        <w:t xml:space="preserve"> </w:t>
      </w:r>
      <w:r w:rsidR="00DD29F9" w:rsidRPr="004413B8">
        <w:rPr>
          <w:rFonts w:ascii="Proxima Nova" w:hAnsi="Proxima Nova"/>
        </w:rPr>
        <w:t>en</w:t>
      </w:r>
      <w:r w:rsidRPr="004413B8">
        <w:rPr>
          <w:rFonts w:ascii="Proxima Nova" w:hAnsi="Proxima Nova"/>
        </w:rPr>
        <w:t xml:space="preserve"> locations seront </w:t>
      </w:r>
      <w:r w:rsidR="00DD29F9" w:rsidRPr="004413B8">
        <w:rPr>
          <w:rFonts w:ascii="Proxima Nova" w:hAnsi="Proxima Nova"/>
        </w:rPr>
        <w:t>appelés à chaque vente.</w:t>
      </w:r>
      <w:r w:rsidR="001C6693" w:rsidRPr="004413B8">
        <w:rPr>
          <w:rFonts w:ascii="Proxima Nova" w:hAnsi="Proxima Nova"/>
        </w:rPr>
        <w:t xml:space="preserve"> On arrête les appels approximativement un mois avant la fin du terme.</w:t>
      </w:r>
    </w:p>
    <w:p w:rsidR="001C6693" w:rsidRPr="004413B8" w:rsidRDefault="00DD29F9" w:rsidP="000200A1">
      <w:pPr>
        <w:ind w:firstLine="708"/>
        <w:rPr>
          <w:rFonts w:ascii="Proxima Nova" w:hAnsi="Proxima Nova"/>
        </w:rPr>
      </w:pPr>
      <w:r w:rsidRPr="004413B8">
        <w:rPr>
          <w:rFonts w:ascii="Proxima Nova" w:hAnsi="Proxima Nova"/>
        </w:rPr>
        <w:t>Les clients en financement</w:t>
      </w:r>
      <w:r w:rsidR="001C6693" w:rsidRPr="004413B8">
        <w:rPr>
          <w:rFonts w:ascii="Proxima Nova" w:hAnsi="Proxima Nova"/>
        </w:rPr>
        <w:t xml:space="preserve"> (sauf l’équité)</w:t>
      </w:r>
      <w:r w:rsidRPr="004413B8">
        <w:rPr>
          <w:rFonts w:ascii="Proxima Nova" w:hAnsi="Proxima Nova"/>
        </w:rPr>
        <w:t xml:space="preserve"> ou</w:t>
      </w:r>
      <w:r w:rsidR="001C6693" w:rsidRPr="004413B8">
        <w:rPr>
          <w:rFonts w:ascii="Proxima Nova" w:hAnsi="Proxima Nova"/>
        </w:rPr>
        <w:t xml:space="preserve"> les clients de service seront appelés à 6 mois (configurable par concession). </w:t>
      </w:r>
    </w:p>
    <w:p w:rsidR="00DD29F9" w:rsidRPr="004413B8" w:rsidRDefault="00DD29F9" w:rsidP="000200A1">
      <w:pPr>
        <w:ind w:firstLine="708"/>
        <w:rPr>
          <w:rFonts w:ascii="Proxima Nova" w:hAnsi="Proxima Nova"/>
        </w:rPr>
      </w:pPr>
      <w:r w:rsidRPr="004413B8">
        <w:rPr>
          <w:rFonts w:ascii="Proxima Nova" w:hAnsi="Proxima Nova"/>
        </w:rPr>
        <w:t xml:space="preserve"> </w:t>
      </w:r>
      <w:r w:rsidR="001C6693" w:rsidRPr="004413B8">
        <w:rPr>
          <w:rFonts w:ascii="Proxima Nova" w:hAnsi="Proxima Nova"/>
        </w:rPr>
        <w:t>Les clients en équité seront appelés à 6 mois, o</w:t>
      </w:r>
      <w:r w:rsidR="00FF705D" w:rsidRPr="004413B8">
        <w:rPr>
          <w:rFonts w:ascii="Proxima Nova" w:hAnsi="Proxima Nova"/>
        </w:rPr>
        <w:t>u</w:t>
      </w:r>
      <w:r w:rsidR="001C6693" w:rsidRPr="004413B8">
        <w:rPr>
          <w:rFonts w:ascii="Proxima Nova" w:hAnsi="Proxima Nova"/>
        </w:rPr>
        <w:t xml:space="preserve"> en fonction de la prochaine date inscrite par le directeur </w:t>
      </w:r>
      <w:r w:rsidR="009B2B19">
        <w:rPr>
          <w:rFonts w:ascii="Proxima Nova" w:hAnsi="Proxima Nova"/>
        </w:rPr>
        <w:t>d’évènement</w:t>
      </w:r>
      <w:r w:rsidR="001C6693" w:rsidRPr="004413B8">
        <w:rPr>
          <w:rFonts w:ascii="Proxima Nova" w:hAnsi="Proxima Nova"/>
        </w:rPr>
        <w:t>. On arrêt</w:t>
      </w:r>
      <w:r w:rsidR="00FF705D" w:rsidRPr="004413B8">
        <w:rPr>
          <w:rFonts w:ascii="Proxima Nova" w:hAnsi="Proxima Nova"/>
        </w:rPr>
        <w:t>e</w:t>
      </w:r>
      <w:r w:rsidR="001C6693" w:rsidRPr="004413B8">
        <w:rPr>
          <w:rFonts w:ascii="Proxima Nova" w:hAnsi="Proxima Nova"/>
        </w:rPr>
        <w:t xml:space="preserve"> approximativement à la fin du terme</w:t>
      </w:r>
      <w:r w:rsidR="00FF705D" w:rsidRPr="004413B8">
        <w:rPr>
          <w:rFonts w:ascii="Proxima Nova" w:hAnsi="Proxima Nova"/>
        </w:rPr>
        <w:t>.</w:t>
      </w:r>
      <w:r w:rsidR="004413B8" w:rsidRPr="004413B8">
        <w:rPr>
          <w:rFonts w:ascii="Proxima Nova" w:hAnsi="Proxima Nova"/>
        </w:rPr>
        <w:t xml:space="preserve"> Les clients en équités seront appelés approximativement 1 mois après le dépliant, même s’ils ont dit « non-merci » à une vente récente.</w:t>
      </w:r>
    </w:p>
    <w:p w:rsidR="004279F8" w:rsidRPr="004413B8" w:rsidRDefault="004279F8" w:rsidP="000200A1">
      <w:pPr>
        <w:ind w:firstLine="708"/>
        <w:rPr>
          <w:rFonts w:ascii="Proxima Nova" w:hAnsi="Proxima Nova"/>
        </w:rPr>
      </w:pPr>
      <w:r w:rsidRPr="004413B8">
        <w:rPr>
          <w:rFonts w:ascii="Proxima Nova" w:hAnsi="Proxima Nova"/>
        </w:rPr>
        <w:t>On n’appelle pas un client s’il est désactivé</w:t>
      </w:r>
    </w:p>
    <w:p w:rsidR="000200A1" w:rsidRPr="004413B8" w:rsidRDefault="000200A1" w:rsidP="00697306">
      <w:pPr>
        <w:pStyle w:val="ListParagraph"/>
        <w:outlineLvl w:val="1"/>
        <w:rPr>
          <w:rFonts w:ascii="Proxima Nova Black" w:hAnsi="Proxima Nova Black"/>
          <w:sz w:val="28"/>
          <w:szCs w:val="28"/>
        </w:rPr>
      </w:pPr>
      <w:bookmarkStart w:id="6" w:name="_Toc61471313"/>
      <w:r w:rsidRPr="004413B8">
        <w:rPr>
          <w:rFonts w:ascii="Proxima Nova Black" w:hAnsi="Proxima Nova Black"/>
          <w:sz w:val="28"/>
          <w:szCs w:val="28"/>
        </w:rPr>
        <w:t>4.2. Outi</w:t>
      </w:r>
      <w:r w:rsidR="00697306" w:rsidRPr="004413B8">
        <w:rPr>
          <w:rFonts w:ascii="Proxima Nova Black" w:hAnsi="Proxima Nova Black"/>
          <w:sz w:val="28"/>
          <w:szCs w:val="28"/>
        </w:rPr>
        <w:t>l pour les appels en concession</w:t>
      </w:r>
      <w:r w:rsidRPr="004413B8">
        <w:rPr>
          <w:rFonts w:ascii="Proxima Nova Black" w:hAnsi="Proxima Nova Black"/>
          <w:sz w:val="28"/>
          <w:szCs w:val="28"/>
        </w:rPr>
        <w:t xml:space="preserve"> et la gestion des résultats :</w:t>
      </w:r>
      <w:bookmarkEnd w:id="6"/>
    </w:p>
    <w:p w:rsidR="001E30CD" w:rsidRPr="004413B8" w:rsidRDefault="001E30CD" w:rsidP="000200A1">
      <w:pPr>
        <w:pStyle w:val="ListParagraph"/>
        <w:rPr>
          <w:rFonts w:ascii="Proxima Nova Black" w:hAnsi="Proxima Nova Black"/>
          <w:sz w:val="28"/>
          <w:szCs w:val="28"/>
        </w:rPr>
      </w:pPr>
    </w:p>
    <w:p w:rsidR="004279F8" w:rsidRPr="004413B8" w:rsidRDefault="004279F8" w:rsidP="000200A1">
      <w:pPr>
        <w:pStyle w:val="ListParagraph"/>
        <w:rPr>
          <w:rFonts w:ascii="Proxima Nova" w:hAnsi="Proxima Nova"/>
          <w:b/>
          <w:sz w:val="24"/>
          <w:szCs w:val="24"/>
        </w:rPr>
      </w:pPr>
      <w:r w:rsidRPr="004413B8">
        <w:rPr>
          <w:rFonts w:ascii="Proxima Nova Black" w:hAnsi="Proxima Nova Black"/>
          <w:b/>
          <w:sz w:val="24"/>
          <w:szCs w:val="24"/>
        </w:rPr>
        <w:t>Application</w:t>
      </w:r>
      <w:r w:rsidR="001E30CD" w:rsidRPr="004413B8">
        <w:rPr>
          <w:rFonts w:ascii="Proxima Nova Black" w:hAnsi="Proxima Nova Black"/>
          <w:b/>
          <w:sz w:val="24"/>
          <w:szCs w:val="24"/>
        </w:rPr>
        <w:t xml:space="preserve"> Web </w:t>
      </w:r>
      <w:r w:rsidRPr="004413B8">
        <w:rPr>
          <w:rFonts w:ascii="Proxima Nova" w:hAnsi="Proxima Nova"/>
          <w:b/>
          <w:i/>
          <w:sz w:val="24"/>
          <w:szCs w:val="24"/>
        </w:rPr>
        <w:t xml:space="preserve"> </w:t>
      </w:r>
      <w:r w:rsidRPr="004413B8">
        <w:rPr>
          <w:rFonts w:ascii="Proxima Nova" w:hAnsi="Proxima Nova"/>
          <w:b/>
          <w:sz w:val="24"/>
          <w:szCs w:val="24"/>
        </w:rPr>
        <w:t>(</w:t>
      </w:r>
      <w:r w:rsidR="00997EFF" w:rsidRPr="004413B8">
        <w:rPr>
          <w:rFonts w:ascii="Proxima Nova" w:hAnsi="Proxima Nova"/>
          <w:b/>
          <w:sz w:val="24"/>
          <w:szCs w:val="24"/>
        </w:rPr>
        <w:t xml:space="preserve">la </w:t>
      </w:r>
      <w:r w:rsidRPr="004413B8">
        <w:rPr>
          <w:rFonts w:ascii="Proxima Nova" w:hAnsi="Proxima Nova"/>
          <w:b/>
          <w:sz w:val="24"/>
          <w:szCs w:val="24"/>
        </w:rPr>
        <w:t xml:space="preserve">même </w:t>
      </w:r>
      <w:r w:rsidR="00997EFF" w:rsidRPr="004413B8">
        <w:rPr>
          <w:rFonts w:ascii="Proxima Nova" w:hAnsi="Proxima Nova"/>
          <w:b/>
          <w:sz w:val="24"/>
          <w:szCs w:val="24"/>
        </w:rPr>
        <w:t>que</w:t>
      </w:r>
      <w:r w:rsidRPr="004413B8">
        <w:rPr>
          <w:rFonts w:ascii="Proxima Nova" w:hAnsi="Proxima Nova"/>
          <w:b/>
          <w:sz w:val="24"/>
          <w:szCs w:val="24"/>
        </w:rPr>
        <w:t xml:space="preserve"> </w:t>
      </w:r>
      <w:r w:rsidR="00997EFF" w:rsidRPr="004413B8">
        <w:rPr>
          <w:rFonts w:ascii="Proxima Nova" w:hAnsi="Proxima Nova"/>
          <w:b/>
          <w:sz w:val="24"/>
          <w:szCs w:val="24"/>
        </w:rPr>
        <w:t>le</w:t>
      </w:r>
      <w:r w:rsidRPr="004413B8">
        <w:rPr>
          <w:rFonts w:ascii="Proxima Nova" w:hAnsi="Proxima Nova"/>
          <w:b/>
          <w:sz w:val="24"/>
          <w:szCs w:val="24"/>
        </w:rPr>
        <w:t xml:space="preserve"> point 4.3.)</w:t>
      </w:r>
    </w:p>
    <w:p w:rsidR="001E30CD" w:rsidRPr="004413B8" w:rsidRDefault="001E30CD" w:rsidP="000200A1">
      <w:pPr>
        <w:pStyle w:val="ListParagraph"/>
        <w:rPr>
          <w:rFonts w:ascii="Proxima Nova" w:hAnsi="Proxima Nova"/>
          <w:b/>
          <w:sz w:val="24"/>
          <w:szCs w:val="24"/>
        </w:rPr>
      </w:pPr>
    </w:p>
    <w:p w:rsidR="004279F8" w:rsidRPr="004413B8" w:rsidRDefault="001E30CD" w:rsidP="000200A1">
      <w:pPr>
        <w:pStyle w:val="ListParagraph"/>
        <w:rPr>
          <w:rFonts w:ascii="Proxima Nova" w:hAnsi="Proxima Nova"/>
        </w:rPr>
      </w:pPr>
      <w:r w:rsidRPr="004413B8">
        <w:rPr>
          <w:rFonts w:ascii="Proxima Nova" w:hAnsi="Proxima Nova"/>
          <w:b/>
        </w:rPr>
        <w:t>Accès</w:t>
      </w:r>
      <w:r w:rsidR="004279F8" w:rsidRPr="004413B8">
        <w:rPr>
          <w:rFonts w:ascii="Proxima Nova" w:hAnsi="Proxima Nova"/>
        </w:rPr>
        <w:t>.</w:t>
      </w:r>
      <w:r w:rsidRPr="004413B8">
        <w:rPr>
          <w:rFonts w:ascii="Proxima Nova" w:hAnsi="Proxima Nova"/>
        </w:rPr>
        <w:t xml:space="preserve">: </w:t>
      </w:r>
      <w:r w:rsidR="004279F8" w:rsidRPr="004413B8">
        <w:rPr>
          <w:rFonts w:ascii="Proxima Nova" w:hAnsi="Proxima Nova"/>
        </w:rPr>
        <w:t xml:space="preserve">via un mot de passe. </w:t>
      </w:r>
    </w:p>
    <w:p w:rsidR="00767D34" w:rsidRPr="004413B8" w:rsidRDefault="00767D34" w:rsidP="000200A1">
      <w:pPr>
        <w:pStyle w:val="ListParagraph"/>
        <w:rPr>
          <w:rFonts w:ascii="Proxima Nova" w:hAnsi="Proxima Nova"/>
        </w:rPr>
      </w:pPr>
      <w:r w:rsidRPr="004413B8">
        <w:rPr>
          <w:rFonts w:ascii="Proxima Nova" w:hAnsi="Proxima Nova"/>
          <w:b/>
        </w:rPr>
        <w:t>La fonctionnalité du programme </w:t>
      </w:r>
      <w:r w:rsidRPr="004413B8">
        <w:rPr>
          <w:rFonts w:ascii="Proxima Nova" w:hAnsi="Proxima Nova"/>
        </w:rPr>
        <w:t>:</w:t>
      </w:r>
    </w:p>
    <w:p w:rsidR="00767D34" w:rsidRPr="004413B8" w:rsidRDefault="00BB7871" w:rsidP="00767D34">
      <w:pPr>
        <w:pStyle w:val="ListParagraph"/>
        <w:numPr>
          <w:ilvl w:val="1"/>
          <w:numId w:val="8"/>
        </w:numPr>
        <w:rPr>
          <w:rFonts w:ascii="Proxima Nova" w:hAnsi="Proxima Nova"/>
        </w:rPr>
      </w:pPr>
      <w:r w:rsidRPr="004413B8">
        <w:rPr>
          <w:rFonts w:ascii="Proxima Nova" w:hAnsi="Proxima Nova"/>
        </w:rPr>
        <w:t xml:space="preserve">Visualisation </w:t>
      </w:r>
      <w:r w:rsidR="00767D34" w:rsidRPr="004413B8">
        <w:rPr>
          <w:rFonts w:ascii="Proxima Nova" w:hAnsi="Proxima Nova"/>
        </w:rPr>
        <w:t xml:space="preserve"> </w:t>
      </w:r>
      <w:r w:rsidRPr="004413B8">
        <w:rPr>
          <w:rFonts w:ascii="Proxima Nova" w:hAnsi="Proxima Nova"/>
        </w:rPr>
        <w:t>des</w:t>
      </w:r>
      <w:r w:rsidR="00767D34" w:rsidRPr="004413B8">
        <w:rPr>
          <w:rFonts w:ascii="Proxima Nova" w:hAnsi="Proxima Nova"/>
        </w:rPr>
        <w:t xml:space="preserve"> listes des clients avec les résultats des appels  (les appels du directeur </w:t>
      </w:r>
      <w:r w:rsidR="009B2B19">
        <w:rPr>
          <w:rFonts w:ascii="Proxima Nova" w:hAnsi="Proxima Nova"/>
        </w:rPr>
        <w:t>d’évènement</w:t>
      </w:r>
      <w:r w:rsidR="00767D34" w:rsidRPr="004413B8">
        <w:rPr>
          <w:rFonts w:ascii="Proxima Nova" w:hAnsi="Proxima Nova"/>
        </w:rPr>
        <w:t>)</w:t>
      </w:r>
      <w:r w:rsidRPr="004413B8">
        <w:rPr>
          <w:rFonts w:ascii="Proxima Nova" w:hAnsi="Proxima Nova"/>
        </w:rPr>
        <w:t xml:space="preserve">. La vente en cours va être la vente par default, mais la sélection d’une autre vente c’est possible. </w:t>
      </w:r>
    </w:p>
    <w:p w:rsidR="00BB7871" w:rsidRPr="004413B8" w:rsidRDefault="00BB7871" w:rsidP="00BB7871">
      <w:pPr>
        <w:pStyle w:val="ListParagraph"/>
        <w:ind w:left="1800"/>
        <w:rPr>
          <w:rFonts w:ascii="Proxima Nova" w:hAnsi="Proxima Nova"/>
        </w:rPr>
      </w:pPr>
      <w:r w:rsidRPr="004413B8">
        <w:rPr>
          <w:rFonts w:ascii="Proxima Nova" w:hAnsi="Proxima Nova"/>
        </w:rPr>
        <w:t>Les listes seront affich</w:t>
      </w:r>
      <w:r w:rsidR="00FF705D" w:rsidRPr="004413B8">
        <w:rPr>
          <w:rFonts w:ascii="Proxima Nova" w:hAnsi="Proxima Nova"/>
        </w:rPr>
        <w:t>é</w:t>
      </w:r>
      <w:r w:rsidRPr="004413B8">
        <w:rPr>
          <w:rFonts w:ascii="Proxima Nova" w:hAnsi="Proxima Nova"/>
        </w:rPr>
        <w:t xml:space="preserve">es en ordre des </w:t>
      </w:r>
      <w:r w:rsidR="0076178B" w:rsidRPr="004413B8">
        <w:rPr>
          <w:rFonts w:ascii="Proxima Nova" w:hAnsi="Proxima Nova"/>
        </w:rPr>
        <w:t>priorités</w:t>
      </w:r>
      <w:r w:rsidRPr="004413B8">
        <w:rPr>
          <w:rFonts w:ascii="Proxima Nova" w:hAnsi="Proxima Nova"/>
        </w:rPr>
        <w:t> :</w:t>
      </w:r>
    </w:p>
    <w:p w:rsidR="00BB7871" w:rsidRPr="004413B8" w:rsidRDefault="0076178B" w:rsidP="00BB7871">
      <w:pPr>
        <w:pStyle w:val="ListParagraph"/>
        <w:numPr>
          <w:ilvl w:val="2"/>
          <w:numId w:val="8"/>
        </w:numPr>
        <w:rPr>
          <w:rFonts w:ascii="Proxima Nova" w:hAnsi="Proxima Nova"/>
        </w:rPr>
      </w:pPr>
      <w:r w:rsidRPr="004413B8">
        <w:rPr>
          <w:rFonts w:ascii="Proxima Nova" w:hAnsi="Proxima Nova"/>
        </w:rPr>
        <w:t>Financement équité</w:t>
      </w:r>
    </w:p>
    <w:p w:rsidR="0076178B" w:rsidRPr="004413B8" w:rsidRDefault="0076178B" w:rsidP="00BB7871">
      <w:pPr>
        <w:pStyle w:val="ListParagraph"/>
        <w:numPr>
          <w:ilvl w:val="2"/>
          <w:numId w:val="8"/>
        </w:numPr>
        <w:rPr>
          <w:rFonts w:ascii="Proxima Nova" w:hAnsi="Proxima Nova"/>
        </w:rPr>
      </w:pPr>
      <w:r w:rsidRPr="004413B8">
        <w:rPr>
          <w:rFonts w:ascii="Proxima Nova" w:hAnsi="Proxima Nova"/>
        </w:rPr>
        <w:t>Landing page (</w:t>
      </w:r>
      <w:proofErr w:type="gramStart"/>
      <w:r w:rsidRPr="004413B8">
        <w:rPr>
          <w:rFonts w:ascii="Proxima Nova" w:hAnsi="Proxima Nova"/>
        </w:rPr>
        <w:t>?</w:t>
      </w:r>
      <w:r w:rsidRPr="004413B8">
        <w:rPr>
          <w:rFonts w:ascii="Proxima Nova" w:hAnsi="Proxima Nova"/>
          <w:highlight w:val="yellow"/>
        </w:rPr>
        <w:t>à</w:t>
      </w:r>
      <w:proofErr w:type="gramEnd"/>
      <w:r w:rsidRPr="004413B8">
        <w:rPr>
          <w:rFonts w:ascii="Proxima Nova" w:hAnsi="Proxima Nova"/>
          <w:highlight w:val="yellow"/>
        </w:rPr>
        <w:t xml:space="preserve"> valider</w:t>
      </w:r>
      <w:r w:rsidRPr="004413B8">
        <w:rPr>
          <w:rFonts w:ascii="Proxima Nova" w:hAnsi="Proxima Nova"/>
        </w:rPr>
        <w:t>) – service en premi</w:t>
      </w:r>
      <w:r w:rsidR="00FF705D" w:rsidRPr="004413B8">
        <w:rPr>
          <w:rFonts w:ascii="Proxima Nova" w:hAnsi="Proxima Nova"/>
        </w:rPr>
        <w:t>è</w:t>
      </w:r>
      <w:r w:rsidRPr="004413B8">
        <w:rPr>
          <w:rFonts w:ascii="Proxima Nova" w:hAnsi="Proxima Nova"/>
        </w:rPr>
        <w:t>re</w:t>
      </w:r>
    </w:p>
    <w:p w:rsidR="0076178B" w:rsidRPr="004413B8" w:rsidRDefault="0076178B" w:rsidP="00BB7871">
      <w:pPr>
        <w:pStyle w:val="ListParagraph"/>
        <w:numPr>
          <w:ilvl w:val="2"/>
          <w:numId w:val="8"/>
        </w:numPr>
        <w:rPr>
          <w:rFonts w:ascii="Proxima Nova" w:hAnsi="Proxima Nova"/>
        </w:rPr>
      </w:pPr>
      <w:r w:rsidRPr="004413B8">
        <w:rPr>
          <w:rFonts w:ascii="Proxima Nova" w:hAnsi="Proxima Nova"/>
        </w:rPr>
        <w:t xml:space="preserve">Leads qualifiés par le </w:t>
      </w:r>
      <w:proofErr w:type="spellStart"/>
      <w:r w:rsidRPr="004413B8">
        <w:rPr>
          <w:rFonts w:ascii="Proxima Nova" w:hAnsi="Proxima Nova"/>
        </w:rPr>
        <w:t>bdc</w:t>
      </w:r>
      <w:proofErr w:type="spellEnd"/>
    </w:p>
    <w:p w:rsidR="0076178B" w:rsidRPr="004413B8" w:rsidRDefault="0076178B" w:rsidP="00BB7871">
      <w:pPr>
        <w:pStyle w:val="ListParagraph"/>
        <w:numPr>
          <w:ilvl w:val="2"/>
          <w:numId w:val="8"/>
        </w:numPr>
        <w:rPr>
          <w:rFonts w:ascii="Proxima Nova" w:hAnsi="Proxima Nova"/>
        </w:rPr>
      </w:pPr>
      <w:r w:rsidRPr="004413B8">
        <w:rPr>
          <w:rFonts w:ascii="Proxima Nova" w:hAnsi="Proxima Nova"/>
        </w:rPr>
        <w:t>RDV service</w:t>
      </w:r>
    </w:p>
    <w:p w:rsidR="0076178B" w:rsidRPr="004413B8" w:rsidRDefault="0076178B" w:rsidP="00BB7871">
      <w:pPr>
        <w:pStyle w:val="ListParagraph"/>
        <w:numPr>
          <w:ilvl w:val="2"/>
          <w:numId w:val="8"/>
        </w:numPr>
        <w:rPr>
          <w:rFonts w:ascii="Proxima Nova" w:hAnsi="Proxima Nova"/>
        </w:rPr>
      </w:pPr>
      <w:proofErr w:type="spellStart"/>
      <w:r w:rsidRPr="004413B8">
        <w:rPr>
          <w:rFonts w:ascii="Proxima Nova" w:hAnsi="Proxima Nova"/>
        </w:rPr>
        <w:t>Walk</w:t>
      </w:r>
      <w:proofErr w:type="spellEnd"/>
      <w:r w:rsidRPr="004413B8">
        <w:rPr>
          <w:rFonts w:ascii="Proxima Nova" w:hAnsi="Proxima Nova"/>
        </w:rPr>
        <w:t>-out</w:t>
      </w:r>
    </w:p>
    <w:p w:rsidR="0076178B" w:rsidRPr="004413B8" w:rsidRDefault="0076178B" w:rsidP="0076178B">
      <w:pPr>
        <w:pStyle w:val="ListParagraph"/>
        <w:ind w:left="2520"/>
        <w:rPr>
          <w:rFonts w:ascii="Proxima Nova" w:hAnsi="Proxima Nova"/>
        </w:rPr>
      </w:pPr>
    </w:p>
    <w:p w:rsidR="0076178B" w:rsidRPr="004413B8" w:rsidRDefault="0076178B" w:rsidP="0076178B">
      <w:pPr>
        <w:pStyle w:val="ListParagraph"/>
        <w:ind w:left="1800"/>
        <w:rPr>
          <w:rFonts w:ascii="Proxima Nova" w:hAnsi="Proxima Nova"/>
        </w:rPr>
      </w:pPr>
      <w:r w:rsidRPr="004413B8">
        <w:rPr>
          <w:rFonts w:ascii="Proxima Nova" w:hAnsi="Proxima Nova"/>
        </w:rPr>
        <w:t>Autres listes disponibles :</w:t>
      </w:r>
    </w:p>
    <w:p w:rsidR="0076178B" w:rsidRPr="004413B8" w:rsidRDefault="0076178B" w:rsidP="0076178B">
      <w:pPr>
        <w:pStyle w:val="ListParagraph"/>
        <w:numPr>
          <w:ilvl w:val="2"/>
          <w:numId w:val="8"/>
        </w:numPr>
        <w:rPr>
          <w:rFonts w:ascii="Proxima Nova" w:hAnsi="Proxima Nova"/>
        </w:rPr>
      </w:pPr>
      <w:r w:rsidRPr="004413B8">
        <w:rPr>
          <w:rFonts w:ascii="Proxima Nova" w:hAnsi="Proxima Nova"/>
        </w:rPr>
        <w:t>RDV pris par le centre d’appel et le directeur d’évènement</w:t>
      </w:r>
    </w:p>
    <w:p w:rsidR="0076178B" w:rsidRPr="004413B8" w:rsidRDefault="0076178B" w:rsidP="0076178B">
      <w:pPr>
        <w:pStyle w:val="ListParagraph"/>
        <w:numPr>
          <w:ilvl w:val="2"/>
          <w:numId w:val="8"/>
        </w:numPr>
        <w:rPr>
          <w:rFonts w:ascii="Proxima Nova" w:hAnsi="Proxima Nova"/>
        </w:rPr>
      </w:pPr>
      <w:r w:rsidRPr="004413B8">
        <w:rPr>
          <w:rFonts w:ascii="Proxima Nova" w:hAnsi="Proxima Nova"/>
        </w:rPr>
        <w:t>Clients non-rejoint centre d’appels (service en première)</w:t>
      </w:r>
    </w:p>
    <w:p w:rsidR="00767D34" w:rsidRPr="004413B8" w:rsidRDefault="00767D34" w:rsidP="00BB7871">
      <w:pPr>
        <w:pStyle w:val="ListParagraph"/>
        <w:numPr>
          <w:ilvl w:val="1"/>
          <w:numId w:val="8"/>
        </w:numPr>
        <w:rPr>
          <w:rFonts w:ascii="Proxima Nova" w:hAnsi="Proxima Nova"/>
        </w:rPr>
      </w:pPr>
      <w:r w:rsidRPr="004413B8">
        <w:rPr>
          <w:rFonts w:ascii="Proxima Nova" w:hAnsi="Proxima Nova"/>
        </w:rPr>
        <w:t xml:space="preserve">Écran qui permet de marquer un résultat et/ou un commentaire pour un appel en particulier (les appels du directeur </w:t>
      </w:r>
      <w:r w:rsidR="009B2B19">
        <w:rPr>
          <w:rFonts w:ascii="Proxima Nova" w:hAnsi="Proxima Nova"/>
        </w:rPr>
        <w:t>d’évènement</w:t>
      </w:r>
      <w:r w:rsidR="00BB7871" w:rsidRPr="004413B8">
        <w:rPr>
          <w:rFonts w:ascii="Proxima Nova" w:hAnsi="Proxima Nova"/>
        </w:rPr>
        <w:t>)</w:t>
      </w:r>
      <w:r w:rsidR="0076178B" w:rsidRPr="004413B8">
        <w:rPr>
          <w:rFonts w:ascii="Proxima Nova" w:hAnsi="Proxima Nova"/>
        </w:rPr>
        <w:t xml:space="preserve"> ou pour en client en particulaire</w:t>
      </w:r>
      <w:r w:rsidR="00BB7871" w:rsidRPr="004413B8">
        <w:rPr>
          <w:rFonts w:ascii="Proxima Nova" w:hAnsi="Proxima Nova"/>
        </w:rPr>
        <w:t xml:space="preserve">. Le même écran va permettre de marque : </w:t>
      </w:r>
      <w:proofErr w:type="spellStart"/>
      <w:r w:rsidR="00BB7871" w:rsidRPr="004413B8">
        <w:rPr>
          <w:rFonts w:ascii="Proxima Nova" w:hAnsi="Proxima Nova"/>
        </w:rPr>
        <w:t>walk</w:t>
      </w:r>
      <w:proofErr w:type="spellEnd"/>
      <w:r w:rsidR="00BB7871" w:rsidRPr="004413B8">
        <w:rPr>
          <w:rFonts w:ascii="Proxima Nova" w:hAnsi="Proxima Nova"/>
        </w:rPr>
        <w:t xml:space="preserve">-in, </w:t>
      </w:r>
      <w:proofErr w:type="spellStart"/>
      <w:r w:rsidR="00BB7871" w:rsidRPr="004413B8">
        <w:rPr>
          <w:rFonts w:ascii="Proxima Nova" w:hAnsi="Proxima Nova"/>
        </w:rPr>
        <w:t>walk</w:t>
      </w:r>
      <w:proofErr w:type="spellEnd"/>
      <w:r w:rsidR="00BB7871" w:rsidRPr="004413B8">
        <w:rPr>
          <w:rFonts w:ascii="Proxima Nova" w:hAnsi="Proxima Nova"/>
        </w:rPr>
        <w:t>-out, no-show, renouveler</w:t>
      </w:r>
      <w:r w:rsidR="00FF705D" w:rsidRPr="004413B8">
        <w:rPr>
          <w:rFonts w:ascii="Proxima Nova" w:hAnsi="Proxima Nova"/>
        </w:rPr>
        <w:t>,</w:t>
      </w:r>
      <w:r w:rsidR="00BB7871" w:rsidRPr="004413B8">
        <w:rPr>
          <w:rFonts w:ascii="Proxima Nova" w:hAnsi="Proxima Nova"/>
        </w:rPr>
        <w:t xml:space="preserve"> </w:t>
      </w:r>
      <w:proofErr w:type="spellStart"/>
      <w:r w:rsidR="00BB7871" w:rsidRPr="004413B8">
        <w:rPr>
          <w:rFonts w:ascii="Proxima Nova" w:hAnsi="Proxima Nova"/>
        </w:rPr>
        <w:t>etc</w:t>
      </w:r>
      <w:proofErr w:type="spellEnd"/>
      <w:r w:rsidR="00BB7871" w:rsidRPr="004413B8">
        <w:rPr>
          <w:rFonts w:ascii="Proxima Nova" w:hAnsi="Proxima Nova"/>
        </w:rPr>
        <w:t xml:space="preserve"> (</w:t>
      </w:r>
      <w:r w:rsidR="00BB7871" w:rsidRPr="004413B8">
        <w:rPr>
          <w:rFonts w:ascii="Proxima Nova" w:hAnsi="Proxima Nova"/>
          <w:highlight w:val="yellow"/>
        </w:rPr>
        <w:t>à valider</w:t>
      </w:r>
      <w:r w:rsidR="00BB7871" w:rsidRPr="004413B8">
        <w:rPr>
          <w:rFonts w:ascii="Proxima Nova" w:hAnsi="Proxima Nova"/>
        </w:rPr>
        <w:t>) </w:t>
      </w:r>
    </w:p>
    <w:p w:rsidR="00767D34" w:rsidRPr="004413B8" w:rsidRDefault="00BB7871" w:rsidP="000200A1">
      <w:pPr>
        <w:pStyle w:val="ListParagraph"/>
        <w:numPr>
          <w:ilvl w:val="1"/>
          <w:numId w:val="8"/>
        </w:numPr>
        <w:rPr>
          <w:rFonts w:ascii="Proxima Nova" w:hAnsi="Proxima Nova"/>
        </w:rPr>
      </w:pPr>
      <w:r w:rsidRPr="004413B8">
        <w:rPr>
          <w:rFonts w:ascii="Proxima Nova" w:hAnsi="Proxima Nova"/>
        </w:rPr>
        <w:t>Écran qui permettre de rechercher un client par nom, téléphone ou email, véhicule</w:t>
      </w:r>
    </w:p>
    <w:p w:rsidR="00402B81" w:rsidRPr="004413B8" w:rsidRDefault="00402B81" w:rsidP="000200A1">
      <w:pPr>
        <w:pStyle w:val="ListParagraph"/>
        <w:numPr>
          <w:ilvl w:val="1"/>
          <w:numId w:val="8"/>
        </w:numPr>
        <w:rPr>
          <w:rFonts w:ascii="Proxima Nova" w:hAnsi="Proxima Nova"/>
        </w:rPr>
      </w:pPr>
      <w:r w:rsidRPr="004413B8">
        <w:rPr>
          <w:rFonts w:ascii="Proxima Nova" w:hAnsi="Proxima Nova"/>
          <w:highlight w:val="yellow"/>
        </w:rPr>
        <w:t>à valider </w:t>
      </w:r>
      <w:r w:rsidRPr="004413B8">
        <w:rPr>
          <w:rFonts w:ascii="Proxima Nova" w:hAnsi="Proxima Nova"/>
        </w:rPr>
        <w:t xml:space="preserve">: calendrier des RDV </w:t>
      </w:r>
    </w:p>
    <w:p w:rsidR="00BB7871" w:rsidRPr="004413B8" w:rsidRDefault="00BB7871" w:rsidP="0076178B">
      <w:pPr>
        <w:pStyle w:val="ListParagraph"/>
        <w:ind w:left="1800"/>
        <w:rPr>
          <w:rFonts w:ascii="Proxima Nova" w:hAnsi="Proxima Nova"/>
        </w:rPr>
      </w:pPr>
    </w:p>
    <w:p w:rsidR="004279F8" w:rsidRPr="004413B8" w:rsidRDefault="001E30CD" w:rsidP="000200A1">
      <w:pPr>
        <w:pStyle w:val="ListParagraph"/>
        <w:rPr>
          <w:rFonts w:ascii="Proxima Nova" w:hAnsi="Proxima Nova"/>
        </w:rPr>
      </w:pPr>
      <w:r w:rsidRPr="004413B8">
        <w:rPr>
          <w:rFonts w:ascii="Proxima Nova" w:hAnsi="Proxima Nova"/>
          <w:b/>
        </w:rPr>
        <w:t>U</w:t>
      </w:r>
      <w:r w:rsidR="004279F8" w:rsidRPr="004413B8">
        <w:rPr>
          <w:rFonts w:ascii="Proxima Nova" w:hAnsi="Proxima Nova"/>
          <w:b/>
        </w:rPr>
        <w:t>tilisateurs</w:t>
      </w:r>
      <w:r w:rsidR="004279F8" w:rsidRPr="004413B8">
        <w:rPr>
          <w:rFonts w:ascii="Proxima Nova" w:hAnsi="Proxima Nova"/>
        </w:rPr>
        <w:t xml:space="preserve"> : </w:t>
      </w:r>
    </w:p>
    <w:p w:rsidR="000A4E1E" w:rsidRPr="004413B8" w:rsidRDefault="004279F8" w:rsidP="004279F8">
      <w:pPr>
        <w:pStyle w:val="ListParagraph"/>
        <w:numPr>
          <w:ilvl w:val="0"/>
          <w:numId w:val="8"/>
        </w:numPr>
        <w:rPr>
          <w:rFonts w:ascii="Proxima Nova" w:hAnsi="Proxima Nova"/>
        </w:rPr>
      </w:pPr>
      <w:r w:rsidRPr="004413B8">
        <w:rPr>
          <w:rFonts w:ascii="Proxima Nova" w:hAnsi="Proxima Nova"/>
        </w:rPr>
        <w:t xml:space="preserve">les directeurs </w:t>
      </w:r>
      <w:r w:rsidR="009B2B19">
        <w:rPr>
          <w:rFonts w:ascii="Proxima Nova" w:hAnsi="Proxima Nova"/>
        </w:rPr>
        <w:t>d’</w:t>
      </w:r>
      <w:r w:rsidRPr="004413B8">
        <w:rPr>
          <w:rFonts w:ascii="Proxima Nova" w:hAnsi="Proxima Nova"/>
        </w:rPr>
        <w:t>évèneme</w:t>
      </w:r>
      <w:r w:rsidR="009B2B19">
        <w:rPr>
          <w:rFonts w:ascii="Proxima Nova" w:hAnsi="Proxima Nova"/>
        </w:rPr>
        <w:t>nt</w:t>
      </w:r>
      <w:r w:rsidRPr="004413B8">
        <w:rPr>
          <w:rFonts w:ascii="Proxima Nova" w:hAnsi="Proxima Nova"/>
        </w:rPr>
        <w:t xml:space="preserve"> qui vont avoir accès à tous les concessions</w:t>
      </w:r>
      <w:r w:rsidR="000A4E1E" w:rsidRPr="004413B8">
        <w:rPr>
          <w:rFonts w:ascii="Proxima Nova" w:hAnsi="Proxima Nova"/>
        </w:rPr>
        <w:t xml:space="preserve">. </w:t>
      </w:r>
    </w:p>
    <w:p w:rsidR="000A4E1E" w:rsidRPr="004413B8" w:rsidRDefault="000A4E1E" w:rsidP="000A4E1E">
      <w:pPr>
        <w:pStyle w:val="ListParagraph"/>
        <w:ind w:left="1080"/>
        <w:rPr>
          <w:rFonts w:ascii="Proxima Nova" w:hAnsi="Proxima Nova"/>
        </w:rPr>
      </w:pPr>
      <w:r w:rsidRPr="004413B8">
        <w:rPr>
          <w:rFonts w:ascii="Proxima Nova" w:hAnsi="Proxima Nova"/>
        </w:rPr>
        <w:t>Rôles :</w:t>
      </w:r>
    </w:p>
    <w:p w:rsidR="004279F8" w:rsidRPr="004413B8" w:rsidRDefault="00767D34" w:rsidP="000A4E1E">
      <w:pPr>
        <w:pStyle w:val="ListParagraph"/>
        <w:numPr>
          <w:ilvl w:val="1"/>
          <w:numId w:val="8"/>
        </w:numPr>
        <w:rPr>
          <w:rFonts w:ascii="Proxima Nova" w:hAnsi="Proxima Nova"/>
        </w:rPr>
      </w:pPr>
      <w:r w:rsidRPr="004413B8">
        <w:rPr>
          <w:rFonts w:ascii="Proxima Nova" w:hAnsi="Proxima Nova"/>
        </w:rPr>
        <w:t>visualisation</w:t>
      </w:r>
      <w:r w:rsidR="000A4E1E" w:rsidRPr="004413B8">
        <w:rPr>
          <w:rFonts w:ascii="Proxima Nova" w:hAnsi="Proxima Nova"/>
        </w:rPr>
        <w:t xml:space="preserve"> </w:t>
      </w:r>
      <w:r w:rsidRPr="004413B8">
        <w:rPr>
          <w:rFonts w:ascii="Proxima Nova" w:hAnsi="Proxima Nova"/>
        </w:rPr>
        <w:t>des</w:t>
      </w:r>
      <w:r w:rsidR="000A4E1E" w:rsidRPr="004413B8">
        <w:rPr>
          <w:rFonts w:ascii="Proxima Nova" w:hAnsi="Proxima Nova"/>
        </w:rPr>
        <w:t xml:space="preserve"> listes avec les résultats des appels </w:t>
      </w:r>
      <w:r w:rsidRPr="004413B8">
        <w:rPr>
          <w:rFonts w:ascii="Proxima Nova" w:hAnsi="Proxima Nova"/>
        </w:rPr>
        <w:t xml:space="preserve">(appel </w:t>
      </w:r>
      <w:r w:rsidR="009B2B19">
        <w:rPr>
          <w:rFonts w:ascii="Proxima Nova" w:hAnsi="Proxima Nova"/>
        </w:rPr>
        <w:t>directeur</w:t>
      </w:r>
      <w:r w:rsidRPr="004413B8">
        <w:rPr>
          <w:rFonts w:ascii="Proxima Nova" w:hAnsi="Proxima Nova"/>
        </w:rPr>
        <w:t xml:space="preserve"> </w:t>
      </w:r>
      <w:r w:rsidR="004413B8">
        <w:rPr>
          <w:rFonts w:ascii="Proxima Nova" w:hAnsi="Proxima Nova"/>
        </w:rPr>
        <w:t>d’évènement</w:t>
      </w:r>
      <w:r w:rsidRPr="004413B8">
        <w:rPr>
          <w:rFonts w:ascii="Proxima Nova" w:hAnsi="Proxima Nova"/>
        </w:rPr>
        <w:t xml:space="preserve"> et centre d’appel)</w:t>
      </w:r>
    </w:p>
    <w:p w:rsidR="000A4E1E" w:rsidRPr="004413B8" w:rsidRDefault="000A4E1E" w:rsidP="000A4E1E">
      <w:pPr>
        <w:pStyle w:val="ListParagraph"/>
        <w:numPr>
          <w:ilvl w:val="1"/>
          <w:numId w:val="8"/>
        </w:numPr>
        <w:rPr>
          <w:rFonts w:ascii="Proxima Nova" w:hAnsi="Proxima Nova"/>
        </w:rPr>
      </w:pPr>
      <w:r w:rsidRPr="004413B8">
        <w:rPr>
          <w:rFonts w:ascii="Proxima Nova" w:hAnsi="Proxima Nova"/>
        </w:rPr>
        <w:t>inscrire un résultat d’appel</w:t>
      </w:r>
      <w:r w:rsidR="00767D34" w:rsidRPr="004413B8">
        <w:rPr>
          <w:rFonts w:ascii="Proxima Nova" w:hAnsi="Proxima Nova"/>
        </w:rPr>
        <w:t xml:space="preserve">  (appels </w:t>
      </w:r>
      <w:r w:rsidR="009B2B19">
        <w:rPr>
          <w:rFonts w:ascii="Proxima Nova" w:hAnsi="Proxima Nova"/>
        </w:rPr>
        <w:t>directeur</w:t>
      </w:r>
      <w:r w:rsidR="00767D34" w:rsidRPr="004413B8">
        <w:rPr>
          <w:rFonts w:ascii="Proxima Nova" w:hAnsi="Proxima Nova"/>
        </w:rPr>
        <w:t xml:space="preserve"> </w:t>
      </w:r>
      <w:r w:rsidR="004413B8">
        <w:rPr>
          <w:rFonts w:ascii="Proxima Nova" w:hAnsi="Proxima Nova"/>
        </w:rPr>
        <w:t>d’évènement</w:t>
      </w:r>
      <w:r w:rsidR="00767D34" w:rsidRPr="004413B8">
        <w:rPr>
          <w:rFonts w:ascii="Proxima Nova" w:hAnsi="Proxima Nova"/>
        </w:rPr>
        <w:t>)</w:t>
      </w:r>
    </w:p>
    <w:p w:rsidR="000A4E1E" w:rsidRPr="004413B8" w:rsidRDefault="000A4E1E" w:rsidP="000A4E1E">
      <w:pPr>
        <w:pStyle w:val="ListParagraph"/>
        <w:numPr>
          <w:ilvl w:val="1"/>
          <w:numId w:val="8"/>
        </w:numPr>
        <w:rPr>
          <w:rFonts w:ascii="Proxima Nova" w:hAnsi="Proxima Nova"/>
        </w:rPr>
      </w:pPr>
      <w:r w:rsidRPr="004413B8">
        <w:rPr>
          <w:rFonts w:ascii="Proxima Nova" w:hAnsi="Proxima Nova"/>
        </w:rPr>
        <w:t>faire une recherche des clients</w:t>
      </w:r>
    </w:p>
    <w:p w:rsidR="001E30CD" w:rsidRPr="004413B8" w:rsidRDefault="001E30CD" w:rsidP="000A4E1E">
      <w:pPr>
        <w:pStyle w:val="ListParagraph"/>
        <w:numPr>
          <w:ilvl w:val="1"/>
          <w:numId w:val="8"/>
        </w:numPr>
        <w:rPr>
          <w:rFonts w:ascii="Proxima Nova" w:hAnsi="Proxima Nova"/>
        </w:rPr>
      </w:pPr>
      <w:r w:rsidRPr="004413B8">
        <w:rPr>
          <w:rFonts w:ascii="Proxima Nova" w:hAnsi="Proxima Nova"/>
        </w:rPr>
        <w:t xml:space="preserve">Inscrire un </w:t>
      </w:r>
      <w:proofErr w:type="spellStart"/>
      <w:r w:rsidRPr="004413B8">
        <w:rPr>
          <w:rFonts w:ascii="Proxima Nova" w:hAnsi="Proxima Nova"/>
        </w:rPr>
        <w:t>Walk</w:t>
      </w:r>
      <w:proofErr w:type="spellEnd"/>
      <w:r w:rsidRPr="004413B8">
        <w:rPr>
          <w:rFonts w:ascii="Proxima Nova" w:hAnsi="Proxima Nova"/>
        </w:rPr>
        <w:t xml:space="preserve">-out., </w:t>
      </w:r>
      <w:proofErr w:type="spellStart"/>
      <w:r w:rsidRPr="004413B8">
        <w:rPr>
          <w:rFonts w:ascii="Proxima Nova" w:hAnsi="Proxima Nova"/>
        </w:rPr>
        <w:t>walk</w:t>
      </w:r>
      <w:proofErr w:type="spellEnd"/>
      <w:r w:rsidRPr="004413B8">
        <w:rPr>
          <w:rFonts w:ascii="Proxima Nova" w:hAnsi="Proxima Nova"/>
        </w:rPr>
        <w:t>-in, RDV de service,  Marquer des r</w:t>
      </w:r>
      <w:r w:rsidR="00997EFF" w:rsidRPr="004413B8">
        <w:rPr>
          <w:rFonts w:ascii="Proxima Nova" w:hAnsi="Proxima Nova"/>
        </w:rPr>
        <w:t>é</w:t>
      </w:r>
      <w:r w:rsidRPr="004413B8">
        <w:rPr>
          <w:rFonts w:ascii="Proxima Nova" w:hAnsi="Proxima Nova"/>
        </w:rPr>
        <w:t>sultats “no-show” ou “</w:t>
      </w:r>
      <w:proofErr w:type="spellStart"/>
      <w:r w:rsidRPr="004413B8">
        <w:rPr>
          <w:rFonts w:ascii="Proxima Nova" w:hAnsi="Proxima Nova"/>
        </w:rPr>
        <w:t>Walk</w:t>
      </w:r>
      <w:proofErr w:type="spellEnd"/>
      <w:r w:rsidRPr="004413B8">
        <w:rPr>
          <w:rFonts w:ascii="Proxima Nova" w:hAnsi="Proxima Nova"/>
        </w:rPr>
        <w:t>-out”</w:t>
      </w:r>
    </w:p>
    <w:p w:rsidR="001E30CD" w:rsidRPr="004413B8" w:rsidRDefault="001E30CD" w:rsidP="001E30CD">
      <w:pPr>
        <w:pStyle w:val="ListParagraph"/>
        <w:ind w:left="1800"/>
        <w:rPr>
          <w:rFonts w:ascii="Proxima Nova" w:hAnsi="Proxima Nova"/>
        </w:rPr>
      </w:pPr>
    </w:p>
    <w:p w:rsidR="004279F8" w:rsidRPr="004413B8" w:rsidRDefault="00FF705D" w:rsidP="004279F8">
      <w:pPr>
        <w:pStyle w:val="ListParagraph"/>
        <w:numPr>
          <w:ilvl w:val="0"/>
          <w:numId w:val="8"/>
        </w:numPr>
        <w:rPr>
          <w:rFonts w:ascii="Proxima Nova" w:hAnsi="Proxima Nova"/>
        </w:rPr>
      </w:pPr>
      <w:r w:rsidRPr="004413B8">
        <w:rPr>
          <w:rFonts w:ascii="Proxima Nova" w:hAnsi="Proxima Nova"/>
        </w:rPr>
        <w:t>P</w:t>
      </w:r>
      <w:r w:rsidR="004279F8" w:rsidRPr="004413B8">
        <w:rPr>
          <w:rFonts w:ascii="Proxima Nova" w:hAnsi="Proxima Nova"/>
        </w:rPr>
        <w:t>ersonnel de la concession (</w:t>
      </w:r>
      <w:r w:rsidR="004279F8" w:rsidRPr="004413B8">
        <w:rPr>
          <w:rFonts w:ascii="Proxima Nova" w:hAnsi="Proxima Nova"/>
          <w:highlight w:val="yellow"/>
        </w:rPr>
        <w:t>à valider</w:t>
      </w:r>
      <w:r w:rsidR="004279F8" w:rsidRPr="004413B8">
        <w:rPr>
          <w:rFonts w:ascii="Proxima Nova" w:hAnsi="Proxima Nova"/>
        </w:rPr>
        <w:t>) : accè</w:t>
      </w:r>
      <w:r w:rsidR="00997EFF" w:rsidRPr="004413B8">
        <w:rPr>
          <w:rFonts w:ascii="Proxima Nova" w:hAnsi="Proxima Nova"/>
        </w:rPr>
        <w:t>de</w:t>
      </w:r>
      <w:r w:rsidR="004279F8" w:rsidRPr="004413B8">
        <w:rPr>
          <w:rFonts w:ascii="Proxima Nova" w:hAnsi="Proxima Nova"/>
        </w:rPr>
        <w:t xml:space="preserve"> à sa concession uniquement</w:t>
      </w:r>
    </w:p>
    <w:p w:rsidR="00434500" w:rsidRPr="004413B8" w:rsidRDefault="00434500" w:rsidP="00434500">
      <w:pPr>
        <w:pStyle w:val="ListParagraph"/>
        <w:ind w:left="1080"/>
        <w:rPr>
          <w:rFonts w:ascii="Proxima Nova" w:hAnsi="Proxima Nova"/>
        </w:rPr>
      </w:pPr>
      <w:r w:rsidRPr="004413B8">
        <w:rPr>
          <w:rFonts w:ascii="Proxima Nova" w:hAnsi="Proxima Nova"/>
        </w:rPr>
        <w:t>Rôles :</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visualisation des listes avec les résultats des appels (appel dir</w:t>
      </w:r>
      <w:r w:rsidR="009B2B19">
        <w:rPr>
          <w:rFonts w:ascii="Proxima Nova" w:hAnsi="Proxima Nova"/>
        </w:rPr>
        <w:t>ecteur</w:t>
      </w:r>
      <w:r w:rsidRPr="004413B8">
        <w:rPr>
          <w:rFonts w:ascii="Proxima Nova" w:hAnsi="Proxima Nova"/>
        </w:rPr>
        <w:t xml:space="preserve"> </w:t>
      </w:r>
      <w:r w:rsidR="004413B8">
        <w:rPr>
          <w:rFonts w:ascii="Proxima Nova" w:hAnsi="Proxima Nova"/>
        </w:rPr>
        <w:t>d’évènement</w:t>
      </w:r>
      <w:r w:rsidRPr="004413B8">
        <w:rPr>
          <w:rFonts w:ascii="Proxima Nova" w:hAnsi="Proxima Nova"/>
        </w:rPr>
        <w:t xml:space="preserve"> et centre d’appel)</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 xml:space="preserve">inscrire un résultat d’appel  (appels </w:t>
      </w:r>
      <w:r w:rsidR="009B2B19" w:rsidRPr="004413B8">
        <w:rPr>
          <w:rFonts w:ascii="Proxima Nova" w:hAnsi="Proxima Nova"/>
        </w:rPr>
        <w:t>dir</w:t>
      </w:r>
      <w:r w:rsidR="009B2B19">
        <w:rPr>
          <w:rFonts w:ascii="Proxima Nova" w:hAnsi="Proxima Nova"/>
        </w:rPr>
        <w:t>ecteur</w:t>
      </w:r>
      <w:r w:rsidR="009B2B19" w:rsidRPr="004413B8">
        <w:rPr>
          <w:rFonts w:ascii="Proxima Nova" w:hAnsi="Proxima Nova"/>
        </w:rPr>
        <w:t xml:space="preserve"> </w:t>
      </w:r>
      <w:r w:rsidR="004413B8" w:rsidRPr="004413B8">
        <w:rPr>
          <w:rFonts w:ascii="Proxima Nova" w:hAnsi="Proxima Nova"/>
        </w:rPr>
        <w:t>d’événements</w:t>
      </w:r>
      <w:r w:rsidRPr="004413B8">
        <w:rPr>
          <w:rFonts w:ascii="Proxima Nova" w:hAnsi="Proxima Nova"/>
        </w:rPr>
        <w:t>)</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faire une recherche des clients</w:t>
      </w:r>
      <w:r w:rsidR="00997EFF" w:rsidRPr="004413B8">
        <w:rPr>
          <w:rFonts w:ascii="Proxima Nova" w:hAnsi="Proxima Nova"/>
        </w:rPr>
        <w:t>,</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 xml:space="preserve">inscrire un </w:t>
      </w:r>
      <w:proofErr w:type="spellStart"/>
      <w:r w:rsidRPr="004413B8">
        <w:rPr>
          <w:rFonts w:ascii="Proxima Nova" w:hAnsi="Proxima Nova"/>
        </w:rPr>
        <w:t>Walk</w:t>
      </w:r>
      <w:proofErr w:type="spellEnd"/>
      <w:r w:rsidRPr="004413B8">
        <w:rPr>
          <w:rFonts w:ascii="Proxima Nova" w:hAnsi="Proxima Nova"/>
        </w:rPr>
        <w:t xml:space="preserve">-out., </w:t>
      </w:r>
      <w:proofErr w:type="spellStart"/>
      <w:r w:rsidRPr="004413B8">
        <w:rPr>
          <w:rFonts w:ascii="Proxima Nova" w:hAnsi="Proxima Nova"/>
        </w:rPr>
        <w:t>walk</w:t>
      </w:r>
      <w:proofErr w:type="spellEnd"/>
      <w:r w:rsidRPr="004413B8">
        <w:rPr>
          <w:rFonts w:ascii="Proxima Nova" w:hAnsi="Proxima Nova"/>
        </w:rPr>
        <w:t xml:space="preserve">-in, RDV de service,  </w:t>
      </w:r>
      <w:r w:rsidR="00997EFF" w:rsidRPr="004413B8">
        <w:rPr>
          <w:rFonts w:ascii="Proxima Nova" w:hAnsi="Proxima Nova"/>
        </w:rPr>
        <w:t>m</w:t>
      </w:r>
      <w:r w:rsidRPr="004413B8">
        <w:rPr>
          <w:rFonts w:ascii="Proxima Nova" w:hAnsi="Proxima Nova"/>
        </w:rPr>
        <w:t>arquer des r</w:t>
      </w:r>
      <w:r w:rsidR="00997EFF" w:rsidRPr="004413B8">
        <w:rPr>
          <w:rFonts w:ascii="Proxima Nova" w:hAnsi="Proxima Nova"/>
        </w:rPr>
        <w:t>é</w:t>
      </w:r>
      <w:r w:rsidRPr="004413B8">
        <w:rPr>
          <w:rFonts w:ascii="Proxima Nova" w:hAnsi="Proxima Nova"/>
        </w:rPr>
        <w:t>sultats “no-show” ou “</w:t>
      </w:r>
      <w:proofErr w:type="spellStart"/>
      <w:r w:rsidRPr="004413B8">
        <w:rPr>
          <w:rFonts w:ascii="Proxima Nova" w:hAnsi="Proxima Nova"/>
        </w:rPr>
        <w:t>Walk</w:t>
      </w:r>
      <w:proofErr w:type="spellEnd"/>
      <w:r w:rsidRPr="004413B8">
        <w:rPr>
          <w:rFonts w:ascii="Proxima Nova" w:hAnsi="Proxima Nova"/>
        </w:rPr>
        <w:t>-out”</w:t>
      </w:r>
    </w:p>
    <w:p w:rsidR="001E30CD" w:rsidRPr="004413B8" w:rsidRDefault="001E30CD" w:rsidP="001E30CD">
      <w:pPr>
        <w:pStyle w:val="ListParagraph"/>
        <w:ind w:left="1800"/>
        <w:rPr>
          <w:rFonts w:ascii="Proxima Nova" w:hAnsi="Proxima Nova"/>
        </w:rPr>
      </w:pPr>
    </w:p>
    <w:p w:rsidR="004279F8" w:rsidRPr="004413B8" w:rsidRDefault="004279F8" w:rsidP="004279F8">
      <w:pPr>
        <w:pStyle w:val="ListParagraph"/>
        <w:numPr>
          <w:ilvl w:val="0"/>
          <w:numId w:val="8"/>
        </w:numPr>
        <w:rPr>
          <w:rFonts w:ascii="Proxima Nova" w:hAnsi="Proxima Nova"/>
        </w:rPr>
      </w:pPr>
      <w:r w:rsidRPr="004413B8">
        <w:rPr>
          <w:rFonts w:ascii="Proxima Nova" w:hAnsi="Proxima Nova"/>
        </w:rPr>
        <w:t xml:space="preserve">les représentantes et </w:t>
      </w:r>
      <w:proofErr w:type="gramStart"/>
      <w:r w:rsidRPr="004413B8">
        <w:rPr>
          <w:rFonts w:ascii="Proxima Nova" w:hAnsi="Proxima Nova"/>
        </w:rPr>
        <w:t>le(</w:t>
      </w:r>
      <w:proofErr w:type="gramEnd"/>
      <w:r w:rsidRPr="004413B8">
        <w:rPr>
          <w:rFonts w:ascii="Proxima Nova" w:hAnsi="Proxima Nova"/>
        </w:rPr>
        <w:t>la) chargé(e) des projet</w:t>
      </w:r>
      <w:r w:rsidR="00997EFF" w:rsidRPr="004413B8">
        <w:rPr>
          <w:rFonts w:ascii="Proxima Nova" w:hAnsi="Proxima Nova"/>
        </w:rPr>
        <w:t>s</w:t>
      </w:r>
      <w:r w:rsidRPr="004413B8">
        <w:rPr>
          <w:rFonts w:ascii="Proxima Nova" w:hAnsi="Proxima Nova"/>
        </w:rPr>
        <w:t xml:space="preserve"> de Suly (</w:t>
      </w:r>
      <w:r w:rsidRPr="004413B8">
        <w:rPr>
          <w:rFonts w:ascii="Proxima Nova" w:hAnsi="Proxima Nova"/>
          <w:highlight w:val="yellow"/>
        </w:rPr>
        <w:t>à valider</w:t>
      </w:r>
      <w:r w:rsidRPr="004413B8">
        <w:rPr>
          <w:rFonts w:ascii="Proxima Nova" w:hAnsi="Proxima Nova"/>
        </w:rPr>
        <w:t>)</w:t>
      </w:r>
    </w:p>
    <w:p w:rsidR="00434500" w:rsidRPr="004413B8" w:rsidRDefault="00434500" w:rsidP="00434500">
      <w:pPr>
        <w:pStyle w:val="ListParagraph"/>
        <w:ind w:left="1080"/>
        <w:rPr>
          <w:rFonts w:ascii="Proxima Nova" w:hAnsi="Proxima Nova"/>
        </w:rPr>
      </w:pPr>
      <w:r w:rsidRPr="004413B8">
        <w:rPr>
          <w:rFonts w:ascii="Proxima Nova" w:hAnsi="Proxima Nova"/>
        </w:rPr>
        <w:t>Rôles :</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 xml:space="preserve">visualisation des listes avec les résultats des appels (appel </w:t>
      </w:r>
      <w:r w:rsidR="009B2B19" w:rsidRPr="004413B8">
        <w:rPr>
          <w:rFonts w:ascii="Proxima Nova" w:hAnsi="Proxima Nova"/>
        </w:rPr>
        <w:t>dir</w:t>
      </w:r>
      <w:r w:rsidR="009B2B19">
        <w:rPr>
          <w:rFonts w:ascii="Proxima Nova" w:hAnsi="Proxima Nova"/>
        </w:rPr>
        <w:t>ecteur</w:t>
      </w:r>
      <w:r w:rsidR="009B2B19" w:rsidRPr="004413B8">
        <w:rPr>
          <w:rFonts w:ascii="Proxima Nova" w:hAnsi="Proxima Nova"/>
        </w:rPr>
        <w:t xml:space="preserve"> </w:t>
      </w:r>
      <w:r w:rsidR="009B2B19">
        <w:rPr>
          <w:rFonts w:ascii="Proxima Nova" w:hAnsi="Proxima Nova"/>
        </w:rPr>
        <w:t>d’évènement</w:t>
      </w:r>
      <w:r w:rsidRPr="004413B8">
        <w:rPr>
          <w:rFonts w:ascii="Proxima Nova" w:hAnsi="Proxima Nova"/>
        </w:rPr>
        <w:t xml:space="preserve"> et centre d’appel)</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 xml:space="preserve">inscrire un résultat d’appel  (appels </w:t>
      </w:r>
      <w:r w:rsidR="009B2B19" w:rsidRPr="004413B8">
        <w:rPr>
          <w:rFonts w:ascii="Proxima Nova" w:hAnsi="Proxima Nova"/>
        </w:rPr>
        <w:t>dir</w:t>
      </w:r>
      <w:r w:rsidR="009B2B19">
        <w:rPr>
          <w:rFonts w:ascii="Proxima Nova" w:hAnsi="Proxima Nova"/>
        </w:rPr>
        <w:t>ecteur</w:t>
      </w:r>
      <w:r w:rsidR="009B2B19" w:rsidRPr="004413B8">
        <w:rPr>
          <w:rFonts w:ascii="Proxima Nova" w:hAnsi="Proxima Nova"/>
        </w:rPr>
        <w:t xml:space="preserve"> </w:t>
      </w:r>
      <w:r w:rsidR="004413B8">
        <w:rPr>
          <w:rFonts w:ascii="Proxima Nova" w:hAnsi="Proxima Nova"/>
        </w:rPr>
        <w:t>d’évènement</w:t>
      </w:r>
      <w:r w:rsidRPr="004413B8">
        <w:rPr>
          <w:rFonts w:ascii="Proxima Nova" w:hAnsi="Proxima Nova"/>
        </w:rPr>
        <w:t>)</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faire une recherche des clients</w:t>
      </w:r>
    </w:p>
    <w:p w:rsidR="008326D7" w:rsidRPr="004413B8" w:rsidRDefault="008326D7" w:rsidP="008326D7">
      <w:pPr>
        <w:pStyle w:val="ListParagraph"/>
        <w:numPr>
          <w:ilvl w:val="1"/>
          <w:numId w:val="8"/>
        </w:numPr>
        <w:rPr>
          <w:rFonts w:ascii="Proxima Nova" w:hAnsi="Proxima Nova"/>
        </w:rPr>
      </w:pPr>
      <w:r w:rsidRPr="004413B8">
        <w:rPr>
          <w:rFonts w:ascii="Proxima Nova" w:hAnsi="Proxima Nova"/>
        </w:rPr>
        <w:t xml:space="preserve">Inscrire un </w:t>
      </w:r>
      <w:proofErr w:type="spellStart"/>
      <w:r w:rsidRPr="004413B8">
        <w:rPr>
          <w:rFonts w:ascii="Proxima Nova" w:hAnsi="Proxima Nova"/>
        </w:rPr>
        <w:t>Walk</w:t>
      </w:r>
      <w:proofErr w:type="spellEnd"/>
      <w:r w:rsidRPr="004413B8">
        <w:rPr>
          <w:rFonts w:ascii="Proxima Nova" w:hAnsi="Proxima Nova"/>
        </w:rPr>
        <w:t xml:space="preserve">-out., </w:t>
      </w:r>
      <w:proofErr w:type="spellStart"/>
      <w:r w:rsidRPr="004413B8">
        <w:rPr>
          <w:rFonts w:ascii="Proxima Nova" w:hAnsi="Proxima Nova"/>
        </w:rPr>
        <w:t>walk</w:t>
      </w:r>
      <w:proofErr w:type="spellEnd"/>
      <w:r w:rsidRPr="004413B8">
        <w:rPr>
          <w:rFonts w:ascii="Proxima Nova" w:hAnsi="Proxima Nova"/>
        </w:rPr>
        <w:t xml:space="preserve">-in, RDV de service,  </w:t>
      </w:r>
      <w:r w:rsidR="00997EFF" w:rsidRPr="004413B8">
        <w:rPr>
          <w:rFonts w:ascii="Proxima Nova" w:hAnsi="Proxima Nova"/>
        </w:rPr>
        <w:t>m</w:t>
      </w:r>
      <w:r w:rsidRPr="004413B8">
        <w:rPr>
          <w:rFonts w:ascii="Proxima Nova" w:hAnsi="Proxima Nova"/>
        </w:rPr>
        <w:t>arquer des r</w:t>
      </w:r>
      <w:r w:rsidR="00997EFF" w:rsidRPr="004413B8">
        <w:rPr>
          <w:rFonts w:ascii="Proxima Nova" w:hAnsi="Proxima Nova"/>
        </w:rPr>
        <w:t>é</w:t>
      </w:r>
      <w:r w:rsidRPr="004413B8">
        <w:rPr>
          <w:rFonts w:ascii="Proxima Nova" w:hAnsi="Proxima Nova"/>
        </w:rPr>
        <w:t>sultats “no-show” ou “</w:t>
      </w:r>
      <w:proofErr w:type="spellStart"/>
      <w:r w:rsidRPr="004413B8">
        <w:rPr>
          <w:rFonts w:ascii="Proxima Nova" w:hAnsi="Proxima Nova"/>
        </w:rPr>
        <w:t>Walk</w:t>
      </w:r>
      <w:proofErr w:type="spellEnd"/>
      <w:r w:rsidRPr="004413B8">
        <w:rPr>
          <w:rFonts w:ascii="Proxima Nova" w:hAnsi="Proxima Nova"/>
        </w:rPr>
        <w:t>-out”</w:t>
      </w:r>
    </w:p>
    <w:p w:rsidR="001E30CD" w:rsidRPr="004413B8" w:rsidRDefault="001E30CD" w:rsidP="001E30CD">
      <w:pPr>
        <w:pStyle w:val="ListParagraph"/>
        <w:ind w:left="1800"/>
        <w:rPr>
          <w:rFonts w:ascii="Proxima Nova" w:hAnsi="Proxima Nova"/>
        </w:rPr>
      </w:pPr>
    </w:p>
    <w:p w:rsidR="004279F8" w:rsidRPr="004413B8" w:rsidRDefault="004279F8" w:rsidP="000200A1">
      <w:pPr>
        <w:pStyle w:val="ListParagraph"/>
        <w:rPr>
          <w:rFonts w:ascii="Proxima Nova Black" w:hAnsi="Proxima Nova Black"/>
        </w:rPr>
      </w:pPr>
    </w:p>
    <w:p w:rsidR="004279F8" w:rsidRPr="004413B8" w:rsidRDefault="004279F8" w:rsidP="00697306">
      <w:pPr>
        <w:pStyle w:val="ListParagraph"/>
        <w:outlineLvl w:val="1"/>
        <w:rPr>
          <w:rFonts w:ascii="Proxima Nova Black" w:hAnsi="Proxima Nova Black"/>
          <w:sz w:val="28"/>
          <w:szCs w:val="28"/>
        </w:rPr>
      </w:pPr>
      <w:bookmarkStart w:id="7" w:name="_Toc61471314"/>
      <w:r w:rsidRPr="004413B8">
        <w:rPr>
          <w:rFonts w:ascii="Proxima Nova Black" w:hAnsi="Proxima Nova Black"/>
          <w:sz w:val="28"/>
          <w:szCs w:val="28"/>
        </w:rPr>
        <w:t xml:space="preserve">4.3. Outil </w:t>
      </w:r>
      <w:r w:rsidR="00C66337">
        <w:rPr>
          <w:rFonts w:ascii="Proxima Nova Black" w:hAnsi="Proxima Nova Black"/>
          <w:sz w:val="28"/>
          <w:szCs w:val="28"/>
        </w:rPr>
        <w:t xml:space="preserve">avec </w:t>
      </w:r>
      <w:r w:rsidRPr="004413B8">
        <w:rPr>
          <w:rFonts w:ascii="Proxima Nova Black" w:hAnsi="Proxima Nova Black"/>
          <w:sz w:val="28"/>
          <w:szCs w:val="28"/>
        </w:rPr>
        <w:t>les statistiques, les résultats et les listes :</w:t>
      </w:r>
      <w:bookmarkEnd w:id="7"/>
    </w:p>
    <w:p w:rsidR="007F0B1F" w:rsidRPr="004413B8" w:rsidRDefault="007F0B1F" w:rsidP="004279F8">
      <w:pPr>
        <w:pStyle w:val="ListParagraph"/>
        <w:rPr>
          <w:rFonts w:ascii="Proxima Nova Black" w:hAnsi="Proxima Nova Black"/>
          <w:sz w:val="28"/>
          <w:szCs w:val="28"/>
        </w:rPr>
      </w:pPr>
    </w:p>
    <w:p w:rsidR="004279F8" w:rsidRPr="004413B8" w:rsidRDefault="004279F8" w:rsidP="007F0B1F">
      <w:pPr>
        <w:pStyle w:val="ListParagraph"/>
        <w:rPr>
          <w:rFonts w:ascii="Proxima Nova Black" w:hAnsi="Proxima Nova Black"/>
          <w:sz w:val="28"/>
          <w:szCs w:val="28"/>
        </w:rPr>
      </w:pPr>
      <w:r w:rsidRPr="004413B8">
        <w:rPr>
          <w:rFonts w:ascii="Proxima Nova Black" w:hAnsi="Proxima Nova Black"/>
          <w:b/>
          <w:sz w:val="24"/>
          <w:szCs w:val="24"/>
        </w:rPr>
        <w:t>Application</w:t>
      </w:r>
      <w:r w:rsidR="007F0B1F" w:rsidRPr="004413B8">
        <w:rPr>
          <w:rFonts w:ascii="Proxima Nova Black" w:hAnsi="Proxima Nova Black"/>
          <w:b/>
          <w:sz w:val="24"/>
          <w:szCs w:val="24"/>
        </w:rPr>
        <w:t xml:space="preserve"> Web </w:t>
      </w:r>
      <w:r w:rsidRPr="004413B8">
        <w:rPr>
          <w:rFonts w:ascii="Proxima Nova Black" w:hAnsi="Proxima Nova Black"/>
          <w:b/>
          <w:sz w:val="24"/>
          <w:szCs w:val="24"/>
        </w:rPr>
        <w:t xml:space="preserve"> (</w:t>
      </w:r>
      <w:r w:rsidR="00997EFF" w:rsidRPr="004413B8">
        <w:rPr>
          <w:rFonts w:ascii="Proxima Nova Black" w:hAnsi="Proxima Nova Black"/>
          <w:b/>
          <w:sz w:val="24"/>
          <w:szCs w:val="24"/>
        </w:rPr>
        <w:t xml:space="preserve">la </w:t>
      </w:r>
      <w:r w:rsidRPr="004413B8">
        <w:rPr>
          <w:rFonts w:ascii="Proxima Nova Black" w:hAnsi="Proxima Nova Black"/>
          <w:b/>
          <w:sz w:val="24"/>
          <w:szCs w:val="24"/>
        </w:rPr>
        <w:t xml:space="preserve">même </w:t>
      </w:r>
      <w:r w:rsidR="00997EFF" w:rsidRPr="004413B8">
        <w:rPr>
          <w:rFonts w:ascii="Proxima Nova Black" w:hAnsi="Proxima Nova Black"/>
          <w:b/>
          <w:sz w:val="24"/>
          <w:szCs w:val="24"/>
        </w:rPr>
        <w:t>que le point</w:t>
      </w:r>
      <w:r w:rsidRPr="004413B8">
        <w:rPr>
          <w:rFonts w:ascii="Proxima Nova Black" w:hAnsi="Proxima Nova Black"/>
          <w:b/>
          <w:sz w:val="24"/>
          <w:szCs w:val="24"/>
        </w:rPr>
        <w:t xml:space="preserve"> 4.2.)</w:t>
      </w:r>
    </w:p>
    <w:p w:rsidR="007F0B1F" w:rsidRPr="004413B8" w:rsidRDefault="007F0B1F" w:rsidP="007F0B1F">
      <w:pPr>
        <w:ind w:left="708"/>
        <w:rPr>
          <w:rFonts w:ascii="Proxima Nova" w:hAnsi="Proxima Nova"/>
          <w:b/>
        </w:rPr>
      </w:pPr>
      <w:proofErr w:type="gramStart"/>
      <w:r w:rsidRPr="004413B8">
        <w:rPr>
          <w:rFonts w:ascii="Proxima Nova" w:hAnsi="Proxima Nova"/>
          <w:b/>
        </w:rPr>
        <w:t>Filtres</w:t>
      </w:r>
      <w:proofErr w:type="gramEnd"/>
      <w:r w:rsidRPr="004413B8">
        <w:rPr>
          <w:rFonts w:ascii="Proxima Nova" w:hAnsi="Proxima Nova"/>
          <w:b/>
        </w:rPr>
        <w:t xml:space="preserve"> : </w:t>
      </w:r>
    </w:p>
    <w:p w:rsidR="007F0B1F" w:rsidRPr="004413B8" w:rsidRDefault="007F0B1F" w:rsidP="007F0B1F">
      <w:pPr>
        <w:ind w:left="1068"/>
        <w:rPr>
          <w:rFonts w:ascii="Proxima Nova" w:hAnsi="Proxima Nova"/>
          <w:i/>
        </w:rPr>
      </w:pPr>
      <w:r w:rsidRPr="004413B8">
        <w:rPr>
          <w:rFonts w:ascii="Proxima Nova" w:hAnsi="Proxima Nova"/>
          <w:i/>
        </w:rPr>
        <w:t>Pour le concession</w:t>
      </w:r>
      <w:r w:rsidR="00FF705D" w:rsidRPr="004413B8">
        <w:rPr>
          <w:rFonts w:ascii="Proxima Nova" w:hAnsi="Proxima Nova"/>
          <w:i/>
        </w:rPr>
        <w:t>n</w:t>
      </w:r>
      <w:r w:rsidRPr="004413B8">
        <w:rPr>
          <w:rFonts w:ascii="Proxima Nova" w:hAnsi="Proxima Nova"/>
          <w:i/>
        </w:rPr>
        <w:t>aire:</w:t>
      </w:r>
    </w:p>
    <w:p w:rsidR="007F0B1F" w:rsidRPr="004413B8" w:rsidRDefault="007F0B1F" w:rsidP="007F0B1F">
      <w:pPr>
        <w:pStyle w:val="ListParagraph"/>
        <w:numPr>
          <w:ilvl w:val="0"/>
          <w:numId w:val="9"/>
        </w:numPr>
        <w:ind w:left="1788"/>
        <w:rPr>
          <w:rFonts w:ascii="Proxima Nova" w:hAnsi="Proxima Nova"/>
        </w:rPr>
      </w:pPr>
      <w:r w:rsidRPr="004413B8">
        <w:rPr>
          <w:rFonts w:ascii="Proxima Nova" w:hAnsi="Proxima Nova"/>
        </w:rPr>
        <w:t>Vente en cours ou dernière</w:t>
      </w:r>
      <w:r w:rsidR="00FF705D" w:rsidRPr="004413B8">
        <w:rPr>
          <w:rFonts w:ascii="Proxima Nova" w:hAnsi="Proxima Nova"/>
        </w:rPr>
        <w:t>s</w:t>
      </w:r>
      <w:r w:rsidRPr="004413B8">
        <w:rPr>
          <w:rFonts w:ascii="Proxima Nova" w:hAnsi="Proxima Nova"/>
        </w:rPr>
        <w:t xml:space="preserve"> ventes  finalisée</w:t>
      </w:r>
      <w:r w:rsidR="00FF705D" w:rsidRPr="004413B8">
        <w:rPr>
          <w:rFonts w:ascii="Proxima Nova" w:hAnsi="Proxima Nova"/>
        </w:rPr>
        <w:t>s</w:t>
      </w:r>
      <w:r w:rsidRPr="004413B8">
        <w:rPr>
          <w:rFonts w:ascii="Proxima Nova" w:hAnsi="Proxima Nova"/>
        </w:rPr>
        <w:t xml:space="preserve"> avec la possibilité de choisir une vente antérieure  ou une période.</w:t>
      </w:r>
    </w:p>
    <w:p w:rsidR="007F0B1F" w:rsidRPr="004413B8" w:rsidRDefault="007F0B1F" w:rsidP="007F0B1F">
      <w:pPr>
        <w:ind w:left="1068"/>
        <w:rPr>
          <w:rFonts w:ascii="Proxima Nova" w:hAnsi="Proxima Nova"/>
          <w:i/>
        </w:rPr>
      </w:pPr>
      <w:r w:rsidRPr="004413B8">
        <w:rPr>
          <w:rFonts w:ascii="Proxima Nova" w:hAnsi="Proxima Nova"/>
          <w:i/>
        </w:rPr>
        <w:t>Pour le manufacturier:</w:t>
      </w:r>
    </w:p>
    <w:p w:rsidR="007F0B1F" w:rsidRPr="004413B8" w:rsidRDefault="007F0B1F" w:rsidP="007F0B1F">
      <w:pPr>
        <w:pStyle w:val="ListParagraph"/>
        <w:numPr>
          <w:ilvl w:val="0"/>
          <w:numId w:val="9"/>
        </w:numPr>
        <w:ind w:left="1788"/>
        <w:rPr>
          <w:rFonts w:ascii="Proxima Nova" w:hAnsi="Proxima Nova"/>
        </w:rPr>
      </w:pPr>
      <w:r w:rsidRPr="004413B8">
        <w:rPr>
          <w:rFonts w:ascii="Proxima Nova" w:hAnsi="Proxima Nova"/>
        </w:rPr>
        <w:t>les ventes en cours : total +  par concession</w:t>
      </w:r>
    </w:p>
    <w:p w:rsidR="007F0B1F" w:rsidRPr="004413B8" w:rsidRDefault="007F0B1F" w:rsidP="007F0B1F">
      <w:pPr>
        <w:pStyle w:val="ListParagraph"/>
        <w:numPr>
          <w:ilvl w:val="0"/>
          <w:numId w:val="9"/>
        </w:numPr>
        <w:ind w:left="1788"/>
        <w:rPr>
          <w:rFonts w:ascii="Proxima Nova" w:hAnsi="Proxima Nova"/>
        </w:rPr>
      </w:pPr>
      <w:r w:rsidRPr="004413B8">
        <w:rPr>
          <w:rFonts w:ascii="Proxima Nova" w:hAnsi="Proxima Nova"/>
        </w:rPr>
        <w:t>S’il n’y a aucune  vente en cours les dernières ventes finalisées : cumul+ par concession</w:t>
      </w:r>
    </w:p>
    <w:p w:rsidR="007F0B1F" w:rsidRPr="004413B8" w:rsidRDefault="007F0B1F" w:rsidP="007F0B1F">
      <w:pPr>
        <w:pStyle w:val="ListParagraph"/>
        <w:numPr>
          <w:ilvl w:val="0"/>
          <w:numId w:val="9"/>
        </w:numPr>
        <w:ind w:left="1788"/>
        <w:rPr>
          <w:rFonts w:ascii="Proxima Nova" w:hAnsi="Proxima Nova"/>
        </w:rPr>
      </w:pPr>
      <w:r w:rsidRPr="004413B8">
        <w:rPr>
          <w:rFonts w:ascii="Proxima Nova" w:hAnsi="Proxima Nova"/>
        </w:rPr>
        <w:t>Possibilité de voir les résultats les ventes antérieur</w:t>
      </w:r>
      <w:r w:rsidR="00FF705D" w:rsidRPr="004413B8">
        <w:rPr>
          <w:rFonts w:ascii="Proxima Nova" w:hAnsi="Proxima Nova"/>
        </w:rPr>
        <w:t>e</w:t>
      </w:r>
      <w:r w:rsidRPr="004413B8">
        <w:rPr>
          <w:rFonts w:ascii="Proxima Nova" w:hAnsi="Proxima Nova"/>
        </w:rPr>
        <w:t>s  pour une période choisi</w:t>
      </w:r>
      <w:r w:rsidR="00FF705D" w:rsidRPr="004413B8">
        <w:rPr>
          <w:rFonts w:ascii="Proxima Nova" w:hAnsi="Proxima Nova"/>
        </w:rPr>
        <w:t>e</w:t>
      </w:r>
      <w:r w:rsidRPr="004413B8">
        <w:rPr>
          <w:rFonts w:ascii="Proxima Nova" w:hAnsi="Proxima Nova"/>
        </w:rPr>
        <w:t> : total + par concession</w:t>
      </w:r>
    </w:p>
    <w:p w:rsidR="007F0B1F" w:rsidRPr="004413B8" w:rsidRDefault="007F0B1F" w:rsidP="007F0B1F">
      <w:pPr>
        <w:pStyle w:val="ListParagraph"/>
        <w:numPr>
          <w:ilvl w:val="0"/>
          <w:numId w:val="9"/>
        </w:numPr>
        <w:ind w:left="1788"/>
        <w:rPr>
          <w:rFonts w:ascii="Proxima Nova" w:hAnsi="Proxima Nova"/>
        </w:rPr>
      </w:pPr>
      <w:r w:rsidRPr="004413B8">
        <w:rPr>
          <w:rFonts w:ascii="Proxima Nova" w:hAnsi="Proxima Nova"/>
        </w:rPr>
        <w:t>Possibilité de voir un concessionnaire en particulaire</w:t>
      </w:r>
    </w:p>
    <w:p w:rsidR="007F0B1F" w:rsidRPr="004413B8" w:rsidRDefault="007F0B1F" w:rsidP="007F0B1F">
      <w:pPr>
        <w:ind w:left="708"/>
        <w:rPr>
          <w:rFonts w:ascii="Proxima Nova" w:hAnsi="Proxima Nova"/>
          <w:b/>
        </w:rPr>
      </w:pPr>
      <w:r w:rsidRPr="004413B8">
        <w:rPr>
          <w:rFonts w:ascii="Proxima Nova" w:hAnsi="Proxima Nova"/>
          <w:b/>
        </w:rPr>
        <w:t>Dashboard  avec le sommaire des évènements:</w:t>
      </w:r>
    </w:p>
    <w:p w:rsidR="007F0B1F" w:rsidRPr="004413B8" w:rsidRDefault="007F0B1F" w:rsidP="007F0B1F">
      <w:pPr>
        <w:pStyle w:val="ListParagraph"/>
        <w:numPr>
          <w:ilvl w:val="0"/>
          <w:numId w:val="9"/>
        </w:numPr>
        <w:ind w:left="1428"/>
        <w:rPr>
          <w:rFonts w:ascii="Proxima Nova" w:hAnsi="Proxima Nova"/>
        </w:rPr>
      </w:pPr>
      <w:proofErr w:type="spellStart"/>
      <w:r w:rsidRPr="004413B8">
        <w:rPr>
          <w:rFonts w:ascii="Proxima Nova" w:hAnsi="Proxima Nova"/>
        </w:rPr>
        <w:t>Nbre</w:t>
      </w:r>
      <w:proofErr w:type="spellEnd"/>
      <w:r w:rsidRPr="004413B8">
        <w:rPr>
          <w:rFonts w:ascii="Proxima Nova" w:hAnsi="Proxima Nova"/>
        </w:rPr>
        <w:t xml:space="preserve"> appels (total, </w:t>
      </w:r>
      <w:r w:rsidR="009B2B19">
        <w:rPr>
          <w:rFonts w:ascii="Proxima Nova" w:hAnsi="Proxima Nova"/>
        </w:rPr>
        <w:t>directeur d’évènement</w:t>
      </w:r>
      <w:r w:rsidR="009B2B19" w:rsidRPr="004413B8">
        <w:rPr>
          <w:rFonts w:ascii="Proxima Nova" w:hAnsi="Proxima Nova"/>
        </w:rPr>
        <w:t>,</w:t>
      </w:r>
      <w:r w:rsidRPr="004413B8">
        <w:rPr>
          <w:rFonts w:ascii="Proxima Nova" w:hAnsi="Proxima Nova"/>
        </w:rPr>
        <w:t xml:space="preserve"> centre d’appel)</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Nombre rejoints  (total, </w:t>
      </w:r>
      <w:r w:rsidR="009B2B19">
        <w:rPr>
          <w:rFonts w:ascii="Proxima Nova" w:hAnsi="Proxima Nova"/>
        </w:rPr>
        <w:t>directeur d’évènement</w:t>
      </w:r>
      <w:r w:rsidR="009B2B19" w:rsidRPr="004413B8">
        <w:rPr>
          <w:rFonts w:ascii="Proxima Nova" w:hAnsi="Proxima Nova"/>
        </w:rPr>
        <w:t>,</w:t>
      </w:r>
      <w:r w:rsidRPr="004413B8">
        <w:rPr>
          <w:rFonts w:ascii="Proxima Nova" w:hAnsi="Proxima Nova"/>
        </w:rPr>
        <w:t xml:space="preserve"> centre d’appel)</w:t>
      </w:r>
    </w:p>
    <w:p w:rsidR="007F0B1F" w:rsidRPr="004413B8" w:rsidRDefault="007F0B1F" w:rsidP="007F0B1F">
      <w:pPr>
        <w:pStyle w:val="ListParagraph"/>
        <w:numPr>
          <w:ilvl w:val="0"/>
          <w:numId w:val="9"/>
        </w:numPr>
        <w:ind w:left="1428"/>
        <w:rPr>
          <w:rFonts w:ascii="Proxima Nova" w:hAnsi="Proxima Nova"/>
        </w:rPr>
      </w:pPr>
      <w:proofErr w:type="spellStart"/>
      <w:r w:rsidRPr="004413B8">
        <w:rPr>
          <w:rFonts w:ascii="Proxima Nova" w:hAnsi="Proxima Nova"/>
        </w:rPr>
        <w:t>Nbre</w:t>
      </w:r>
      <w:proofErr w:type="spellEnd"/>
      <w:r w:rsidRPr="004413B8">
        <w:rPr>
          <w:rFonts w:ascii="Proxima Nova" w:hAnsi="Proxima Nova"/>
        </w:rPr>
        <w:t xml:space="preserve"> RDV total (total, </w:t>
      </w:r>
      <w:r w:rsidR="009B2B19">
        <w:rPr>
          <w:rFonts w:ascii="Proxima Nova" w:hAnsi="Proxima Nova"/>
        </w:rPr>
        <w:t>directeur d’évènement</w:t>
      </w:r>
      <w:r w:rsidR="009B2B19" w:rsidRPr="004413B8">
        <w:rPr>
          <w:rFonts w:ascii="Proxima Nova" w:hAnsi="Proxima Nova"/>
        </w:rPr>
        <w:t>,</w:t>
      </w:r>
      <w:r w:rsidRPr="004413B8">
        <w:rPr>
          <w:rFonts w:ascii="Proxima Nova" w:hAnsi="Proxima Nova"/>
        </w:rPr>
        <w:t xml:space="preserve"> centre d’appel)</w:t>
      </w:r>
    </w:p>
    <w:p w:rsidR="007F0B1F" w:rsidRPr="004413B8" w:rsidRDefault="007F0B1F" w:rsidP="007F0B1F">
      <w:pPr>
        <w:pStyle w:val="ListParagraph"/>
        <w:numPr>
          <w:ilvl w:val="0"/>
          <w:numId w:val="9"/>
        </w:numPr>
        <w:ind w:left="1428"/>
        <w:rPr>
          <w:rFonts w:ascii="Proxima Nova" w:hAnsi="Proxima Nova"/>
        </w:rPr>
      </w:pPr>
      <w:proofErr w:type="spellStart"/>
      <w:r w:rsidRPr="004413B8">
        <w:rPr>
          <w:rFonts w:ascii="Proxima Nova" w:hAnsi="Proxima Nova"/>
        </w:rPr>
        <w:t>Nbre</w:t>
      </w:r>
      <w:proofErr w:type="spellEnd"/>
      <w:r w:rsidRPr="004413B8">
        <w:rPr>
          <w:rFonts w:ascii="Proxima Nova" w:hAnsi="Proxima Nova"/>
        </w:rPr>
        <w:t xml:space="preserve"> </w:t>
      </w:r>
      <w:proofErr w:type="spellStart"/>
      <w:r w:rsidRPr="004413B8">
        <w:rPr>
          <w:rFonts w:ascii="Proxima Nova" w:hAnsi="Proxima Nova"/>
        </w:rPr>
        <w:t>walk</w:t>
      </w:r>
      <w:proofErr w:type="spellEnd"/>
      <w:r w:rsidRPr="004413B8">
        <w:rPr>
          <w:rFonts w:ascii="Proxima Nova" w:hAnsi="Proxima Nova"/>
        </w:rPr>
        <w:t>-in avec type (total, vip, naturel, provenance)</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Ventes génères (total, </w:t>
      </w:r>
      <w:proofErr w:type="spellStart"/>
      <w:r w:rsidRPr="004413B8">
        <w:rPr>
          <w:rFonts w:ascii="Proxima Nova" w:hAnsi="Proxima Nova"/>
        </w:rPr>
        <w:t>neuf</w:t>
      </w:r>
      <w:proofErr w:type="gramStart"/>
      <w:r w:rsidRPr="004413B8">
        <w:rPr>
          <w:rFonts w:ascii="Proxima Nova" w:hAnsi="Proxima Nova"/>
        </w:rPr>
        <w:t>,usager</w:t>
      </w:r>
      <w:proofErr w:type="spellEnd"/>
      <w:proofErr w:type="gramEnd"/>
      <w:r w:rsidRPr="004413B8">
        <w:rPr>
          <w:rFonts w:ascii="Proxima Nova" w:hAnsi="Proxima Nova"/>
        </w:rPr>
        <w:t>)</w:t>
      </w:r>
    </w:p>
    <w:p w:rsidR="007F0B1F" w:rsidRPr="004413B8" w:rsidRDefault="007F0B1F" w:rsidP="007F0B1F">
      <w:pPr>
        <w:pStyle w:val="ListParagraph"/>
        <w:ind w:left="1428"/>
        <w:rPr>
          <w:rFonts w:ascii="Proxima Nova" w:hAnsi="Proxima Nova"/>
        </w:rPr>
      </w:pPr>
    </w:p>
    <w:p w:rsidR="007F0B1F" w:rsidRPr="004413B8" w:rsidRDefault="007F0B1F" w:rsidP="007F0B1F">
      <w:pPr>
        <w:pStyle w:val="ListParagraph"/>
        <w:ind w:left="1428"/>
        <w:rPr>
          <w:rFonts w:ascii="Proxima Nova" w:hAnsi="Proxima Nova"/>
        </w:rPr>
      </w:pPr>
      <w:r w:rsidRPr="004413B8">
        <w:rPr>
          <w:rFonts w:ascii="Proxima Nova" w:hAnsi="Proxima Nova"/>
        </w:rPr>
        <w:t>Possibilités de voir des détails :</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Pour nombre des </w:t>
      </w:r>
      <w:r w:rsidR="009B2B19" w:rsidRPr="004413B8">
        <w:rPr>
          <w:rFonts w:ascii="Proxima Nova" w:hAnsi="Proxima Nova"/>
        </w:rPr>
        <w:t>appels, rejoints</w:t>
      </w:r>
      <w:r w:rsidRPr="004413B8">
        <w:rPr>
          <w:rFonts w:ascii="Proxima Nova" w:hAnsi="Proxima Nova"/>
        </w:rPr>
        <w:t xml:space="preserve">, rdv possibilité de détailler le nombre par équité, location,  </w:t>
      </w:r>
      <w:proofErr w:type="spellStart"/>
      <w:r w:rsidRPr="004413B8">
        <w:rPr>
          <w:rFonts w:ascii="Proxima Nova" w:hAnsi="Proxima Nova"/>
        </w:rPr>
        <w:t>langing</w:t>
      </w:r>
      <w:proofErr w:type="spellEnd"/>
      <w:r w:rsidRPr="004413B8">
        <w:rPr>
          <w:rFonts w:ascii="Proxima Nova" w:hAnsi="Proxima Nova"/>
        </w:rPr>
        <w:t xml:space="preserve"> page, </w:t>
      </w:r>
      <w:proofErr w:type="spellStart"/>
      <w:r w:rsidRPr="004413B8">
        <w:rPr>
          <w:rFonts w:ascii="Proxima Nova" w:hAnsi="Proxima Nova"/>
        </w:rPr>
        <w:t>walk</w:t>
      </w:r>
      <w:proofErr w:type="spellEnd"/>
      <w:r w:rsidRPr="004413B8">
        <w:rPr>
          <w:rFonts w:ascii="Proxima Nova" w:hAnsi="Proxima Nova"/>
        </w:rPr>
        <w:t xml:space="preserve"> out, leads conquête, </w:t>
      </w:r>
      <w:proofErr w:type="spellStart"/>
      <w:r w:rsidRPr="004413B8">
        <w:rPr>
          <w:rFonts w:ascii="Proxima Nova" w:hAnsi="Proxima Nova"/>
        </w:rPr>
        <w:t>etc</w:t>
      </w:r>
      <w:proofErr w:type="spellEnd"/>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Pour </w:t>
      </w:r>
      <w:proofErr w:type="spellStart"/>
      <w:r w:rsidRPr="004413B8">
        <w:rPr>
          <w:rFonts w:ascii="Proxima Nova" w:hAnsi="Proxima Nova"/>
        </w:rPr>
        <w:t>Walk</w:t>
      </w:r>
      <w:proofErr w:type="spellEnd"/>
      <w:r w:rsidRPr="004413B8">
        <w:rPr>
          <w:rFonts w:ascii="Proxima Nova" w:hAnsi="Proxima Nova"/>
        </w:rPr>
        <w:t xml:space="preserve">-in : par type de </w:t>
      </w:r>
      <w:proofErr w:type="spellStart"/>
      <w:r w:rsidRPr="004413B8">
        <w:rPr>
          <w:rFonts w:ascii="Proxima Nova" w:hAnsi="Proxima Nova"/>
        </w:rPr>
        <w:t>walk</w:t>
      </w:r>
      <w:proofErr w:type="spellEnd"/>
      <w:r w:rsidRPr="004413B8">
        <w:rPr>
          <w:rFonts w:ascii="Proxima Nova" w:hAnsi="Proxima Nova"/>
        </w:rPr>
        <w:t xml:space="preserve"> in (vip, naturel, conquête)</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pour les ventes : RDV  (</w:t>
      </w:r>
      <w:r w:rsidR="00997EFF" w:rsidRPr="004413B8">
        <w:rPr>
          <w:rFonts w:ascii="Proxima Nova" w:hAnsi="Proxima Nova"/>
        </w:rPr>
        <w:t>équité</w:t>
      </w:r>
      <w:r w:rsidRPr="004413B8">
        <w:rPr>
          <w:rFonts w:ascii="Proxima Nova" w:hAnsi="Proxima Nova"/>
        </w:rPr>
        <w:t xml:space="preserve">, location, </w:t>
      </w:r>
      <w:r w:rsidR="00997EFF" w:rsidRPr="004413B8">
        <w:rPr>
          <w:rFonts w:ascii="Proxima Nova" w:hAnsi="Proxima Nova"/>
        </w:rPr>
        <w:t>a</w:t>
      </w:r>
      <w:r w:rsidRPr="004413B8">
        <w:rPr>
          <w:rFonts w:ascii="Proxima Nova" w:hAnsi="Proxima Nova"/>
        </w:rPr>
        <w:t xml:space="preserve">utre opportunité, landing page, </w:t>
      </w:r>
      <w:proofErr w:type="spellStart"/>
      <w:r w:rsidRPr="004413B8">
        <w:rPr>
          <w:rFonts w:ascii="Proxima Nova" w:hAnsi="Proxima Nova"/>
        </w:rPr>
        <w:t>walk</w:t>
      </w:r>
      <w:proofErr w:type="spellEnd"/>
      <w:r w:rsidRPr="004413B8">
        <w:rPr>
          <w:rFonts w:ascii="Proxima Nova" w:hAnsi="Proxima Nova"/>
        </w:rPr>
        <w:t xml:space="preserve"> out, leads </w:t>
      </w:r>
      <w:proofErr w:type="spellStart"/>
      <w:r w:rsidRPr="004413B8">
        <w:rPr>
          <w:rFonts w:ascii="Proxima Nova" w:hAnsi="Proxima Nova"/>
        </w:rPr>
        <w:t>conqu</w:t>
      </w:r>
      <w:r w:rsidR="00997EFF" w:rsidRPr="004413B8">
        <w:rPr>
          <w:rFonts w:ascii="Proxima Nova" w:hAnsi="Proxima Nova"/>
        </w:rPr>
        <w:t>est</w:t>
      </w:r>
      <w:proofErr w:type="spellEnd"/>
      <w:r w:rsidRPr="004413B8">
        <w:rPr>
          <w:rFonts w:ascii="Proxima Nova" w:hAnsi="Proxima Nova"/>
        </w:rPr>
        <w:t xml:space="preserve">),  </w:t>
      </w:r>
      <w:proofErr w:type="spellStart"/>
      <w:r w:rsidRPr="004413B8">
        <w:rPr>
          <w:rFonts w:ascii="Proxima Nova" w:hAnsi="Proxima Nova"/>
        </w:rPr>
        <w:t>walk</w:t>
      </w:r>
      <w:proofErr w:type="spellEnd"/>
      <w:r w:rsidRPr="004413B8">
        <w:rPr>
          <w:rFonts w:ascii="Proxima Nova" w:hAnsi="Proxima Nova"/>
        </w:rPr>
        <w:t xml:space="preserve"> in  (vip, naturel, conquête)</w:t>
      </w:r>
    </w:p>
    <w:p w:rsidR="004413B8" w:rsidRPr="004413B8" w:rsidRDefault="004413B8" w:rsidP="007F0B1F">
      <w:pPr>
        <w:pStyle w:val="ListParagraph"/>
        <w:numPr>
          <w:ilvl w:val="0"/>
          <w:numId w:val="9"/>
        </w:numPr>
        <w:ind w:left="1428"/>
        <w:rPr>
          <w:rFonts w:ascii="Proxima Nova" w:hAnsi="Proxima Nova"/>
        </w:rPr>
      </w:pPr>
    </w:p>
    <w:p w:rsidR="007F0B1F" w:rsidRPr="004413B8" w:rsidRDefault="007F0B1F" w:rsidP="007F0B1F">
      <w:pPr>
        <w:ind w:left="708"/>
        <w:rPr>
          <w:rFonts w:ascii="Proxima Nova" w:hAnsi="Proxima Nova"/>
          <w:b/>
        </w:rPr>
      </w:pPr>
      <w:r w:rsidRPr="004413B8">
        <w:rPr>
          <w:rFonts w:ascii="Proxima Nova" w:hAnsi="Proxima Nova"/>
          <w:b/>
        </w:rPr>
        <w:t xml:space="preserve">Dashboard avec résultats des appels : </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rdv</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désactivés</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relance potentiel,</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mauvaise numéro tél, plainte</w:t>
      </w:r>
    </w:p>
    <w:p w:rsidR="007F0B1F" w:rsidRPr="004413B8" w:rsidRDefault="007F0B1F" w:rsidP="007F0B1F">
      <w:pPr>
        <w:ind w:left="708"/>
        <w:rPr>
          <w:rFonts w:ascii="Proxima Nova" w:hAnsi="Proxima Nova"/>
          <w:b/>
        </w:rPr>
      </w:pPr>
      <w:proofErr w:type="gramStart"/>
      <w:r w:rsidRPr="004413B8">
        <w:rPr>
          <w:rFonts w:ascii="Proxima Nova" w:hAnsi="Proxima Nova"/>
          <w:b/>
        </w:rPr>
        <w:t>Liste</w:t>
      </w:r>
      <w:r w:rsidR="004413B8" w:rsidRPr="004413B8">
        <w:rPr>
          <w:rFonts w:ascii="Proxima Nova" w:hAnsi="Proxima Nova"/>
          <w:b/>
        </w:rPr>
        <w:t>s</w:t>
      </w:r>
      <w:proofErr w:type="gramEnd"/>
      <w:r w:rsidRPr="004413B8">
        <w:rPr>
          <w:rFonts w:ascii="Proxima Nova" w:hAnsi="Proxima Nova"/>
          <w:b/>
        </w:rPr>
        <w:t> :</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Liste avec RDV </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 xml:space="preserve">Liste avec </w:t>
      </w:r>
      <w:proofErr w:type="spellStart"/>
      <w:r w:rsidRPr="004413B8">
        <w:rPr>
          <w:rFonts w:ascii="Proxima Nova" w:hAnsi="Proxima Nova"/>
        </w:rPr>
        <w:t>Walk</w:t>
      </w:r>
      <w:proofErr w:type="spellEnd"/>
      <w:r w:rsidRPr="004413B8">
        <w:rPr>
          <w:rFonts w:ascii="Proxima Nova" w:hAnsi="Proxima Nova"/>
        </w:rPr>
        <w:t>-in</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Désactivés</w:t>
      </w:r>
    </w:p>
    <w:p w:rsidR="007F0B1F" w:rsidRPr="004413B8" w:rsidRDefault="007F0B1F" w:rsidP="007F0B1F">
      <w:pPr>
        <w:pStyle w:val="ListParagraph"/>
        <w:numPr>
          <w:ilvl w:val="0"/>
          <w:numId w:val="9"/>
        </w:numPr>
        <w:ind w:left="1428"/>
        <w:rPr>
          <w:rFonts w:ascii="Proxima Nova" w:hAnsi="Proxima Nova"/>
        </w:rPr>
      </w:pPr>
      <w:r w:rsidRPr="004413B8">
        <w:rPr>
          <w:rFonts w:ascii="Proxima Nova" w:hAnsi="Proxima Nova"/>
        </w:rPr>
        <w:t>Relance potentiel</w:t>
      </w:r>
      <w:r w:rsidR="00FF705D" w:rsidRPr="004413B8">
        <w:rPr>
          <w:rFonts w:ascii="Proxima Nova" w:hAnsi="Proxima Nova"/>
        </w:rPr>
        <w:t>le</w:t>
      </w:r>
    </w:p>
    <w:p w:rsidR="007F0B1F" w:rsidRPr="004413B8" w:rsidRDefault="007F0B1F" w:rsidP="007F0B1F">
      <w:pPr>
        <w:pStyle w:val="ListParagraph"/>
        <w:numPr>
          <w:ilvl w:val="0"/>
          <w:numId w:val="9"/>
        </w:numPr>
        <w:ind w:left="1428"/>
      </w:pPr>
      <w:r w:rsidRPr="004413B8">
        <w:rPr>
          <w:rFonts w:ascii="Proxima Nova" w:hAnsi="Proxima Nova"/>
        </w:rPr>
        <w:t>plainte</w:t>
      </w:r>
    </w:p>
    <w:p w:rsidR="00D640F6" w:rsidRPr="004413B8" w:rsidRDefault="00D640F6" w:rsidP="007A63F2">
      <w:pPr>
        <w:pStyle w:val="ListParagraph"/>
        <w:rPr>
          <w:rFonts w:ascii="Proxima Nova Black" w:hAnsi="Proxima Nova Black"/>
          <w:sz w:val="36"/>
          <w:szCs w:val="36"/>
        </w:rPr>
      </w:pPr>
    </w:p>
    <w:p w:rsidR="00D82376" w:rsidRPr="004413B8" w:rsidRDefault="004E1523" w:rsidP="00DA74B0">
      <w:pPr>
        <w:pStyle w:val="ListParagraph"/>
        <w:numPr>
          <w:ilvl w:val="0"/>
          <w:numId w:val="1"/>
        </w:numPr>
        <w:outlineLvl w:val="0"/>
        <w:rPr>
          <w:rFonts w:ascii="Proxima Nova" w:hAnsi="Proxima Nova"/>
        </w:rPr>
      </w:pPr>
      <w:bookmarkStart w:id="8" w:name="_Toc61471315"/>
      <w:r w:rsidRPr="004413B8">
        <w:rPr>
          <w:rFonts w:ascii="Proxima Nova Black" w:hAnsi="Proxima Nova Black"/>
          <w:sz w:val="36"/>
          <w:szCs w:val="36"/>
        </w:rPr>
        <w:t>Enveloppe budgétaire</w:t>
      </w:r>
      <w:bookmarkEnd w:id="8"/>
      <w:r w:rsidRPr="004413B8">
        <w:rPr>
          <w:rFonts w:ascii="Proxima Nova Black" w:hAnsi="Proxima Nova Black"/>
          <w:sz w:val="36"/>
          <w:szCs w:val="36"/>
        </w:rPr>
        <w:t xml:space="preserve"> </w:t>
      </w:r>
    </w:p>
    <w:p w:rsidR="007F1A95" w:rsidRPr="004413B8" w:rsidRDefault="007F1A95" w:rsidP="007F1A95">
      <w:pPr>
        <w:pStyle w:val="ListParagraph"/>
        <w:rPr>
          <w:rFonts w:ascii="Proxima Nova" w:hAnsi="Proxima Nova"/>
        </w:rPr>
      </w:pPr>
    </w:p>
    <w:p w:rsidR="007A63F2" w:rsidRPr="004413B8" w:rsidRDefault="00D82376" w:rsidP="00D82376">
      <w:pPr>
        <w:pStyle w:val="ListParagraph"/>
        <w:rPr>
          <w:rFonts w:ascii="Proxima Nova" w:hAnsi="Proxima Nova"/>
        </w:rPr>
      </w:pPr>
      <w:r w:rsidRPr="004413B8">
        <w:rPr>
          <w:rFonts w:ascii="Proxima Nova" w:hAnsi="Proxima Nova"/>
        </w:rPr>
        <w:t>L</w:t>
      </w:r>
      <w:r w:rsidR="004E1523" w:rsidRPr="004413B8">
        <w:rPr>
          <w:rFonts w:ascii="Proxima Nova" w:hAnsi="Proxima Nova"/>
        </w:rPr>
        <w:t>es ressources utilisées</w:t>
      </w:r>
      <w:r w:rsidRPr="004413B8">
        <w:rPr>
          <w:rFonts w:ascii="Proxima Nova" w:hAnsi="Proxima Nova"/>
        </w:rPr>
        <w:t> :</w:t>
      </w:r>
    </w:p>
    <w:p w:rsidR="007A63F2" w:rsidRPr="004413B8" w:rsidRDefault="00F35B4E" w:rsidP="007A63F2">
      <w:pPr>
        <w:ind w:left="708"/>
        <w:rPr>
          <w:rFonts w:ascii="Proxima Nova" w:hAnsi="Proxima Nova"/>
        </w:rPr>
      </w:pPr>
      <w:r w:rsidRPr="004413B8">
        <w:rPr>
          <w:rFonts w:ascii="Proxima Nova" w:hAnsi="Proxima Nova"/>
        </w:rPr>
        <w:t>Suly : programmeur</w:t>
      </w:r>
      <w:r w:rsidR="007A63F2" w:rsidRPr="004413B8">
        <w:rPr>
          <w:rFonts w:ascii="Proxima Nova" w:hAnsi="Proxima Nova"/>
        </w:rPr>
        <w:t xml:space="preserve">, analyste </w:t>
      </w:r>
      <w:r w:rsidRPr="004413B8">
        <w:rPr>
          <w:rFonts w:ascii="Proxima Nova" w:hAnsi="Proxima Nova"/>
        </w:rPr>
        <w:t>fonctionnel, analyste QA, graphiste</w:t>
      </w:r>
    </w:p>
    <w:p w:rsidR="00141F16" w:rsidRPr="004413B8" w:rsidRDefault="00141F16" w:rsidP="007A63F2">
      <w:pPr>
        <w:ind w:left="708"/>
        <w:rPr>
          <w:rFonts w:ascii="Proxima Nova" w:hAnsi="Proxima Nova"/>
        </w:rPr>
      </w:pPr>
      <w:r w:rsidRPr="004413B8">
        <w:rPr>
          <w:rFonts w:ascii="Proxima Nova" w:hAnsi="Proxima Nova"/>
        </w:rPr>
        <w:t>Raid : intégrateur web</w:t>
      </w:r>
    </w:p>
    <w:p w:rsidR="00A726A5" w:rsidRPr="004413B8" w:rsidRDefault="00A726A5" w:rsidP="007A63F2">
      <w:pPr>
        <w:ind w:left="708"/>
        <w:rPr>
          <w:rFonts w:ascii="Proxima Nova" w:hAnsi="Proxima Nova"/>
        </w:rPr>
      </w:pPr>
      <w:r w:rsidRPr="004413B8">
        <w:rPr>
          <w:rFonts w:ascii="Proxima Nova" w:hAnsi="Proxima Nova"/>
        </w:rPr>
        <w:t xml:space="preserve">Logiciels : </w:t>
      </w:r>
    </w:p>
    <w:p w:rsidR="00A726A5" w:rsidRPr="004413B8" w:rsidRDefault="00A726A5" w:rsidP="00A726A5">
      <w:pPr>
        <w:pStyle w:val="ListParagraph"/>
        <w:numPr>
          <w:ilvl w:val="1"/>
          <w:numId w:val="9"/>
        </w:numPr>
        <w:rPr>
          <w:rFonts w:ascii="Proxima Nova" w:hAnsi="Proxima Nova"/>
        </w:rPr>
      </w:pPr>
      <w:r w:rsidRPr="004413B8">
        <w:rPr>
          <w:rFonts w:ascii="Proxima Nova" w:hAnsi="Proxima Nova"/>
        </w:rPr>
        <w:t>Payants (déjà acheté</w:t>
      </w:r>
      <w:r w:rsidR="00C66337">
        <w:rPr>
          <w:rFonts w:ascii="Proxima Nova" w:hAnsi="Proxima Nova"/>
        </w:rPr>
        <w:t>s</w:t>
      </w:r>
      <w:r w:rsidRPr="004413B8">
        <w:rPr>
          <w:rFonts w:ascii="Proxima Nova" w:hAnsi="Proxima Nova"/>
        </w:rPr>
        <w:t xml:space="preserve"> pour les autres projets) : Visual Studio, SQL Server, IIS,) certificat SSL, domaine (</w:t>
      </w:r>
      <w:r w:rsidRPr="004413B8">
        <w:rPr>
          <w:rFonts w:ascii="Proxima Nova" w:hAnsi="Proxima Nova"/>
          <w:highlight w:val="yellow"/>
        </w:rPr>
        <w:t>à valider</w:t>
      </w:r>
      <w:r w:rsidRPr="004413B8">
        <w:rPr>
          <w:rFonts w:ascii="Proxima Nova" w:hAnsi="Proxima Nova"/>
        </w:rPr>
        <w:t xml:space="preserve"> si l’ancien domaine peut être utilis</w:t>
      </w:r>
      <w:r w:rsidR="00FF705D" w:rsidRPr="004413B8">
        <w:rPr>
          <w:rFonts w:ascii="Proxima Nova" w:hAnsi="Proxima Nova"/>
        </w:rPr>
        <w:t>é</w:t>
      </w:r>
      <w:r w:rsidRPr="004413B8">
        <w:rPr>
          <w:rFonts w:ascii="Proxima Nova" w:hAnsi="Proxima Nova"/>
        </w:rPr>
        <w:t>)</w:t>
      </w:r>
    </w:p>
    <w:p w:rsidR="00A726A5" w:rsidRPr="004413B8" w:rsidRDefault="00A726A5" w:rsidP="00A726A5">
      <w:pPr>
        <w:pStyle w:val="ListParagraph"/>
        <w:numPr>
          <w:ilvl w:val="1"/>
          <w:numId w:val="9"/>
        </w:numPr>
        <w:rPr>
          <w:rFonts w:ascii="Proxima Nova" w:hAnsi="Proxima Nova"/>
        </w:rPr>
      </w:pPr>
      <w:r w:rsidRPr="004413B8">
        <w:rPr>
          <w:rFonts w:ascii="Proxima Nova" w:hAnsi="Proxima Nova"/>
        </w:rPr>
        <w:t xml:space="preserve">Gratuites : </w:t>
      </w:r>
      <w:proofErr w:type="spellStart"/>
      <w:r w:rsidRPr="004413B8">
        <w:rPr>
          <w:rFonts w:ascii="Proxima Nova" w:hAnsi="Proxima Nova"/>
        </w:rPr>
        <w:t>bootstrap</w:t>
      </w:r>
      <w:proofErr w:type="spellEnd"/>
      <w:r w:rsidRPr="004413B8">
        <w:rPr>
          <w:rFonts w:ascii="Proxima Nova" w:hAnsi="Proxima Nova"/>
        </w:rPr>
        <w:t xml:space="preserve">, </w:t>
      </w:r>
      <w:proofErr w:type="spellStart"/>
      <w:r w:rsidRPr="004413B8">
        <w:rPr>
          <w:rFonts w:ascii="Proxima Nova" w:hAnsi="Proxima Nova"/>
        </w:rPr>
        <w:t>google</w:t>
      </w:r>
      <w:proofErr w:type="spellEnd"/>
      <w:r w:rsidRPr="004413B8">
        <w:rPr>
          <w:rFonts w:ascii="Proxima Nova" w:hAnsi="Proxima Nova"/>
        </w:rPr>
        <w:t xml:space="preserve"> </w:t>
      </w:r>
      <w:proofErr w:type="spellStart"/>
      <w:r w:rsidRPr="004413B8">
        <w:rPr>
          <w:rFonts w:ascii="Proxima Nova" w:hAnsi="Proxima Nova"/>
        </w:rPr>
        <w:t>chart</w:t>
      </w:r>
      <w:proofErr w:type="spellEnd"/>
      <w:r w:rsidRPr="004413B8">
        <w:rPr>
          <w:rFonts w:ascii="Proxima Nova" w:hAnsi="Proxima Nova"/>
        </w:rPr>
        <w:t>, autres (</w:t>
      </w:r>
      <w:r w:rsidRPr="004413B8">
        <w:rPr>
          <w:rFonts w:ascii="Proxima Nova" w:hAnsi="Proxima Nova"/>
          <w:highlight w:val="yellow"/>
        </w:rPr>
        <w:t>à valider</w:t>
      </w:r>
      <w:r w:rsidRPr="004413B8">
        <w:rPr>
          <w:rFonts w:ascii="Proxima Nova" w:hAnsi="Proxima Nova"/>
        </w:rPr>
        <w:t>)</w:t>
      </w:r>
    </w:p>
    <w:p w:rsidR="007F1A95" w:rsidRPr="004413B8" w:rsidRDefault="007F1A95" w:rsidP="007F1A95">
      <w:pPr>
        <w:pStyle w:val="ListParagraph"/>
        <w:ind w:left="1440"/>
        <w:rPr>
          <w:rFonts w:ascii="Proxima Nova" w:hAnsi="Proxima Nova"/>
        </w:rPr>
      </w:pPr>
    </w:p>
    <w:p w:rsidR="004E1523" w:rsidRPr="004413B8" w:rsidRDefault="004E1523" w:rsidP="00DA74B0">
      <w:pPr>
        <w:pStyle w:val="ListParagraph"/>
        <w:numPr>
          <w:ilvl w:val="0"/>
          <w:numId w:val="1"/>
        </w:numPr>
        <w:outlineLvl w:val="0"/>
        <w:rPr>
          <w:rFonts w:ascii="Proxima Nova Black" w:hAnsi="Proxima Nova Black"/>
          <w:sz w:val="36"/>
          <w:szCs w:val="36"/>
        </w:rPr>
      </w:pPr>
      <w:bookmarkStart w:id="9" w:name="_Toc61471316"/>
      <w:r w:rsidRPr="004413B8">
        <w:rPr>
          <w:rFonts w:ascii="Proxima Nova Black" w:hAnsi="Proxima Nova Black"/>
          <w:sz w:val="36"/>
          <w:szCs w:val="36"/>
        </w:rPr>
        <w:t>Délais</w:t>
      </w:r>
      <w:bookmarkEnd w:id="9"/>
    </w:p>
    <w:p w:rsidR="00F35B4E" w:rsidRPr="004413B8" w:rsidRDefault="00DA74B0" w:rsidP="00F35B4E">
      <w:pPr>
        <w:ind w:firstLine="360"/>
        <w:rPr>
          <w:rFonts w:ascii="Proxima Nova" w:hAnsi="Proxima Nova"/>
        </w:rPr>
      </w:pPr>
      <w:proofErr w:type="gramStart"/>
      <w:r w:rsidRPr="004413B8">
        <w:rPr>
          <w:rFonts w:ascii="Proxima Nova" w:hAnsi="Proxima Nova"/>
          <w:highlight w:val="yellow"/>
        </w:rPr>
        <w:t>à</w:t>
      </w:r>
      <w:proofErr w:type="gramEnd"/>
      <w:r w:rsidRPr="004413B8">
        <w:rPr>
          <w:rFonts w:ascii="Proxima Nova" w:hAnsi="Proxima Nova"/>
          <w:highlight w:val="yellow"/>
        </w:rPr>
        <w:t xml:space="preserve"> valider</w:t>
      </w:r>
      <w:r w:rsidR="00F35B4E" w:rsidRPr="004413B8">
        <w:rPr>
          <w:rFonts w:ascii="Proxima Nova" w:hAnsi="Proxima Nova"/>
        </w:rPr>
        <w:t xml:space="preserve"> (en fonction des besoins et des autres priorités, les nombres des heurs </w:t>
      </w:r>
      <w:r w:rsidR="006B228D" w:rsidRPr="004413B8">
        <w:rPr>
          <w:rFonts w:ascii="Proxima Nova" w:hAnsi="Proxima Nova"/>
        </w:rPr>
        <w:t>et des ressources peuvent changes, aussi les délais</w:t>
      </w:r>
      <w:r w:rsidR="00F35B4E" w:rsidRPr="004413B8">
        <w:rPr>
          <w:rFonts w:ascii="Proxima Nova" w:hAnsi="Proxima Nova"/>
        </w:rPr>
        <w:t>).</w:t>
      </w:r>
    </w:p>
    <w:p w:rsidR="00F35B4E" w:rsidRPr="004413B8" w:rsidRDefault="00F35B4E" w:rsidP="0020717C">
      <w:pPr>
        <w:ind w:firstLine="708"/>
        <w:rPr>
          <w:rFonts w:ascii="Proxima Nova" w:hAnsi="Proxima Nova"/>
        </w:rPr>
      </w:pPr>
      <w:r w:rsidRPr="004413B8">
        <w:rPr>
          <w:rFonts w:ascii="Proxima Nova" w:hAnsi="Proxima Nova"/>
          <w:b/>
        </w:rPr>
        <w:t>6. 1. Back-end</w:t>
      </w:r>
      <w:r w:rsidRPr="004413B8">
        <w:rPr>
          <w:rFonts w:ascii="Proxima Nova" w:hAnsi="Proxima Nova"/>
        </w:rPr>
        <w:t xml:space="preserve"> du programme avec l’intégration du visuel (les 3 modules)</w:t>
      </w:r>
      <w:r w:rsidR="006B228D" w:rsidRPr="004413B8">
        <w:rPr>
          <w:rFonts w:ascii="Proxima Nova" w:hAnsi="Proxima Nova"/>
        </w:rPr>
        <w:t xml:space="preserve"> version démo</w:t>
      </w:r>
      <w:r w:rsidRPr="004413B8">
        <w:rPr>
          <w:rFonts w:ascii="Proxima Nova" w:hAnsi="Proxima Nova"/>
        </w:rPr>
        <w:t xml:space="preserve"> : </w:t>
      </w:r>
      <w:r w:rsidRPr="004413B8">
        <w:rPr>
          <w:rFonts w:ascii="Proxima Nova" w:hAnsi="Proxima Nova"/>
          <w:b/>
        </w:rPr>
        <w:t>22 février</w:t>
      </w:r>
    </w:p>
    <w:p w:rsidR="00F35B4E" w:rsidRPr="004413B8" w:rsidRDefault="006B228D" w:rsidP="0020717C">
      <w:pPr>
        <w:ind w:firstLine="708"/>
        <w:rPr>
          <w:rFonts w:ascii="Proxima Nova" w:hAnsi="Proxima Nova"/>
          <w:b/>
        </w:rPr>
      </w:pPr>
      <w:r w:rsidRPr="004413B8">
        <w:rPr>
          <w:rFonts w:ascii="Proxima Nova" w:hAnsi="Proxima Nova"/>
          <w:b/>
        </w:rPr>
        <w:t>6.2</w:t>
      </w:r>
      <w:r w:rsidRPr="004413B8">
        <w:rPr>
          <w:rFonts w:ascii="Proxima Nova" w:hAnsi="Proxima Nova"/>
        </w:rPr>
        <w:t xml:space="preserve">. </w:t>
      </w:r>
      <w:r w:rsidR="00F35B4E" w:rsidRPr="004413B8">
        <w:rPr>
          <w:rFonts w:ascii="Proxima Nova" w:hAnsi="Proxima Nova"/>
          <w:b/>
        </w:rPr>
        <w:t>Fron</w:t>
      </w:r>
      <w:r w:rsidRPr="004413B8">
        <w:rPr>
          <w:rFonts w:ascii="Proxima Nova" w:hAnsi="Proxima Nova"/>
          <w:b/>
        </w:rPr>
        <w:t>t</w:t>
      </w:r>
      <w:r w:rsidR="00F35B4E" w:rsidRPr="004413B8">
        <w:rPr>
          <w:rFonts w:ascii="Proxima Nova" w:hAnsi="Proxima Nova"/>
          <w:b/>
        </w:rPr>
        <w:t>-end</w:t>
      </w:r>
      <w:r w:rsidR="00F35B4E" w:rsidRPr="004413B8">
        <w:rPr>
          <w:rFonts w:ascii="Proxima Nova" w:hAnsi="Proxima Nova"/>
        </w:rPr>
        <w:t xml:space="preserve"> du programme (les 2 modules Web)  à valider avec l’intégrateur si possible avant </w:t>
      </w:r>
      <w:r w:rsidR="00F35B4E" w:rsidRPr="004413B8">
        <w:rPr>
          <w:rFonts w:ascii="Proxima Nova" w:hAnsi="Proxima Nova"/>
          <w:b/>
        </w:rPr>
        <w:t>22 février</w:t>
      </w:r>
    </w:p>
    <w:p w:rsidR="006B228D" w:rsidRPr="004413B8" w:rsidRDefault="006B228D" w:rsidP="0020717C">
      <w:pPr>
        <w:ind w:firstLine="708"/>
        <w:rPr>
          <w:rFonts w:ascii="Proxima Nova" w:hAnsi="Proxima Nova"/>
        </w:rPr>
      </w:pPr>
      <w:r w:rsidRPr="004413B8">
        <w:rPr>
          <w:rFonts w:ascii="Proxima Nova" w:hAnsi="Proxima Nova"/>
          <w:b/>
        </w:rPr>
        <w:t>6.3. QA, tests et implémentation : 15 mars</w:t>
      </w:r>
    </w:p>
    <w:sectPr w:rsidR="006B228D" w:rsidRPr="004413B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0C4" w:rsidRDefault="008240C4" w:rsidP="00002DC4">
      <w:pPr>
        <w:spacing w:after="0" w:line="240" w:lineRule="auto"/>
      </w:pPr>
      <w:r>
        <w:separator/>
      </w:r>
    </w:p>
  </w:endnote>
  <w:endnote w:type="continuationSeparator" w:id="0">
    <w:p w:rsidR="008240C4" w:rsidRDefault="008240C4" w:rsidP="0000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panose1 w:val="02000506030000020004"/>
    <w:charset w:val="00"/>
    <w:family w:val="modern"/>
    <w:notTrueType/>
    <w:pitch w:val="variable"/>
    <w:sig w:usb0="20000287" w:usb1="00000001" w:usb2="00000000" w:usb3="00000000" w:csb0="0000019F" w:csb1="00000000"/>
  </w:font>
  <w:font w:name="Proxima Nova Black">
    <w:panose1 w:val="02000506030000020004"/>
    <w:charset w:val="00"/>
    <w:family w:val="modern"/>
    <w:notTrueType/>
    <w:pitch w:val="variable"/>
    <w:sig w:usb0="2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0C4" w:rsidRDefault="008240C4" w:rsidP="00002DC4">
      <w:pPr>
        <w:spacing w:after="0" w:line="240" w:lineRule="auto"/>
      </w:pPr>
      <w:r>
        <w:separator/>
      </w:r>
    </w:p>
  </w:footnote>
  <w:footnote w:type="continuationSeparator" w:id="0">
    <w:p w:rsidR="008240C4" w:rsidRDefault="008240C4" w:rsidP="00002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0C4" w:rsidRDefault="008240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59D"/>
    <w:multiLevelType w:val="hybridMultilevel"/>
    <w:tmpl w:val="CEBA703C"/>
    <w:lvl w:ilvl="0" w:tplc="BAF25156">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
    <w:nsid w:val="130E2349"/>
    <w:multiLevelType w:val="hybridMultilevel"/>
    <w:tmpl w:val="8EE220AA"/>
    <w:lvl w:ilvl="0" w:tplc="6722EEF0">
      <w:start w:val="1"/>
      <w:numFmt w:val="decimal"/>
      <w:lvlText w:val="%1."/>
      <w:lvlJc w:val="left"/>
      <w:pPr>
        <w:ind w:left="1125" w:hanging="360"/>
      </w:pPr>
      <w:rPr>
        <w:rFonts w:ascii="Calibri" w:eastAsiaTheme="minorHAnsi" w:hAnsi="Calibri" w:cs="Calibri"/>
      </w:rPr>
    </w:lvl>
    <w:lvl w:ilvl="1" w:tplc="0C0C0003" w:tentative="1">
      <w:start w:val="1"/>
      <w:numFmt w:val="bullet"/>
      <w:lvlText w:val="o"/>
      <w:lvlJc w:val="left"/>
      <w:pPr>
        <w:ind w:left="1845" w:hanging="360"/>
      </w:pPr>
      <w:rPr>
        <w:rFonts w:ascii="Courier New" w:hAnsi="Courier New" w:cs="Courier New" w:hint="default"/>
      </w:rPr>
    </w:lvl>
    <w:lvl w:ilvl="2" w:tplc="0C0C0005" w:tentative="1">
      <w:start w:val="1"/>
      <w:numFmt w:val="bullet"/>
      <w:lvlText w:val=""/>
      <w:lvlJc w:val="left"/>
      <w:pPr>
        <w:ind w:left="2565" w:hanging="360"/>
      </w:pPr>
      <w:rPr>
        <w:rFonts w:ascii="Wingdings" w:hAnsi="Wingdings" w:hint="default"/>
      </w:rPr>
    </w:lvl>
    <w:lvl w:ilvl="3" w:tplc="0C0C0001" w:tentative="1">
      <w:start w:val="1"/>
      <w:numFmt w:val="bullet"/>
      <w:lvlText w:val=""/>
      <w:lvlJc w:val="left"/>
      <w:pPr>
        <w:ind w:left="3285" w:hanging="360"/>
      </w:pPr>
      <w:rPr>
        <w:rFonts w:ascii="Symbol" w:hAnsi="Symbol" w:hint="default"/>
      </w:rPr>
    </w:lvl>
    <w:lvl w:ilvl="4" w:tplc="0C0C0003" w:tentative="1">
      <w:start w:val="1"/>
      <w:numFmt w:val="bullet"/>
      <w:lvlText w:val="o"/>
      <w:lvlJc w:val="left"/>
      <w:pPr>
        <w:ind w:left="4005" w:hanging="360"/>
      </w:pPr>
      <w:rPr>
        <w:rFonts w:ascii="Courier New" w:hAnsi="Courier New" w:cs="Courier New" w:hint="default"/>
      </w:rPr>
    </w:lvl>
    <w:lvl w:ilvl="5" w:tplc="0C0C0005" w:tentative="1">
      <w:start w:val="1"/>
      <w:numFmt w:val="bullet"/>
      <w:lvlText w:val=""/>
      <w:lvlJc w:val="left"/>
      <w:pPr>
        <w:ind w:left="4725" w:hanging="360"/>
      </w:pPr>
      <w:rPr>
        <w:rFonts w:ascii="Wingdings" w:hAnsi="Wingdings" w:hint="default"/>
      </w:rPr>
    </w:lvl>
    <w:lvl w:ilvl="6" w:tplc="0C0C0001" w:tentative="1">
      <w:start w:val="1"/>
      <w:numFmt w:val="bullet"/>
      <w:lvlText w:val=""/>
      <w:lvlJc w:val="left"/>
      <w:pPr>
        <w:ind w:left="5445" w:hanging="360"/>
      </w:pPr>
      <w:rPr>
        <w:rFonts w:ascii="Symbol" w:hAnsi="Symbol" w:hint="default"/>
      </w:rPr>
    </w:lvl>
    <w:lvl w:ilvl="7" w:tplc="0C0C0003" w:tentative="1">
      <w:start w:val="1"/>
      <w:numFmt w:val="bullet"/>
      <w:lvlText w:val="o"/>
      <w:lvlJc w:val="left"/>
      <w:pPr>
        <w:ind w:left="6165" w:hanging="360"/>
      </w:pPr>
      <w:rPr>
        <w:rFonts w:ascii="Courier New" w:hAnsi="Courier New" w:cs="Courier New" w:hint="default"/>
      </w:rPr>
    </w:lvl>
    <w:lvl w:ilvl="8" w:tplc="0C0C0005" w:tentative="1">
      <w:start w:val="1"/>
      <w:numFmt w:val="bullet"/>
      <w:lvlText w:val=""/>
      <w:lvlJc w:val="left"/>
      <w:pPr>
        <w:ind w:left="6885" w:hanging="360"/>
      </w:pPr>
      <w:rPr>
        <w:rFonts w:ascii="Wingdings" w:hAnsi="Wingdings" w:hint="default"/>
      </w:rPr>
    </w:lvl>
  </w:abstractNum>
  <w:abstractNum w:abstractNumId="2">
    <w:nsid w:val="168949C2"/>
    <w:multiLevelType w:val="hybridMultilevel"/>
    <w:tmpl w:val="BB74C9D2"/>
    <w:lvl w:ilvl="0" w:tplc="1354BA68">
      <w:start w:val="4"/>
      <w:numFmt w:val="bullet"/>
      <w:lvlText w:val="-"/>
      <w:lvlJc w:val="left"/>
      <w:pPr>
        <w:ind w:left="1080" w:hanging="360"/>
      </w:pPr>
      <w:rPr>
        <w:rFonts w:ascii="Proxima Nova" w:eastAsiaTheme="minorHAnsi" w:hAnsi="Proxima Nova" w:cs="Calibri"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19E10142"/>
    <w:multiLevelType w:val="hybridMultilevel"/>
    <w:tmpl w:val="A4BC2884"/>
    <w:lvl w:ilvl="0" w:tplc="B4746FF0">
      <w:start w:val="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95D0466"/>
    <w:multiLevelType w:val="hybridMultilevel"/>
    <w:tmpl w:val="B6705E44"/>
    <w:lvl w:ilvl="0" w:tplc="7C321DC6">
      <w:start w:val="1"/>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nsid w:val="30C2505B"/>
    <w:multiLevelType w:val="hybridMultilevel"/>
    <w:tmpl w:val="01BAB6C0"/>
    <w:lvl w:ilvl="0" w:tplc="0C0C000F">
      <w:start w:val="6"/>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E0757B5"/>
    <w:multiLevelType w:val="hybridMultilevel"/>
    <w:tmpl w:val="0C321E94"/>
    <w:lvl w:ilvl="0" w:tplc="6F2EB0F0">
      <w:start w:val="1"/>
      <w:numFmt w:val="decimal"/>
      <w:lvlText w:val="%1."/>
      <w:lvlJc w:val="left"/>
      <w:pPr>
        <w:ind w:left="720" w:hanging="360"/>
      </w:pPr>
      <w:rPr>
        <w:rFonts w:ascii="Proxima Nova Black" w:hAnsi="Proxima Nova Black" w:hint="default"/>
        <w:sz w:val="36"/>
        <w:szCs w:val="36"/>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7">
    <w:nsid w:val="44A23289"/>
    <w:multiLevelType w:val="hybridMultilevel"/>
    <w:tmpl w:val="B47C89DC"/>
    <w:lvl w:ilvl="0" w:tplc="4126BC98">
      <w:start w:val="5"/>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nsid w:val="4C5E02C9"/>
    <w:multiLevelType w:val="hybridMultilevel"/>
    <w:tmpl w:val="54803940"/>
    <w:lvl w:ilvl="0" w:tplc="C096DC92">
      <w:start w:val="1"/>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4AE01AA"/>
    <w:multiLevelType w:val="hybridMultilevel"/>
    <w:tmpl w:val="022A59D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4"/>
  </w:num>
  <w:num w:numId="5">
    <w:abstractNumId w:val="3"/>
  </w:num>
  <w:num w:numId="6">
    <w:abstractNumId w:val="0"/>
  </w:num>
  <w:num w:numId="7">
    <w:abstractNumId w:val="9"/>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23"/>
    <w:rsid w:val="00002DC4"/>
    <w:rsid w:val="000200A1"/>
    <w:rsid w:val="0006406A"/>
    <w:rsid w:val="000A4E1E"/>
    <w:rsid w:val="00110A26"/>
    <w:rsid w:val="00135100"/>
    <w:rsid w:val="00141F16"/>
    <w:rsid w:val="00175A90"/>
    <w:rsid w:val="001919B1"/>
    <w:rsid w:val="00194DE2"/>
    <w:rsid w:val="001C6693"/>
    <w:rsid w:val="001E30CD"/>
    <w:rsid w:val="0020717C"/>
    <w:rsid w:val="00396CD7"/>
    <w:rsid w:val="00402B81"/>
    <w:rsid w:val="00421CE4"/>
    <w:rsid w:val="004279F8"/>
    <w:rsid w:val="00434500"/>
    <w:rsid w:val="004413B8"/>
    <w:rsid w:val="004A2CC1"/>
    <w:rsid w:val="004A57EA"/>
    <w:rsid w:val="004C5613"/>
    <w:rsid w:val="004E1523"/>
    <w:rsid w:val="00534C82"/>
    <w:rsid w:val="00611955"/>
    <w:rsid w:val="00697306"/>
    <w:rsid w:val="006B228D"/>
    <w:rsid w:val="0076178B"/>
    <w:rsid w:val="00767D34"/>
    <w:rsid w:val="007A63F2"/>
    <w:rsid w:val="007F0B1F"/>
    <w:rsid w:val="007F1A95"/>
    <w:rsid w:val="008240C4"/>
    <w:rsid w:val="008326D7"/>
    <w:rsid w:val="00856E31"/>
    <w:rsid w:val="00883F02"/>
    <w:rsid w:val="008F0326"/>
    <w:rsid w:val="00997EFF"/>
    <w:rsid w:val="009B2B19"/>
    <w:rsid w:val="00A47321"/>
    <w:rsid w:val="00A726A5"/>
    <w:rsid w:val="00AF64EB"/>
    <w:rsid w:val="00B14C99"/>
    <w:rsid w:val="00B25624"/>
    <w:rsid w:val="00B71CBA"/>
    <w:rsid w:val="00BA790E"/>
    <w:rsid w:val="00BB7871"/>
    <w:rsid w:val="00C56899"/>
    <w:rsid w:val="00C66337"/>
    <w:rsid w:val="00C96D0D"/>
    <w:rsid w:val="00CC011C"/>
    <w:rsid w:val="00D03B9B"/>
    <w:rsid w:val="00D56CA4"/>
    <w:rsid w:val="00D640F6"/>
    <w:rsid w:val="00D82376"/>
    <w:rsid w:val="00DA74B0"/>
    <w:rsid w:val="00DD29F9"/>
    <w:rsid w:val="00DE259F"/>
    <w:rsid w:val="00DE570C"/>
    <w:rsid w:val="00E72586"/>
    <w:rsid w:val="00E83396"/>
    <w:rsid w:val="00E962FD"/>
    <w:rsid w:val="00EE664E"/>
    <w:rsid w:val="00F226B3"/>
    <w:rsid w:val="00F2543B"/>
    <w:rsid w:val="00F338EE"/>
    <w:rsid w:val="00F35B4E"/>
    <w:rsid w:val="00FD2C9E"/>
    <w:rsid w:val="00FE71AC"/>
    <w:rsid w:val="00FF70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7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73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23"/>
    <w:pPr>
      <w:ind w:left="720"/>
      <w:contextualSpacing/>
    </w:pPr>
    <w:rPr>
      <w:rFonts w:ascii="Calibri" w:hAnsi="Calibri" w:cs="Calibri"/>
    </w:rPr>
  </w:style>
  <w:style w:type="character" w:customStyle="1" w:styleId="Heading1Char">
    <w:name w:val="Heading 1 Char"/>
    <w:basedOn w:val="DefaultParagraphFont"/>
    <w:link w:val="Heading1"/>
    <w:uiPriority w:val="9"/>
    <w:rsid w:val="00B71C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1CBA"/>
    <w:pPr>
      <w:outlineLvl w:val="9"/>
    </w:pPr>
    <w:rPr>
      <w:lang w:val="en-US" w:eastAsia="ja-JP"/>
    </w:rPr>
  </w:style>
  <w:style w:type="paragraph" w:styleId="TOC1">
    <w:name w:val="toc 1"/>
    <w:basedOn w:val="Normal"/>
    <w:next w:val="Normal"/>
    <w:autoRedefine/>
    <w:uiPriority w:val="39"/>
    <w:unhideWhenUsed/>
    <w:rsid w:val="00B71CBA"/>
    <w:pPr>
      <w:spacing w:after="100"/>
    </w:pPr>
  </w:style>
  <w:style w:type="character" w:styleId="Hyperlink">
    <w:name w:val="Hyperlink"/>
    <w:basedOn w:val="DefaultParagraphFont"/>
    <w:uiPriority w:val="99"/>
    <w:unhideWhenUsed/>
    <w:rsid w:val="00B71CBA"/>
    <w:rPr>
      <w:color w:val="0000FF" w:themeColor="hyperlink"/>
      <w:u w:val="single"/>
    </w:rPr>
  </w:style>
  <w:style w:type="paragraph" w:styleId="BalloonText">
    <w:name w:val="Balloon Text"/>
    <w:basedOn w:val="Normal"/>
    <w:link w:val="BalloonTextChar"/>
    <w:uiPriority w:val="99"/>
    <w:semiHidden/>
    <w:unhideWhenUsed/>
    <w:rsid w:val="00B7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CBA"/>
    <w:rPr>
      <w:rFonts w:ascii="Tahoma" w:hAnsi="Tahoma" w:cs="Tahoma"/>
      <w:sz w:val="16"/>
      <w:szCs w:val="16"/>
    </w:rPr>
  </w:style>
  <w:style w:type="character" w:customStyle="1" w:styleId="Heading3Char">
    <w:name w:val="Heading 3 Char"/>
    <w:basedOn w:val="DefaultParagraphFont"/>
    <w:link w:val="Heading3"/>
    <w:uiPriority w:val="9"/>
    <w:semiHidden/>
    <w:rsid w:val="0069730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97306"/>
    <w:pPr>
      <w:spacing w:after="100"/>
      <w:ind w:left="220"/>
    </w:pPr>
  </w:style>
  <w:style w:type="paragraph" w:styleId="Header">
    <w:name w:val="header"/>
    <w:basedOn w:val="Normal"/>
    <w:link w:val="HeaderChar"/>
    <w:uiPriority w:val="99"/>
    <w:unhideWhenUsed/>
    <w:rsid w:val="00002D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2DC4"/>
  </w:style>
  <w:style w:type="paragraph" w:styleId="Footer">
    <w:name w:val="footer"/>
    <w:basedOn w:val="Normal"/>
    <w:link w:val="FooterChar"/>
    <w:uiPriority w:val="99"/>
    <w:unhideWhenUsed/>
    <w:rsid w:val="00002D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2DC4"/>
  </w:style>
  <w:style w:type="character" w:customStyle="1" w:styleId="Heading2Char">
    <w:name w:val="Heading 2 Char"/>
    <w:basedOn w:val="DefaultParagraphFont"/>
    <w:link w:val="Heading2"/>
    <w:uiPriority w:val="9"/>
    <w:semiHidden/>
    <w:rsid w:val="002071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71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73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523"/>
    <w:pPr>
      <w:ind w:left="720"/>
      <w:contextualSpacing/>
    </w:pPr>
    <w:rPr>
      <w:rFonts w:ascii="Calibri" w:hAnsi="Calibri" w:cs="Calibri"/>
    </w:rPr>
  </w:style>
  <w:style w:type="character" w:customStyle="1" w:styleId="Heading1Char">
    <w:name w:val="Heading 1 Char"/>
    <w:basedOn w:val="DefaultParagraphFont"/>
    <w:link w:val="Heading1"/>
    <w:uiPriority w:val="9"/>
    <w:rsid w:val="00B71CB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1CBA"/>
    <w:pPr>
      <w:outlineLvl w:val="9"/>
    </w:pPr>
    <w:rPr>
      <w:lang w:val="en-US" w:eastAsia="ja-JP"/>
    </w:rPr>
  </w:style>
  <w:style w:type="paragraph" w:styleId="TOC1">
    <w:name w:val="toc 1"/>
    <w:basedOn w:val="Normal"/>
    <w:next w:val="Normal"/>
    <w:autoRedefine/>
    <w:uiPriority w:val="39"/>
    <w:unhideWhenUsed/>
    <w:rsid w:val="00B71CBA"/>
    <w:pPr>
      <w:spacing w:after="100"/>
    </w:pPr>
  </w:style>
  <w:style w:type="character" w:styleId="Hyperlink">
    <w:name w:val="Hyperlink"/>
    <w:basedOn w:val="DefaultParagraphFont"/>
    <w:uiPriority w:val="99"/>
    <w:unhideWhenUsed/>
    <w:rsid w:val="00B71CBA"/>
    <w:rPr>
      <w:color w:val="0000FF" w:themeColor="hyperlink"/>
      <w:u w:val="single"/>
    </w:rPr>
  </w:style>
  <w:style w:type="paragraph" w:styleId="BalloonText">
    <w:name w:val="Balloon Text"/>
    <w:basedOn w:val="Normal"/>
    <w:link w:val="BalloonTextChar"/>
    <w:uiPriority w:val="99"/>
    <w:semiHidden/>
    <w:unhideWhenUsed/>
    <w:rsid w:val="00B7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CBA"/>
    <w:rPr>
      <w:rFonts w:ascii="Tahoma" w:hAnsi="Tahoma" w:cs="Tahoma"/>
      <w:sz w:val="16"/>
      <w:szCs w:val="16"/>
    </w:rPr>
  </w:style>
  <w:style w:type="character" w:customStyle="1" w:styleId="Heading3Char">
    <w:name w:val="Heading 3 Char"/>
    <w:basedOn w:val="DefaultParagraphFont"/>
    <w:link w:val="Heading3"/>
    <w:uiPriority w:val="9"/>
    <w:semiHidden/>
    <w:rsid w:val="00697306"/>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97306"/>
    <w:pPr>
      <w:spacing w:after="100"/>
      <w:ind w:left="220"/>
    </w:pPr>
  </w:style>
  <w:style w:type="paragraph" w:styleId="Header">
    <w:name w:val="header"/>
    <w:basedOn w:val="Normal"/>
    <w:link w:val="HeaderChar"/>
    <w:uiPriority w:val="99"/>
    <w:unhideWhenUsed/>
    <w:rsid w:val="00002D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2DC4"/>
  </w:style>
  <w:style w:type="paragraph" w:styleId="Footer">
    <w:name w:val="footer"/>
    <w:basedOn w:val="Normal"/>
    <w:link w:val="FooterChar"/>
    <w:uiPriority w:val="99"/>
    <w:unhideWhenUsed/>
    <w:rsid w:val="00002D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2DC4"/>
  </w:style>
  <w:style w:type="character" w:customStyle="1" w:styleId="Heading2Char">
    <w:name w:val="Heading 2 Char"/>
    <w:basedOn w:val="DefaultParagraphFont"/>
    <w:link w:val="Heading2"/>
    <w:uiPriority w:val="9"/>
    <w:semiHidden/>
    <w:rsid w:val="002071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1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3DA3-3C33-4435-B469-8AA3B60D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8</Pages>
  <Words>1614</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Suly Inc.</Company>
  <LinksUpToDate>false</LinksUpToDate>
  <CharactersWithSpaces>10477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Marinas</dc:creator>
  <cp:lastModifiedBy>Liana Marinas</cp:lastModifiedBy>
  <cp:revision>51</cp:revision>
  <dcterms:created xsi:type="dcterms:W3CDTF">2021-01-11T20:43:00Z</dcterms:created>
  <dcterms:modified xsi:type="dcterms:W3CDTF">2021-01-18T04:56:00Z</dcterms:modified>
</cp:coreProperties>
</file>