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97117" w14:textId="1F66820E" w:rsidR="00D82572" w:rsidRDefault="00D82572" w:rsidP="00D82572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44944557" w14:textId="64DD788C" w:rsidR="00D82572" w:rsidRPr="000E6C8F" w:rsidRDefault="00D82572" w:rsidP="00D82572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5FE080" wp14:editId="7870EF41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09C648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086DE2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C33A5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611CB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54BD9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9B9907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4A692E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B1AFB3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E4363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C133D" w14:textId="77777777" w:rsidR="00D82572" w:rsidRPr="007A0477" w:rsidRDefault="00D82572" w:rsidP="00D82572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B090A" w14:textId="77777777" w:rsidR="00D82572" w:rsidRPr="007A0477" w:rsidRDefault="00D82572" w:rsidP="00D82572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6A477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04F48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FE080" id="Group 270" o:spid="_x0000_s1026" style="position:absolute;margin-left:389.3pt;margin-top:.35pt;width:440.5pt;height:189.4pt;z-index:251659264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A09C648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04086DE2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526C33A5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1C0611CB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2FE54BD9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0A9B9907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0E4A692E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7B1AFB3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56AE4363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5C133D" w14:textId="77777777" w:rsidR="00D82572" w:rsidRPr="007A0477" w:rsidRDefault="00D82572" w:rsidP="00D82572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455B090A" w14:textId="77777777" w:rsidR="00D82572" w:rsidRPr="007A0477" w:rsidRDefault="00D82572" w:rsidP="00D82572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5076A477" w14:textId="77777777" w:rsidR="00D82572" w:rsidRPr="007A0477" w:rsidRDefault="00D82572" w:rsidP="00D8257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72904F48" w14:textId="77777777" w:rsidR="00D82572" w:rsidRPr="007A0477" w:rsidRDefault="00D82572" w:rsidP="00D8257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D1036" wp14:editId="46A3CBF2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E6622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D1036" id="Text Box 2" o:spid="_x0000_s1072" type="#_x0000_t202" style="position:absolute;margin-left:320pt;margin-top:.5pt;width:35.85pt;height:1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253E6622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3E513" wp14:editId="2007BB6F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0EC42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E513" id="_x0000_s1073" type="#_x0000_t202" style="position:absolute;margin-left:271.5pt;margin-top:.5pt;width:35.85pt;height:1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65E0EC42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E4745" wp14:editId="2FF119E1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48BE1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E4745" id="_x0000_s1074" type="#_x0000_t202" style="position:absolute;margin-left:176.25pt;margin-top:.5pt;width:35.85pt;height:1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00D48BE1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A9139" wp14:editId="2C22124C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6D96D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A9139" id="_x0000_s1075" type="#_x0000_t202" style="position:absolute;margin-left:130.5pt;margin-top:.5pt;width:35.85pt;height:1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7506D96D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4B83D" wp14:editId="45BCD2B4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02EA0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4B83D" id="_x0000_s1076" type="#_x0000_t202" style="position:absolute;margin-left:82.5pt;margin-top:.45pt;width:35.8pt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22D02EA0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C155C" wp14:editId="36FC5FAF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C6990" id="Straight Connector 3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FA0C2" wp14:editId="25F6E056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EFFA" id="Straight Connector 31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8FD04" wp14:editId="72DF37A6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6690" id="Straight Connector 31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0734E71C" w14:textId="77777777" w:rsidR="00D82572" w:rsidRPr="000E6C8F" w:rsidRDefault="00D82572" w:rsidP="00D8257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6DA28" wp14:editId="1CCC1E4E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D2A49" id="Straight Connector 31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34DDB" wp14:editId="42BEBB40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DB3D8" id="Straight Connector 32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26749" wp14:editId="04E1179E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0BEEE" id="Straight Connector 32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1392E21C" w14:textId="77777777" w:rsidR="00D82572" w:rsidRPr="000E6C8F" w:rsidRDefault="00D82572" w:rsidP="00D82572"/>
    <w:p w14:paraId="04F903D9" w14:textId="77777777" w:rsidR="00D82572" w:rsidRPr="000E6C8F" w:rsidRDefault="00D82572" w:rsidP="00D82572"/>
    <w:p w14:paraId="60154DBC" w14:textId="77777777" w:rsidR="00D82572" w:rsidRPr="000E6C8F" w:rsidRDefault="00D82572" w:rsidP="00D82572"/>
    <w:p w14:paraId="2C53FE17" w14:textId="77777777" w:rsidR="00D82572" w:rsidRDefault="00D82572" w:rsidP="00D82572">
      <w:pPr>
        <w:rPr>
          <w:u w:val="single"/>
        </w:rPr>
      </w:pPr>
    </w:p>
    <w:p w14:paraId="2D477533" w14:textId="1DD8EA18" w:rsidR="00D82572" w:rsidRDefault="0088517C" w:rsidP="00D8257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D7EB7" wp14:editId="12832DD0">
                <wp:simplePos x="0" y="0"/>
                <wp:positionH relativeFrom="column">
                  <wp:posOffset>2844800</wp:posOffset>
                </wp:positionH>
                <wp:positionV relativeFrom="paragraph">
                  <wp:posOffset>45085</wp:posOffset>
                </wp:positionV>
                <wp:extent cx="1041400" cy="749300"/>
                <wp:effectExtent l="38100" t="38100" r="254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A6A1" id="Straight Arrow Connector 6" o:spid="_x0000_s1026" type="#_x0000_t32" style="position:absolute;margin-left:224pt;margin-top:3.55pt;width:82pt;height:5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967EBE3" w14:textId="471ACAE8" w:rsidR="00D82572" w:rsidRDefault="00D82572" w:rsidP="00D82572">
      <w:pPr>
        <w:rPr>
          <w:u w:val="single"/>
        </w:rPr>
      </w:pPr>
    </w:p>
    <w:p w14:paraId="12D12C73" w14:textId="25995BC2" w:rsidR="00D82572" w:rsidRDefault="0088517C" w:rsidP="00D82572">
      <w:pPr>
        <w:rPr>
          <w:u w:val="single"/>
        </w:rPr>
      </w:pPr>
      <w:r w:rsidRPr="0088517C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A1C27A" wp14:editId="75D7D4DA">
                <wp:simplePos x="0" y="0"/>
                <wp:positionH relativeFrom="column">
                  <wp:posOffset>3937000</wp:posOffset>
                </wp:positionH>
                <wp:positionV relativeFrom="paragraph">
                  <wp:posOffset>121920</wp:posOffset>
                </wp:positionV>
                <wp:extent cx="1028700" cy="4826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A0300" w14:textId="69932797" w:rsidR="0088517C" w:rsidRDefault="0088517C" w:rsidP="004717A7">
                            <w:pPr>
                              <w:spacing w:after="0"/>
                            </w:pPr>
                            <w:r>
                              <w:t>Case A: 2 m</w:t>
                            </w:r>
                          </w:p>
                          <w:p w14:paraId="4D62CDC8" w14:textId="27E79129" w:rsidR="0088517C" w:rsidRDefault="0088517C" w:rsidP="004717A7">
                            <w:pPr>
                              <w:spacing w:after="0"/>
                            </w:pPr>
                            <w:r>
                              <w:t>Case B</w:t>
                            </w:r>
                            <w:r w:rsidR="002F19E8">
                              <w:t>,C</w:t>
                            </w:r>
                            <w:r>
                              <w:t>: 7m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C27A" id="_x0000_s1077" type="#_x0000_t202" style="position:absolute;margin-left:310pt;margin-top:9.6pt;width:81pt;height:3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">
                <v:textbox>
                  <w:txbxContent>
                    <w:p w14:paraId="5C1A0300" w14:textId="69932797" w:rsidR="0088517C" w:rsidRDefault="0088517C" w:rsidP="004717A7">
                      <w:pPr>
                        <w:spacing w:after="0"/>
                      </w:pPr>
                      <w:r>
                        <w:t>Case A: 2 m</w:t>
                      </w:r>
                    </w:p>
                    <w:p w14:paraId="4D62CDC8" w14:textId="27E79129" w:rsidR="0088517C" w:rsidRDefault="0088517C" w:rsidP="004717A7">
                      <w:pPr>
                        <w:spacing w:after="0"/>
                      </w:pPr>
                      <w:r>
                        <w:t>Case B</w:t>
                      </w:r>
                      <w:r w:rsidR="002F19E8">
                        <w:t>,C</w:t>
                      </w:r>
                      <w:r>
                        <w:t>: 7m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0BD69E" w14:textId="09AD2447" w:rsidR="002A5561" w:rsidRDefault="002A5561" w:rsidP="006C75D6">
      <w:pPr>
        <w:rPr>
          <w:rFonts w:ascii="Times New Roman" w:hAnsi="Times New Roman" w:cs="Times New Roman"/>
          <w:lang w:val="en-US"/>
        </w:rPr>
      </w:pPr>
    </w:p>
    <w:p w14:paraId="525572B0" w14:textId="331D9AF0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11CDAA3A" w14:textId="1A084006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498CEE8F" w14:textId="3EA8CF9F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6D31E146" w14:textId="2D9C2474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5A2F50E1" w14:textId="643EA04D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51989EA3" w14:textId="670AA5EF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1E8CB00C" w14:textId="164A7742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41CDC99C" w14:textId="0EBC4D14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68E59EDA" w14:textId="4C0BFFF0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1A588D6D" w14:textId="233680D5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7CF934F5" w14:textId="4B8E9179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376FAF3E" w14:textId="52A2A0A9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43FA43A5" w14:textId="7301D905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171D8F8A" w14:textId="3BC980E6" w:rsidR="00D87D57" w:rsidRPr="00D92CC6" w:rsidRDefault="004B6D88" w:rsidP="006C75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Pineland National Reserve prescribed burning (</w:t>
      </w:r>
      <w:proofErr w:type="spellStart"/>
      <w:r>
        <w:rPr>
          <w:rFonts w:ascii="Times New Roman" w:hAnsi="Times New Roman" w:cs="Times New Roman"/>
          <w:lang w:val="en-US"/>
        </w:rPr>
        <w:t>Filkove</w:t>
      </w:r>
      <w:proofErr w:type="spellEnd"/>
      <w:r>
        <w:rPr>
          <w:rFonts w:ascii="Times New Roman" w:hAnsi="Times New Roman" w:cs="Times New Roman"/>
          <w:lang w:val="en-US"/>
        </w:rPr>
        <w:t xml:space="preserve"> et al.)</w:t>
      </w:r>
    </w:p>
    <w:p w14:paraId="00F9F40B" w14:textId="715F1C47" w:rsidR="002A5561" w:rsidRDefault="002B2E63" w:rsidP="00D92CC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u w:val="single"/>
          <w:lang w:val="en-US"/>
        </w:rPr>
      </w:pPr>
      <w:r w:rsidRPr="00D92CC6">
        <w:rPr>
          <w:rFonts w:ascii="Times New Roman" w:hAnsi="Times New Roman" w:cs="Times New Roman"/>
          <w:u w:val="single"/>
          <w:lang w:val="en-US"/>
        </w:rPr>
        <w:t xml:space="preserve">Increasing the </w:t>
      </w:r>
      <w:r w:rsidR="00402E1E" w:rsidRPr="00D92CC6">
        <w:rPr>
          <w:rFonts w:ascii="Times New Roman" w:hAnsi="Times New Roman" w:cs="Times New Roman"/>
          <w:u w:val="single"/>
          <w:lang w:val="en-US"/>
        </w:rPr>
        <w:t xml:space="preserve">Fireline depth </w:t>
      </w:r>
    </w:p>
    <w:p w14:paraId="68CCB432" w14:textId="1029CB4B" w:rsidR="00D87D57" w:rsidRDefault="00D87D57" w:rsidP="00D87D57">
      <w:pPr>
        <w:pStyle w:val="ListParagraph"/>
        <w:rPr>
          <w:rFonts w:ascii="Times New Roman" w:hAnsi="Times New Roman" w:cs="Times New Roman"/>
          <w:u w:val="single"/>
          <w:lang w:val="en-US"/>
        </w:rPr>
      </w:pPr>
    </w:p>
    <w:tbl>
      <w:tblPr>
        <w:tblStyle w:val="TableGrid"/>
        <w:tblW w:w="92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5"/>
        <w:gridCol w:w="1972"/>
        <w:gridCol w:w="1549"/>
        <w:gridCol w:w="1272"/>
        <w:gridCol w:w="1126"/>
        <w:gridCol w:w="1126"/>
        <w:gridCol w:w="988"/>
      </w:tblGrid>
      <w:tr w:rsidR="008745FD" w:rsidRPr="00D92CC6" w14:paraId="64FE15A7" w14:textId="06A5E5EF" w:rsidTr="008745FD">
        <w:trPr>
          <w:trHeight w:val="131"/>
        </w:trPr>
        <w:tc>
          <w:tcPr>
            <w:tcW w:w="1266" w:type="dxa"/>
            <w:vMerge w:val="restart"/>
          </w:tcPr>
          <w:p w14:paraId="281510E4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</w:p>
          <w:p w14:paraId="4B35C48F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1972" w:type="dxa"/>
            <w:vMerge w:val="restart"/>
          </w:tcPr>
          <w:p w14:paraId="64399F58" w14:textId="5573541F" w:rsidR="008745FD" w:rsidRDefault="008745FD" w:rsidP="0077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Firebrand initial</w:t>
            </w:r>
          </w:p>
          <w:p w14:paraId="11A2DAF9" w14:textId="77777777" w:rsidR="008745FD" w:rsidRDefault="008745FD" w:rsidP="0077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</w:t>
            </w:r>
          </w:p>
          <w:p w14:paraId="2FB73A6E" w14:textId="77777777" w:rsidR="008745FD" w:rsidRPr="00DA44DE" w:rsidRDefault="008745FD" w:rsidP="0077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1549" w:type="dxa"/>
            <w:vMerge w:val="restart"/>
          </w:tcPr>
          <w:p w14:paraId="23495BBD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Particle velocity</w:t>
            </w:r>
          </w:p>
          <w:p w14:paraId="505129F7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(U,V,W) m/s</w:t>
            </w:r>
          </w:p>
        </w:tc>
        <w:tc>
          <w:tcPr>
            <w:tcW w:w="1270" w:type="dxa"/>
            <w:vMerge w:val="restart"/>
          </w:tcPr>
          <w:p w14:paraId="54C3CD6F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Ember input rate pcs/s</w:t>
            </w:r>
          </w:p>
        </w:tc>
        <w:tc>
          <w:tcPr>
            <w:tcW w:w="3240" w:type="dxa"/>
            <w:gridSpan w:val="3"/>
          </w:tcPr>
          <w:p w14:paraId="76ACF9F5" w14:textId="77777777" w:rsidR="008745FD" w:rsidRPr="00D92CC6" w:rsidRDefault="008745FD" w:rsidP="007724D3">
            <w:pPr>
              <w:jc w:val="center"/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Flux (pcs/m</w:t>
            </w:r>
            <w:r w:rsidRPr="00D92CC6">
              <w:rPr>
                <w:rFonts w:ascii="Times New Roman" w:hAnsi="Times New Roman" w:cs="Times New Roman"/>
                <w:vertAlign w:val="superscript"/>
              </w:rPr>
              <w:t>2</w:t>
            </w:r>
            <w:r w:rsidRPr="00D92CC6">
              <w:rPr>
                <w:rFonts w:ascii="Times New Roman" w:hAnsi="Times New Roman" w:cs="Times New Roman"/>
              </w:rPr>
              <w:t>/s)</w:t>
            </w:r>
          </w:p>
        </w:tc>
      </w:tr>
      <w:tr w:rsidR="008745FD" w:rsidRPr="00D92CC6" w14:paraId="0BB36939" w14:textId="3ECCE3AF" w:rsidTr="008745FD">
        <w:trPr>
          <w:trHeight w:val="269"/>
        </w:trPr>
        <w:tc>
          <w:tcPr>
            <w:tcW w:w="1266" w:type="dxa"/>
            <w:vMerge/>
          </w:tcPr>
          <w:p w14:paraId="02918602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2" w:type="dxa"/>
            <w:vMerge/>
          </w:tcPr>
          <w:p w14:paraId="492F0763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9" w:type="dxa"/>
            <w:vMerge/>
          </w:tcPr>
          <w:p w14:paraId="2C3B364F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  <w:vMerge/>
          </w:tcPr>
          <w:p w14:paraId="769F4A44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57F0FD2D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FCS Z</w:t>
            </w:r>
          </w:p>
        </w:tc>
        <w:tc>
          <w:tcPr>
            <w:tcW w:w="1126" w:type="dxa"/>
          </w:tcPr>
          <w:p w14:paraId="532D8588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FCS Y</w:t>
            </w:r>
          </w:p>
        </w:tc>
        <w:tc>
          <w:tcPr>
            <w:tcW w:w="987" w:type="dxa"/>
          </w:tcPr>
          <w:p w14:paraId="1468989D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FCS X</w:t>
            </w:r>
          </w:p>
        </w:tc>
      </w:tr>
      <w:tr w:rsidR="008745FD" w:rsidRPr="00D92CC6" w14:paraId="62C68FA0" w14:textId="360E653D" w:rsidTr="008745FD">
        <w:trPr>
          <w:trHeight w:val="131"/>
        </w:trPr>
        <w:tc>
          <w:tcPr>
            <w:tcW w:w="1266" w:type="dxa"/>
          </w:tcPr>
          <w:p w14:paraId="7CD86D4B" w14:textId="7104DD66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7B4908">
              <w:rPr>
                <w:rFonts w:ascii="Times New Roman" w:hAnsi="Times New Roman" w:cs="Times New Roman"/>
                <w:b/>
                <w:bCs/>
                <w:highlight w:val="yellow"/>
              </w:rPr>
              <w:t>A</w:t>
            </w:r>
            <w:r w:rsidRPr="007B4908">
              <w:rPr>
                <w:rFonts w:ascii="Times New Roman" w:hAnsi="Times New Roman" w:cs="Times New Roman"/>
                <w:highlight w:val="yellow"/>
              </w:rPr>
              <w:t>:depth 7m</w:t>
            </w:r>
          </w:p>
        </w:tc>
        <w:tc>
          <w:tcPr>
            <w:tcW w:w="1972" w:type="dxa"/>
          </w:tcPr>
          <w:p w14:paraId="2F26F718" w14:textId="3A1574D0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549" w:type="dxa"/>
          </w:tcPr>
          <w:p w14:paraId="04E20EC4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(8.3, 0.0, 2.1)</w:t>
            </w:r>
          </w:p>
        </w:tc>
        <w:tc>
          <w:tcPr>
            <w:tcW w:w="1270" w:type="dxa"/>
          </w:tcPr>
          <w:p w14:paraId="6F5D2DC5" w14:textId="5CAF5104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1 171</w:t>
            </w:r>
          </w:p>
        </w:tc>
        <w:tc>
          <w:tcPr>
            <w:tcW w:w="1126" w:type="dxa"/>
          </w:tcPr>
          <w:p w14:paraId="64B1E416" w14:textId="470ACB1B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1126" w:type="dxa"/>
          </w:tcPr>
          <w:p w14:paraId="17881435" w14:textId="24DC6C85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1.082</w:t>
            </w:r>
          </w:p>
        </w:tc>
        <w:tc>
          <w:tcPr>
            <w:tcW w:w="987" w:type="dxa"/>
          </w:tcPr>
          <w:p w14:paraId="5A7C0487" w14:textId="01C65C96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870</w:t>
            </w:r>
          </w:p>
        </w:tc>
      </w:tr>
      <w:tr w:rsidR="008745FD" w:rsidRPr="00D92CC6" w14:paraId="1A4F0C8E" w14:textId="2220CA3C" w:rsidTr="008745FD">
        <w:trPr>
          <w:trHeight w:val="137"/>
        </w:trPr>
        <w:tc>
          <w:tcPr>
            <w:tcW w:w="1266" w:type="dxa"/>
          </w:tcPr>
          <w:p w14:paraId="5D22724E" w14:textId="77777777" w:rsidR="008745FD" w:rsidRPr="007B4908" w:rsidRDefault="008745FD" w:rsidP="007724D3">
            <w:pPr>
              <w:rPr>
                <w:rFonts w:ascii="Times New Roman" w:hAnsi="Times New Roman" w:cs="Times New Roman"/>
                <w:highlight w:val="cyan"/>
              </w:rPr>
            </w:pPr>
            <w:r w:rsidRPr="007B4908">
              <w:rPr>
                <w:rFonts w:ascii="Times New Roman" w:hAnsi="Times New Roman" w:cs="Times New Roman"/>
                <w:highlight w:val="cyan"/>
              </w:rPr>
              <w:t>Experiment</w:t>
            </w:r>
          </w:p>
        </w:tc>
        <w:tc>
          <w:tcPr>
            <w:tcW w:w="1972" w:type="dxa"/>
          </w:tcPr>
          <w:p w14:paraId="33339995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549" w:type="dxa"/>
          </w:tcPr>
          <w:p w14:paraId="5D97B3E8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0" w:type="dxa"/>
          </w:tcPr>
          <w:p w14:paraId="1FDDAFC3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26" w:type="dxa"/>
          </w:tcPr>
          <w:p w14:paraId="16AC9592" w14:textId="5C8870E9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1.3</w:t>
            </w: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26" w:type="dxa"/>
          </w:tcPr>
          <w:p w14:paraId="75F2D1AF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0.902</w:t>
            </w:r>
          </w:p>
        </w:tc>
        <w:tc>
          <w:tcPr>
            <w:tcW w:w="987" w:type="dxa"/>
          </w:tcPr>
          <w:p w14:paraId="7F6329FF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0.824</w:t>
            </w:r>
          </w:p>
        </w:tc>
      </w:tr>
      <w:tr w:rsidR="008745FD" w:rsidRPr="00D92CC6" w14:paraId="5E130E3E" w14:textId="649D2DE1" w:rsidTr="008745FD">
        <w:trPr>
          <w:trHeight w:val="137"/>
        </w:trPr>
        <w:tc>
          <w:tcPr>
            <w:tcW w:w="6059" w:type="dxa"/>
            <w:gridSpan w:val="4"/>
          </w:tcPr>
          <w:p w14:paraId="0A417424" w14:textId="2927372A" w:rsidR="008745FD" w:rsidRPr="00D92CC6" w:rsidRDefault="008745FD" w:rsidP="00D87D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(%)</w:t>
            </w:r>
          </w:p>
        </w:tc>
        <w:tc>
          <w:tcPr>
            <w:tcW w:w="1126" w:type="dxa"/>
          </w:tcPr>
          <w:p w14:paraId="0C1143E6" w14:textId="34A2A6B9" w:rsidR="008745FD" w:rsidRPr="00D87D57" w:rsidRDefault="008745FD" w:rsidP="007724D3">
            <w:pPr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-2</w:t>
            </w:r>
            <w:r w:rsidRPr="00D87D57">
              <w:rPr>
                <w:rFonts w:ascii="Times New Roman" w:hAnsi="Times New Roman" w:cs="Times New Roman"/>
                <w:highlight w:val="green"/>
              </w:rPr>
              <w:t>.0</w:t>
            </w:r>
          </w:p>
        </w:tc>
        <w:tc>
          <w:tcPr>
            <w:tcW w:w="1126" w:type="dxa"/>
          </w:tcPr>
          <w:p w14:paraId="0D669896" w14:textId="545BE9CF" w:rsidR="008745FD" w:rsidRPr="00D87D57" w:rsidRDefault="008745FD" w:rsidP="007724D3">
            <w:pPr>
              <w:rPr>
                <w:rFonts w:ascii="Times New Roman" w:hAnsi="Times New Roman" w:cs="Times New Roman"/>
                <w:highlight w:val="green"/>
              </w:rPr>
            </w:pPr>
            <w:r w:rsidRPr="00D87D57">
              <w:rPr>
                <w:rFonts w:ascii="Times New Roman" w:hAnsi="Times New Roman" w:cs="Times New Roman"/>
                <w:highlight w:val="green"/>
              </w:rPr>
              <w:t>1</w:t>
            </w:r>
            <w:r>
              <w:rPr>
                <w:rFonts w:ascii="Times New Roman" w:hAnsi="Times New Roman" w:cs="Times New Roman"/>
                <w:highlight w:val="green"/>
              </w:rPr>
              <w:t>6</w:t>
            </w:r>
            <w:r w:rsidRPr="00D87D57">
              <w:rPr>
                <w:rFonts w:ascii="Times New Roman" w:hAnsi="Times New Roman" w:cs="Times New Roman"/>
                <w:highlight w:val="green"/>
              </w:rPr>
              <w:t>.7</w:t>
            </w:r>
          </w:p>
        </w:tc>
        <w:tc>
          <w:tcPr>
            <w:tcW w:w="987" w:type="dxa"/>
          </w:tcPr>
          <w:p w14:paraId="33F877A7" w14:textId="65257F8A" w:rsidR="008745FD" w:rsidRPr="00D87D57" w:rsidRDefault="008745FD" w:rsidP="007724D3">
            <w:pPr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5</w:t>
            </w:r>
            <w:r w:rsidRPr="00D87D57">
              <w:rPr>
                <w:rFonts w:ascii="Times New Roman" w:hAnsi="Times New Roman" w:cs="Times New Roman"/>
                <w:highlight w:val="green"/>
              </w:rPr>
              <w:t>.</w:t>
            </w:r>
            <w:r>
              <w:rPr>
                <w:rFonts w:ascii="Times New Roman" w:hAnsi="Times New Roman" w:cs="Times New Roman"/>
                <w:highlight w:val="green"/>
              </w:rPr>
              <w:t>3</w:t>
            </w:r>
          </w:p>
        </w:tc>
      </w:tr>
    </w:tbl>
    <w:p w14:paraId="2FB2B672" w14:textId="5928777C" w:rsidR="006E5635" w:rsidRDefault="006E5635" w:rsidP="006B5B50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9366"/>
      </w:tblGrid>
      <w:tr w:rsidR="00F85A9F" w14:paraId="497F25F7" w14:textId="77777777" w:rsidTr="00190664">
        <w:tc>
          <w:tcPr>
            <w:tcW w:w="9366" w:type="dxa"/>
          </w:tcPr>
          <w:p w14:paraId="108F3016" w14:textId="7D9672A4" w:rsidR="00F85A9F" w:rsidRDefault="006C1264" w:rsidP="00F85A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Landing firebrand flux vs size comparison of the experiment and the simulation </w:t>
            </w:r>
            <w:r w:rsidR="00F85A9F">
              <w:rPr>
                <w:rFonts w:ascii="Times New Roman" w:hAnsi="Times New Roman" w:cs="Times New Roman"/>
                <w:lang w:val="en-US"/>
              </w:rPr>
              <w:t xml:space="preserve">- </w:t>
            </w:r>
          </w:p>
          <w:p w14:paraId="3C78D2BE" w14:textId="77777777" w:rsidR="00D87D57" w:rsidRDefault="002A094B" w:rsidP="00D87D5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fireline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depth 7m</w:t>
            </w:r>
            <w:r w:rsidR="007F0EE6">
              <w:rPr>
                <w:rFonts w:ascii="Times New Roman" w:hAnsi="Times New Roman" w:cs="Times New Roman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87D57">
              <w:rPr>
                <w:rFonts w:ascii="Times New Roman" w:hAnsi="Times New Roman" w:cs="Times New Roman"/>
                <w:lang w:val="en-US"/>
              </w:rPr>
              <w:t xml:space="preserve">Firebrand temperature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="007F0EE6">
              <w:rPr>
                <w:rFonts w:ascii="Times New Roman" w:hAnsi="Times New Roman" w:cs="Times New Roman"/>
                <w:lang w:val="en-US"/>
              </w:rPr>
              <w:t>=</w:t>
            </w:r>
            <w:r w:rsidR="00D87D57">
              <w:rPr>
                <w:rFonts w:ascii="Times New Roman" w:hAnsi="Times New Roman" w:cs="Times New Roman"/>
                <w:lang w:val="en-US"/>
              </w:rPr>
              <w:t>900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C)</w:t>
            </w:r>
            <w:r w:rsidR="00D87D57">
              <w:rPr>
                <w:rFonts w:ascii="Times New Roman" w:hAnsi="Times New Roman" w:cs="Times New Roman"/>
                <w:lang w:val="en-US"/>
              </w:rPr>
              <w:t xml:space="preserve">. We assumed the densities of firebrands change during the flight due to moisture evaporation and pyrolysis. The density variation in terms of % of initial density were taken again from IMFSE thesis (see page 66 Fig. 30) and our </w:t>
            </w:r>
            <w:proofErr w:type="gramStart"/>
            <w:r w:rsidR="00D87D57">
              <w:rPr>
                <w:rFonts w:ascii="Times New Roman" w:hAnsi="Times New Roman" w:cs="Times New Roman"/>
                <w:lang w:val="en-US"/>
              </w:rPr>
              <w:t>firebrands</w:t>
            </w:r>
            <w:proofErr w:type="gramEnd"/>
            <w:r w:rsidR="00D87D57">
              <w:rPr>
                <w:rFonts w:ascii="Times New Roman" w:hAnsi="Times New Roman" w:cs="Times New Roman"/>
                <w:lang w:val="en-US"/>
              </w:rPr>
              <w:t xml:space="preserve"> densities were adjusted according to that. </w:t>
            </w:r>
          </w:p>
          <w:p w14:paraId="6A2F0480" w14:textId="3CD9243F" w:rsidR="00F85A9F" w:rsidRDefault="00190664" w:rsidP="00F85A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505F2C" wp14:editId="33601678">
                  <wp:extent cx="5731510" cy="3191510"/>
                  <wp:effectExtent l="0" t="0" r="2540" b="889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345A884-7F7C-4D1E-B871-AB72706271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64444B38" w14:textId="5B860A5D" w:rsidR="00D87D57" w:rsidRDefault="00D87D57" w:rsidP="00F85A9F">
            <w:pPr>
              <w:rPr>
                <w:rFonts w:ascii="Times New Roman" w:hAnsi="Times New Roman" w:cs="Times New Roman"/>
                <w:lang w:val="en-US"/>
              </w:rPr>
            </w:pPr>
          </w:p>
          <w:p w14:paraId="0BBF6B2C" w14:textId="159997BF" w:rsidR="00F85A9F" w:rsidRDefault="00F85A9F" w:rsidP="006C75D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87D57" w14:paraId="3887C87C" w14:textId="77777777" w:rsidTr="00190664">
        <w:tc>
          <w:tcPr>
            <w:tcW w:w="9366" w:type="dxa"/>
          </w:tcPr>
          <w:p w14:paraId="44CA6114" w14:textId="77777777" w:rsidR="00D87D57" w:rsidRDefault="00D87D57" w:rsidP="00F85A9F">
            <w:pPr>
              <w:rPr>
                <w:rFonts w:ascii="Times New Roman" w:hAnsi="Times New Roman" w:cs="Times New Roman"/>
                <w:lang w:val="en-US"/>
              </w:rPr>
            </w:pPr>
          </w:p>
          <w:p w14:paraId="137AF348" w14:textId="61F43A38" w:rsidR="00D87D57" w:rsidRDefault="00190664" w:rsidP="00F85A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6A5AAC" wp14:editId="00A442DF">
                  <wp:extent cx="5651500" cy="2895600"/>
                  <wp:effectExtent l="0" t="0" r="6350" b="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1916DD6-B23F-4AA0-A519-C7F1142040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0D740F9E" w14:textId="3A3B287A" w:rsidR="00D87D57" w:rsidRDefault="00D87D57" w:rsidP="00F85A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9A1313C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634A1EA4" w14:textId="5CF065B7" w:rsidR="00EE61DC" w:rsidRDefault="00EE61DC" w:rsidP="00EE61D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Firebrand input rate (Case B and C)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= 11 171 pcs/s</w:t>
      </w:r>
    </w:p>
    <w:p w14:paraId="2D865F8F" w14:textId="3800A81B" w:rsidR="00EE61DC" w:rsidRDefault="00EE61DC" w:rsidP="00EE61D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Average HRR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= 267</w:t>
      </w:r>
      <w:r w:rsidR="00FA752C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MW</w:t>
      </w:r>
    </w:p>
    <w:p w14:paraId="170CAC98" w14:textId="3C32293D" w:rsidR="00EE61DC" w:rsidRDefault="00EE61DC" w:rsidP="00EE61D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Firebrand generation rate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>11 171 pcs/s)/(267</w:t>
      </w:r>
      <w:r w:rsidR="00FA752C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MW)</w:t>
      </w:r>
    </w:p>
    <w:p w14:paraId="5C460D2C" w14:textId="191D4066" w:rsidR="00EE61DC" w:rsidRDefault="00EE61DC" w:rsidP="00EE61D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=</w:t>
      </w:r>
      <w:r w:rsidRPr="00AC4051">
        <w:rPr>
          <w:rFonts w:ascii="Times New Roman" w:hAnsi="Times New Roman" w:cs="Times New Roman"/>
          <w:u w:val="double"/>
          <w:lang w:val="en-US"/>
        </w:rPr>
        <w:t>4.</w:t>
      </w:r>
      <w:r>
        <w:rPr>
          <w:rFonts w:ascii="Times New Roman" w:hAnsi="Times New Roman" w:cs="Times New Roman"/>
          <w:u w:val="double"/>
          <w:lang w:val="en-US"/>
        </w:rPr>
        <w:t>1</w:t>
      </w:r>
      <w:r w:rsidR="00FA752C">
        <w:rPr>
          <w:rFonts w:ascii="Times New Roman" w:hAnsi="Times New Roman" w:cs="Times New Roman"/>
          <w:u w:val="double"/>
          <w:lang w:val="en-US"/>
        </w:rPr>
        <w:t>8</w:t>
      </w:r>
      <w:r>
        <w:rPr>
          <w:rFonts w:ascii="Times New Roman" w:hAnsi="Times New Roman" w:cs="Times New Roman"/>
          <w:u w:val="double"/>
          <w:lang w:val="en-US"/>
        </w:rPr>
        <w:t>1</w:t>
      </w:r>
      <w:r w:rsidRPr="00AC4051">
        <w:rPr>
          <w:rFonts w:ascii="Times New Roman" w:hAnsi="Times New Roman" w:cs="Times New Roman"/>
          <w:u w:val="double"/>
          <w:lang w:val="en-US"/>
        </w:rPr>
        <w:t xml:space="preserve"> pcs/MW/s</w:t>
      </w:r>
    </w:p>
    <w:p w14:paraId="5C56A76C" w14:textId="77777777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sectPr w:rsidR="00DF2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6085D" w14:textId="77777777" w:rsidR="002D6307" w:rsidRDefault="002D6307" w:rsidP="0068018A">
      <w:pPr>
        <w:spacing w:after="0" w:line="240" w:lineRule="auto"/>
      </w:pPr>
      <w:r>
        <w:separator/>
      </w:r>
    </w:p>
  </w:endnote>
  <w:endnote w:type="continuationSeparator" w:id="0">
    <w:p w14:paraId="7F645F34" w14:textId="77777777" w:rsidR="002D6307" w:rsidRDefault="002D6307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A78E5" w14:textId="77777777" w:rsidR="002D6307" w:rsidRDefault="002D6307" w:rsidP="0068018A">
      <w:pPr>
        <w:spacing w:after="0" w:line="240" w:lineRule="auto"/>
      </w:pPr>
      <w:r>
        <w:separator/>
      </w:r>
    </w:p>
  </w:footnote>
  <w:footnote w:type="continuationSeparator" w:id="0">
    <w:p w14:paraId="70EA3190" w14:textId="77777777" w:rsidR="002D6307" w:rsidRDefault="002D6307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440F"/>
    <w:multiLevelType w:val="hybridMultilevel"/>
    <w:tmpl w:val="4928D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DC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83901"/>
    <w:multiLevelType w:val="hybridMultilevel"/>
    <w:tmpl w:val="5AFC0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C76"/>
    <w:multiLevelType w:val="hybridMultilevel"/>
    <w:tmpl w:val="FD426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A8C"/>
    <w:multiLevelType w:val="hybridMultilevel"/>
    <w:tmpl w:val="1AFEF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3B0"/>
    <w:multiLevelType w:val="hybridMultilevel"/>
    <w:tmpl w:val="F6909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92BF5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630D9"/>
    <w:multiLevelType w:val="hybridMultilevel"/>
    <w:tmpl w:val="7F705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A6D87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1580B"/>
    <w:multiLevelType w:val="hybridMultilevel"/>
    <w:tmpl w:val="38BC0B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CA33438"/>
    <w:multiLevelType w:val="hybridMultilevel"/>
    <w:tmpl w:val="F96C65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67761"/>
    <w:multiLevelType w:val="hybridMultilevel"/>
    <w:tmpl w:val="2D6A9E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C6D99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87217"/>
    <w:multiLevelType w:val="hybridMultilevel"/>
    <w:tmpl w:val="7C401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71DF2"/>
    <w:multiLevelType w:val="hybridMultilevel"/>
    <w:tmpl w:val="EC4A8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831A7C"/>
    <w:multiLevelType w:val="hybridMultilevel"/>
    <w:tmpl w:val="55949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9B57974"/>
    <w:multiLevelType w:val="hybridMultilevel"/>
    <w:tmpl w:val="720CD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A061D"/>
    <w:multiLevelType w:val="hybridMultilevel"/>
    <w:tmpl w:val="667AD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1609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3D0E69"/>
    <w:multiLevelType w:val="hybridMultilevel"/>
    <w:tmpl w:val="21CCDD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A5134"/>
    <w:multiLevelType w:val="hybridMultilevel"/>
    <w:tmpl w:val="E1C86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7133D7"/>
    <w:multiLevelType w:val="hybridMultilevel"/>
    <w:tmpl w:val="7370F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2E4D4C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12"/>
  </w:num>
  <w:num w:numId="4">
    <w:abstractNumId w:val="48"/>
  </w:num>
  <w:num w:numId="5">
    <w:abstractNumId w:val="13"/>
  </w:num>
  <w:num w:numId="6">
    <w:abstractNumId w:val="10"/>
  </w:num>
  <w:num w:numId="7">
    <w:abstractNumId w:val="45"/>
  </w:num>
  <w:num w:numId="8">
    <w:abstractNumId w:val="25"/>
  </w:num>
  <w:num w:numId="9">
    <w:abstractNumId w:val="30"/>
  </w:num>
  <w:num w:numId="10">
    <w:abstractNumId w:val="41"/>
  </w:num>
  <w:num w:numId="11">
    <w:abstractNumId w:val="14"/>
  </w:num>
  <w:num w:numId="12">
    <w:abstractNumId w:val="4"/>
  </w:num>
  <w:num w:numId="13">
    <w:abstractNumId w:val="46"/>
  </w:num>
  <w:num w:numId="14">
    <w:abstractNumId w:val="49"/>
  </w:num>
  <w:num w:numId="15">
    <w:abstractNumId w:val="3"/>
  </w:num>
  <w:num w:numId="16">
    <w:abstractNumId w:val="27"/>
  </w:num>
  <w:num w:numId="17">
    <w:abstractNumId w:val="37"/>
  </w:num>
  <w:num w:numId="18">
    <w:abstractNumId w:val="34"/>
  </w:num>
  <w:num w:numId="19">
    <w:abstractNumId w:val="36"/>
  </w:num>
  <w:num w:numId="20">
    <w:abstractNumId w:val="24"/>
  </w:num>
  <w:num w:numId="21">
    <w:abstractNumId w:val="35"/>
  </w:num>
  <w:num w:numId="22">
    <w:abstractNumId w:val="33"/>
  </w:num>
  <w:num w:numId="23">
    <w:abstractNumId w:val="29"/>
  </w:num>
  <w:num w:numId="24">
    <w:abstractNumId w:val="17"/>
  </w:num>
  <w:num w:numId="25">
    <w:abstractNumId w:val="28"/>
  </w:num>
  <w:num w:numId="26">
    <w:abstractNumId w:val="16"/>
  </w:num>
  <w:num w:numId="27">
    <w:abstractNumId w:val="22"/>
  </w:num>
  <w:num w:numId="28">
    <w:abstractNumId w:val="26"/>
  </w:num>
  <w:num w:numId="29">
    <w:abstractNumId w:val="38"/>
  </w:num>
  <w:num w:numId="30">
    <w:abstractNumId w:val="1"/>
  </w:num>
  <w:num w:numId="31">
    <w:abstractNumId w:val="9"/>
  </w:num>
  <w:num w:numId="32">
    <w:abstractNumId w:val="18"/>
  </w:num>
  <w:num w:numId="33">
    <w:abstractNumId w:val="20"/>
  </w:num>
  <w:num w:numId="34">
    <w:abstractNumId w:val="47"/>
  </w:num>
  <w:num w:numId="35">
    <w:abstractNumId w:val="11"/>
  </w:num>
  <w:num w:numId="36">
    <w:abstractNumId w:val="8"/>
  </w:num>
  <w:num w:numId="37">
    <w:abstractNumId w:val="44"/>
  </w:num>
  <w:num w:numId="38">
    <w:abstractNumId w:val="7"/>
  </w:num>
  <w:num w:numId="39">
    <w:abstractNumId w:val="0"/>
  </w:num>
  <w:num w:numId="40">
    <w:abstractNumId w:val="5"/>
  </w:num>
  <w:num w:numId="41">
    <w:abstractNumId w:val="31"/>
  </w:num>
  <w:num w:numId="42">
    <w:abstractNumId w:val="2"/>
  </w:num>
  <w:num w:numId="43">
    <w:abstractNumId w:val="6"/>
  </w:num>
  <w:num w:numId="44">
    <w:abstractNumId w:val="32"/>
  </w:num>
  <w:num w:numId="45">
    <w:abstractNumId w:val="43"/>
  </w:num>
  <w:num w:numId="46">
    <w:abstractNumId w:val="42"/>
  </w:num>
  <w:num w:numId="47">
    <w:abstractNumId w:val="19"/>
  </w:num>
  <w:num w:numId="48">
    <w:abstractNumId w:val="21"/>
  </w:num>
  <w:num w:numId="49">
    <w:abstractNumId w:val="15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MqkFACIHy30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szdsv0m2xrekee2e85spd1rxxdfrfzaxx5&quot;&gt;My EndNote Library2&lt;record-ids&gt;&lt;item&gt;90&lt;/item&gt;&lt;item&gt;91&lt;/item&gt;&lt;/record-ids&gt;&lt;/item&gt;&lt;/Libraries&gt;"/>
  </w:docVars>
  <w:rsids>
    <w:rsidRoot w:val="00C926D1"/>
    <w:rsid w:val="000046AB"/>
    <w:rsid w:val="00005E6D"/>
    <w:rsid w:val="00011AB0"/>
    <w:rsid w:val="00021470"/>
    <w:rsid w:val="00022D5A"/>
    <w:rsid w:val="000240F3"/>
    <w:rsid w:val="0002656F"/>
    <w:rsid w:val="00027BDE"/>
    <w:rsid w:val="00027EDE"/>
    <w:rsid w:val="00034E8B"/>
    <w:rsid w:val="000358AF"/>
    <w:rsid w:val="00036466"/>
    <w:rsid w:val="00045451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A4FA1"/>
    <w:rsid w:val="000B095D"/>
    <w:rsid w:val="000B228A"/>
    <w:rsid w:val="000B4EBD"/>
    <w:rsid w:val="000B68E8"/>
    <w:rsid w:val="000C1A69"/>
    <w:rsid w:val="000C5BDF"/>
    <w:rsid w:val="000D2831"/>
    <w:rsid w:val="000D36B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3571"/>
    <w:rsid w:val="00154CD8"/>
    <w:rsid w:val="00157504"/>
    <w:rsid w:val="00157B4C"/>
    <w:rsid w:val="00163609"/>
    <w:rsid w:val="00185140"/>
    <w:rsid w:val="00190664"/>
    <w:rsid w:val="00196816"/>
    <w:rsid w:val="001A1439"/>
    <w:rsid w:val="001A7B3D"/>
    <w:rsid w:val="001B2C3D"/>
    <w:rsid w:val="001B5819"/>
    <w:rsid w:val="001C2033"/>
    <w:rsid w:val="001C6ABB"/>
    <w:rsid w:val="001D0D6A"/>
    <w:rsid w:val="001E0FF2"/>
    <w:rsid w:val="001E25E0"/>
    <w:rsid w:val="001E3928"/>
    <w:rsid w:val="001E3EA0"/>
    <w:rsid w:val="001E7E9A"/>
    <w:rsid w:val="001F6382"/>
    <w:rsid w:val="00200BDC"/>
    <w:rsid w:val="00201904"/>
    <w:rsid w:val="002022A2"/>
    <w:rsid w:val="00206028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82713"/>
    <w:rsid w:val="00282C68"/>
    <w:rsid w:val="00286995"/>
    <w:rsid w:val="00295364"/>
    <w:rsid w:val="0029777B"/>
    <w:rsid w:val="002A094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6E5"/>
    <w:rsid w:val="002C62E2"/>
    <w:rsid w:val="002C6F41"/>
    <w:rsid w:val="002C71B3"/>
    <w:rsid w:val="002C7D3E"/>
    <w:rsid w:val="002D3066"/>
    <w:rsid w:val="002D44F8"/>
    <w:rsid w:val="002D6307"/>
    <w:rsid w:val="002E1B61"/>
    <w:rsid w:val="002E4C8D"/>
    <w:rsid w:val="002E4D49"/>
    <w:rsid w:val="002F19E8"/>
    <w:rsid w:val="002F4531"/>
    <w:rsid w:val="002F5E51"/>
    <w:rsid w:val="002F66AE"/>
    <w:rsid w:val="00300C55"/>
    <w:rsid w:val="00313F7D"/>
    <w:rsid w:val="00314BE2"/>
    <w:rsid w:val="003255F2"/>
    <w:rsid w:val="003336F5"/>
    <w:rsid w:val="00341339"/>
    <w:rsid w:val="00341E22"/>
    <w:rsid w:val="003423CB"/>
    <w:rsid w:val="00350347"/>
    <w:rsid w:val="00351A4B"/>
    <w:rsid w:val="0035599A"/>
    <w:rsid w:val="00360B39"/>
    <w:rsid w:val="00365552"/>
    <w:rsid w:val="00367734"/>
    <w:rsid w:val="00372B05"/>
    <w:rsid w:val="00377F89"/>
    <w:rsid w:val="0038619B"/>
    <w:rsid w:val="0038729E"/>
    <w:rsid w:val="00387888"/>
    <w:rsid w:val="003930EE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1545E"/>
    <w:rsid w:val="0041690D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C1F"/>
    <w:rsid w:val="004548B6"/>
    <w:rsid w:val="0045532F"/>
    <w:rsid w:val="00462FB9"/>
    <w:rsid w:val="004664A6"/>
    <w:rsid w:val="004717A7"/>
    <w:rsid w:val="00472E9F"/>
    <w:rsid w:val="0047634B"/>
    <w:rsid w:val="00483E09"/>
    <w:rsid w:val="004848C9"/>
    <w:rsid w:val="00494F48"/>
    <w:rsid w:val="00495D6C"/>
    <w:rsid w:val="00497B3F"/>
    <w:rsid w:val="004B2767"/>
    <w:rsid w:val="004B5560"/>
    <w:rsid w:val="004B5DF0"/>
    <w:rsid w:val="004B5E04"/>
    <w:rsid w:val="004B68F6"/>
    <w:rsid w:val="004B6D88"/>
    <w:rsid w:val="004C0D00"/>
    <w:rsid w:val="004C104F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F2B03"/>
    <w:rsid w:val="004F6E20"/>
    <w:rsid w:val="00501C3D"/>
    <w:rsid w:val="00511737"/>
    <w:rsid w:val="005120E9"/>
    <w:rsid w:val="005126F7"/>
    <w:rsid w:val="0051586B"/>
    <w:rsid w:val="00522216"/>
    <w:rsid w:val="00525330"/>
    <w:rsid w:val="00525B0E"/>
    <w:rsid w:val="00530254"/>
    <w:rsid w:val="005359F3"/>
    <w:rsid w:val="005364B1"/>
    <w:rsid w:val="00536FE2"/>
    <w:rsid w:val="005578A8"/>
    <w:rsid w:val="00562573"/>
    <w:rsid w:val="005646D6"/>
    <w:rsid w:val="0057026D"/>
    <w:rsid w:val="00574984"/>
    <w:rsid w:val="00574C8B"/>
    <w:rsid w:val="0057538A"/>
    <w:rsid w:val="00577F0D"/>
    <w:rsid w:val="005851CB"/>
    <w:rsid w:val="005860CC"/>
    <w:rsid w:val="00586524"/>
    <w:rsid w:val="005907F6"/>
    <w:rsid w:val="0059448D"/>
    <w:rsid w:val="005A570F"/>
    <w:rsid w:val="005A5FE6"/>
    <w:rsid w:val="005A6707"/>
    <w:rsid w:val="005A7A1A"/>
    <w:rsid w:val="005B6271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4684"/>
    <w:rsid w:val="005F476F"/>
    <w:rsid w:val="005F6808"/>
    <w:rsid w:val="00600F32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A0BE8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B50"/>
    <w:rsid w:val="006B5D83"/>
    <w:rsid w:val="006B66D8"/>
    <w:rsid w:val="006B727A"/>
    <w:rsid w:val="006C1076"/>
    <w:rsid w:val="006C1264"/>
    <w:rsid w:val="006C75D6"/>
    <w:rsid w:val="006D3896"/>
    <w:rsid w:val="006E211E"/>
    <w:rsid w:val="006E3485"/>
    <w:rsid w:val="006E5635"/>
    <w:rsid w:val="006E5E8E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702"/>
    <w:rsid w:val="00720076"/>
    <w:rsid w:val="00720F1D"/>
    <w:rsid w:val="0072198C"/>
    <w:rsid w:val="007219ED"/>
    <w:rsid w:val="00724332"/>
    <w:rsid w:val="0072449B"/>
    <w:rsid w:val="0073795D"/>
    <w:rsid w:val="00744466"/>
    <w:rsid w:val="007532D3"/>
    <w:rsid w:val="00754448"/>
    <w:rsid w:val="00762122"/>
    <w:rsid w:val="00766A65"/>
    <w:rsid w:val="007705E5"/>
    <w:rsid w:val="00772A5E"/>
    <w:rsid w:val="00773FC7"/>
    <w:rsid w:val="00774B58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E084B"/>
    <w:rsid w:val="007E204D"/>
    <w:rsid w:val="007E4CB1"/>
    <w:rsid w:val="007E6402"/>
    <w:rsid w:val="007E736B"/>
    <w:rsid w:val="007F0EE6"/>
    <w:rsid w:val="007F10D6"/>
    <w:rsid w:val="007F363C"/>
    <w:rsid w:val="00801D0A"/>
    <w:rsid w:val="0080206D"/>
    <w:rsid w:val="0080490D"/>
    <w:rsid w:val="00823BD6"/>
    <w:rsid w:val="0083057E"/>
    <w:rsid w:val="00834F98"/>
    <w:rsid w:val="00847A87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431E"/>
    <w:rsid w:val="00884F58"/>
    <w:rsid w:val="0088517C"/>
    <w:rsid w:val="00885E9A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B67FC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306C"/>
    <w:rsid w:val="00923D90"/>
    <w:rsid w:val="00925DBB"/>
    <w:rsid w:val="00932412"/>
    <w:rsid w:val="00935271"/>
    <w:rsid w:val="0093737C"/>
    <w:rsid w:val="00942F6E"/>
    <w:rsid w:val="00944F14"/>
    <w:rsid w:val="00947D8A"/>
    <w:rsid w:val="00955F76"/>
    <w:rsid w:val="009568D8"/>
    <w:rsid w:val="009572C6"/>
    <w:rsid w:val="00957737"/>
    <w:rsid w:val="00957FD8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A68DC"/>
    <w:rsid w:val="009A7BB4"/>
    <w:rsid w:val="009B2B50"/>
    <w:rsid w:val="009B3C3C"/>
    <w:rsid w:val="009B56A4"/>
    <w:rsid w:val="009C1DB4"/>
    <w:rsid w:val="009C33EB"/>
    <w:rsid w:val="009D2F92"/>
    <w:rsid w:val="009D4DE2"/>
    <w:rsid w:val="009D66A4"/>
    <w:rsid w:val="009E50F9"/>
    <w:rsid w:val="009E56DF"/>
    <w:rsid w:val="009E5B70"/>
    <w:rsid w:val="009E76D6"/>
    <w:rsid w:val="009F1B79"/>
    <w:rsid w:val="009F7D75"/>
    <w:rsid w:val="00A0158C"/>
    <w:rsid w:val="00A10850"/>
    <w:rsid w:val="00A11A97"/>
    <w:rsid w:val="00A13B6C"/>
    <w:rsid w:val="00A15E0B"/>
    <w:rsid w:val="00A2345A"/>
    <w:rsid w:val="00A241CE"/>
    <w:rsid w:val="00A2649A"/>
    <w:rsid w:val="00A35FB5"/>
    <w:rsid w:val="00A36CFA"/>
    <w:rsid w:val="00A42EF6"/>
    <w:rsid w:val="00A47479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A0954"/>
    <w:rsid w:val="00AA224B"/>
    <w:rsid w:val="00AA4FEC"/>
    <w:rsid w:val="00AA6DCD"/>
    <w:rsid w:val="00AB0ABC"/>
    <w:rsid w:val="00AB2FBD"/>
    <w:rsid w:val="00AB3E30"/>
    <w:rsid w:val="00AC05D4"/>
    <w:rsid w:val="00AC4051"/>
    <w:rsid w:val="00AC6535"/>
    <w:rsid w:val="00AC668A"/>
    <w:rsid w:val="00AC72F6"/>
    <w:rsid w:val="00AD138D"/>
    <w:rsid w:val="00AD2E25"/>
    <w:rsid w:val="00AD53B7"/>
    <w:rsid w:val="00AD6E4E"/>
    <w:rsid w:val="00AD7949"/>
    <w:rsid w:val="00AE3FFC"/>
    <w:rsid w:val="00AF3632"/>
    <w:rsid w:val="00B11FCF"/>
    <w:rsid w:val="00B15AD3"/>
    <w:rsid w:val="00B1607A"/>
    <w:rsid w:val="00B16DC9"/>
    <w:rsid w:val="00B3364F"/>
    <w:rsid w:val="00B34B6A"/>
    <w:rsid w:val="00B35218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229D"/>
    <w:rsid w:val="00C172DA"/>
    <w:rsid w:val="00C2140A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40BC"/>
    <w:rsid w:val="00C76FC7"/>
    <w:rsid w:val="00C81D20"/>
    <w:rsid w:val="00C82E2E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C288A"/>
    <w:rsid w:val="00CD118E"/>
    <w:rsid w:val="00CD122B"/>
    <w:rsid w:val="00CD685E"/>
    <w:rsid w:val="00CE1D25"/>
    <w:rsid w:val="00CE1D7F"/>
    <w:rsid w:val="00CF147E"/>
    <w:rsid w:val="00CF1C8F"/>
    <w:rsid w:val="00D05872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20C7"/>
    <w:rsid w:val="00D73BAC"/>
    <w:rsid w:val="00D80004"/>
    <w:rsid w:val="00D801EC"/>
    <w:rsid w:val="00D82572"/>
    <w:rsid w:val="00D82B74"/>
    <w:rsid w:val="00D82C5F"/>
    <w:rsid w:val="00D85A54"/>
    <w:rsid w:val="00D879EF"/>
    <w:rsid w:val="00D87D57"/>
    <w:rsid w:val="00D9016A"/>
    <w:rsid w:val="00D91D5D"/>
    <w:rsid w:val="00D92CC6"/>
    <w:rsid w:val="00D94238"/>
    <w:rsid w:val="00D97222"/>
    <w:rsid w:val="00DA01EE"/>
    <w:rsid w:val="00DA0796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E2F60"/>
    <w:rsid w:val="00DE2F69"/>
    <w:rsid w:val="00DE3D69"/>
    <w:rsid w:val="00DE67F5"/>
    <w:rsid w:val="00DF019F"/>
    <w:rsid w:val="00DF2E44"/>
    <w:rsid w:val="00DF31F7"/>
    <w:rsid w:val="00DF4CCC"/>
    <w:rsid w:val="00DF57BF"/>
    <w:rsid w:val="00E02D81"/>
    <w:rsid w:val="00E166FD"/>
    <w:rsid w:val="00E16E3B"/>
    <w:rsid w:val="00E16F72"/>
    <w:rsid w:val="00E21D1B"/>
    <w:rsid w:val="00E24531"/>
    <w:rsid w:val="00E2703C"/>
    <w:rsid w:val="00E27567"/>
    <w:rsid w:val="00E32549"/>
    <w:rsid w:val="00E34451"/>
    <w:rsid w:val="00E35BE0"/>
    <w:rsid w:val="00E37CE9"/>
    <w:rsid w:val="00E44C57"/>
    <w:rsid w:val="00E44E17"/>
    <w:rsid w:val="00E50CBF"/>
    <w:rsid w:val="00E54BA3"/>
    <w:rsid w:val="00E5665D"/>
    <w:rsid w:val="00E60332"/>
    <w:rsid w:val="00E62CCB"/>
    <w:rsid w:val="00E63406"/>
    <w:rsid w:val="00E64D24"/>
    <w:rsid w:val="00E72589"/>
    <w:rsid w:val="00E730D7"/>
    <w:rsid w:val="00E733C9"/>
    <w:rsid w:val="00E81C8F"/>
    <w:rsid w:val="00E839FB"/>
    <w:rsid w:val="00E83CB7"/>
    <w:rsid w:val="00E848BA"/>
    <w:rsid w:val="00E93BC3"/>
    <w:rsid w:val="00E976D1"/>
    <w:rsid w:val="00EA041C"/>
    <w:rsid w:val="00EA0B9A"/>
    <w:rsid w:val="00EA2E66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F00521"/>
    <w:rsid w:val="00F0168D"/>
    <w:rsid w:val="00F02A32"/>
    <w:rsid w:val="00F04442"/>
    <w:rsid w:val="00F04B7F"/>
    <w:rsid w:val="00F06585"/>
    <w:rsid w:val="00F06719"/>
    <w:rsid w:val="00F101ED"/>
    <w:rsid w:val="00F1560E"/>
    <w:rsid w:val="00F15806"/>
    <w:rsid w:val="00F20615"/>
    <w:rsid w:val="00F2107D"/>
    <w:rsid w:val="00F23A1F"/>
    <w:rsid w:val="00F245AE"/>
    <w:rsid w:val="00F274D9"/>
    <w:rsid w:val="00F3116E"/>
    <w:rsid w:val="00F34B4B"/>
    <w:rsid w:val="00F36B46"/>
    <w:rsid w:val="00F36D81"/>
    <w:rsid w:val="00F36DB6"/>
    <w:rsid w:val="00F42EEA"/>
    <w:rsid w:val="00F44339"/>
    <w:rsid w:val="00F508DB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85A9F"/>
    <w:rsid w:val="00F91FAB"/>
    <w:rsid w:val="00F941AF"/>
    <w:rsid w:val="00FA2C09"/>
    <w:rsid w:val="00FA6A40"/>
    <w:rsid w:val="00FA752C"/>
    <w:rsid w:val="00FA784B"/>
    <w:rsid w:val="00FA7F83"/>
    <w:rsid w:val="00FB09CE"/>
    <w:rsid w:val="00FB0AFB"/>
    <w:rsid w:val="00FB27CC"/>
    <w:rsid w:val="00FB6C87"/>
    <w:rsid w:val="00FB7412"/>
    <w:rsid w:val="00FC11E3"/>
    <w:rsid w:val="00FC3315"/>
    <w:rsid w:val="00FC7C1E"/>
    <w:rsid w:val="00FD1A05"/>
    <w:rsid w:val="00FE3C4F"/>
    <w:rsid w:val="00FE5770"/>
    <w:rsid w:val="00FE674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gp75mInputP11171T900DensVaryD7m\gp75mInputP11171T900DensVaryD7m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gp75mInputP11171T900DensVaryD7m\gp75mInputP11171T900DensVaryD7m_dev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0" i="0" baseline="0">
                <a:effectLst/>
              </a:rPr>
              <a:t>gp75mInputP11171T900DensVaryD7m</a:t>
            </a:r>
            <a:endParaRPr lang="en-A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Sheet2!$F$9</c:f>
              <c:strCache>
                <c:ptCount val="1"/>
                <c:pt idx="0">
                  <c:v>FCSX-sim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Sheet2!$F$10:$F$15</c:f>
              <c:numCache>
                <c:formatCode>0.0000</c:formatCode>
                <c:ptCount val="6"/>
                <c:pt idx="0">
                  <c:v>0.83543075114521392</c:v>
                </c:pt>
                <c:pt idx="1">
                  <c:v>2.8423624430741819E-2</c:v>
                </c:pt>
                <c:pt idx="2">
                  <c:v>6.6069748609880385E-3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FB-4DCC-A884-F045560690C3}"/>
            </c:ext>
          </c:extLst>
        </c:ser>
        <c:ser>
          <c:idx val="1"/>
          <c:order val="1"/>
          <c:tx>
            <c:strRef>
              <c:f>Sheet2!$G$9</c:f>
              <c:strCache>
                <c:ptCount val="1"/>
                <c:pt idx="0">
                  <c:v>FCSY-sim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Sheet2!$G$10:$G$15</c:f>
              <c:numCache>
                <c:formatCode>0.0000</c:formatCode>
                <c:ptCount val="6"/>
                <c:pt idx="0">
                  <c:v>0.77297861883028862</c:v>
                </c:pt>
                <c:pt idx="1">
                  <c:v>0.17093939515258616</c:v>
                </c:pt>
                <c:pt idx="2">
                  <c:v>0.11363992184847542</c:v>
                </c:pt>
                <c:pt idx="3">
                  <c:v>1.7312349966889875E-2</c:v>
                </c:pt>
                <c:pt idx="4">
                  <c:v>4.1555667538301418E-3</c:v>
                </c:pt>
                <c:pt idx="5">
                  <c:v>3.4072983790128255E-3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FB-4DCC-A884-F045560690C3}"/>
            </c:ext>
          </c:extLst>
        </c:ser>
        <c:ser>
          <c:idx val="2"/>
          <c:order val="2"/>
          <c:tx>
            <c:strRef>
              <c:f>Sheet2!$H$9</c:f>
              <c:strCache>
                <c:ptCount val="1"/>
                <c:pt idx="0">
                  <c:v>FCSZ-sim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Sheet2!$H$10:$H$15</c:f>
              <c:numCache>
                <c:formatCode>0.0000</c:formatCode>
                <c:ptCount val="6"/>
                <c:pt idx="0">
                  <c:v>1.1298772429007007</c:v>
                </c:pt>
                <c:pt idx="1">
                  <c:v>0.29799972953900572</c:v>
                </c:pt>
                <c:pt idx="2">
                  <c:v>8.1237585499926962E-2</c:v>
                </c:pt>
                <c:pt idx="3">
                  <c:v>5.6064120800807631E-2</c:v>
                </c:pt>
                <c:pt idx="4">
                  <c:v>6.062071243361479E-2</c:v>
                </c:pt>
                <c:pt idx="5">
                  <c:v>3.0063224687735944E-2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FB-4DCC-A884-F045560690C3}"/>
            </c:ext>
          </c:extLst>
        </c:ser>
        <c:ser>
          <c:idx val="3"/>
          <c:order val="3"/>
          <c:tx>
            <c:strRef>
              <c:f>Sheet2!$L$9</c:f>
              <c:strCache>
                <c:ptCount val="1"/>
                <c:pt idx="0">
                  <c:v>FCSX-exp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4FB-4DCC-A884-F045560690C3}"/>
            </c:ext>
          </c:extLst>
        </c:ser>
        <c:ser>
          <c:idx val="4"/>
          <c:order val="4"/>
          <c:tx>
            <c:strRef>
              <c:f>Sheet2!$M$9</c:f>
              <c:strCache>
                <c:ptCount val="1"/>
                <c:pt idx="0">
                  <c:v>FCSY-exp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4FB-4DCC-A884-F045560690C3}"/>
            </c:ext>
          </c:extLst>
        </c:ser>
        <c:ser>
          <c:idx val="5"/>
          <c:order val="5"/>
          <c:tx>
            <c:strRef>
              <c:f>Sheet2!$N$9</c:f>
              <c:strCache>
                <c:ptCount val="1"/>
                <c:pt idx="0">
                  <c:v>FCSZ-exp</c:v>
                </c:pt>
              </c:strCache>
            </c:strRef>
          </c:tx>
          <c:spPr>
            <a:ln w="28575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  <a:prstDash val="sysDash"/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4FB-4DCC-A884-F045560690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2219096"/>
        <c:axId val="512227624"/>
      </c:lineChart>
      <c:catAx>
        <c:axId val="512219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Size calss (x 10</a:t>
                </a:r>
                <a:r>
                  <a:rPr lang="en-AU" sz="1000" b="0" i="0" baseline="30000">
                    <a:effectLst/>
                  </a:rPr>
                  <a:t>-5</a:t>
                </a:r>
                <a:r>
                  <a:rPr lang="en-AU" sz="1000" b="0" i="0" baseline="0">
                    <a:effectLst/>
                  </a:rPr>
                  <a:t>m</a:t>
                </a:r>
                <a:r>
                  <a:rPr lang="en-AU" sz="1000" b="0" i="0" baseline="30000">
                    <a:effectLst/>
                  </a:rPr>
                  <a:t>2</a:t>
                </a:r>
                <a:r>
                  <a:rPr lang="en-AU" sz="1000" b="0" i="0" baseline="0">
                    <a:effectLst/>
                  </a:rPr>
                  <a:t>)</a:t>
                </a:r>
                <a:endParaRPr lang="en-A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227624"/>
        <c:crosses val="autoZero"/>
        <c:auto val="1"/>
        <c:lblAlgn val="ctr"/>
        <c:lblOffset val="100"/>
        <c:noMultiLvlLbl val="0"/>
      </c:catAx>
      <c:valAx>
        <c:axId val="512227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Total firebrand flux (pcs/m</a:t>
                </a:r>
                <a:r>
                  <a:rPr lang="en-AU" sz="1000" b="0" i="0" baseline="30000">
                    <a:effectLst/>
                  </a:rPr>
                  <a:t>2</a:t>
                </a:r>
                <a:r>
                  <a:rPr lang="en-AU" sz="1000" b="0" i="0" baseline="0">
                    <a:effectLst/>
                  </a:rPr>
                  <a:t>/s)</a:t>
                </a:r>
                <a:endParaRPr lang="en-A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219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0" i="0" baseline="0">
                <a:effectLst/>
              </a:rPr>
              <a:t>gp75mInputP11171T900DensVaryD7m</a:t>
            </a:r>
            <a:endParaRPr lang="en-A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Sheet2!$S$9</c:f>
              <c:strCache>
                <c:ptCount val="1"/>
                <c:pt idx="0">
                  <c:v>Simulation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Sheet2!$S$10:$S$15</c:f>
              <c:numCache>
                <c:formatCode>0.0000</c:formatCode>
                <c:ptCount val="6"/>
                <c:pt idx="0">
                  <c:v>2.7382866128762036</c:v>
                </c:pt>
                <c:pt idx="1">
                  <c:v>0.49736274912233369</c:v>
                </c:pt>
                <c:pt idx="2">
                  <c:v>0.20148448220939041</c:v>
                </c:pt>
                <c:pt idx="3">
                  <c:v>7.3376470767697502E-2</c:v>
                </c:pt>
                <c:pt idx="4">
                  <c:v>6.4776279187444927E-2</c:v>
                </c:pt>
                <c:pt idx="5">
                  <c:v>3.3470523066748768E-2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D8-46E0-B0BD-9B6762DD5887}"/>
            </c:ext>
          </c:extLst>
        </c:ser>
        <c:ser>
          <c:idx val="1"/>
          <c:order val="1"/>
          <c:tx>
            <c:strRef>
              <c:f>Sheet2!$T$9</c:f>
              <c:strCache>
                <c:ptCount val="1"/>
                <c:pt idx="0">
                  <c:v>Experiment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Sheet2!$T$10:$T$15</c:f>
              <c:numCache>
                <c:formatCode>General</c:formatCode>
                <c:ptCount val="6"/>
                <c:pt idx="0">
                  <c:v>2.3813999999999997</c:v>
                </c:pt>
                <c:pt idx="1">
                  <c:v>0.42589999999999995</c:v>
                </c:pt>
                <c:pt idx="2">
                  <c:v>0.2011</c:v>
                </c:pt>
                <c:pt idx="3">
                  <c:v>3.6499999999999998E-2</c:v>
                </c:pt>
                <c:pt idx="4">
                  <c:v>2.4199999999999999E-2</c:v>
                </c:pt>
                <c:pt idx="5">
                  <c:v>1.8800000000000001E-2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D8-46E0-B0BD-9B6762DD58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3927272"/>
        <c:axId val="533929568"/>
      </c:lineChart>
      <c:catAx>
        <c:axId val="533927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Size calss (x 10</a:t>
                </a:r>
                <a:r>
                  <a:rPr lang="en-AU" sz="1000" b="0" i="0" baseline="30000">
                    <a:effectLst/>
                  </a:rPr>
                  <a:t>-5</a:t>
                </a:r>
                <a:r>
                  <a:rPr lang="en-AU" sz="1000" b="0" i="0" baseline="0">
                    <a:effectLst/>
                  </a:rPr>
                  <a:t>m</a:t>
                </a:r>
                <a:r>
                  <a:rPr lang="en-AU" sz="1000" b="0" i="0" baseline="30000">
                    <a:effectLst/>
                  </a:rPr>
                  <a:t>2</a:t>
                </a:r>
                <a:r>
                  <a:rPr lang="en-AU" sz="1000" b="0" i="0" baseline="0">
                    <a:effectLst/>
                  </a:rPr>
                  <a:t>)</a:t>
                </a:r>
                <a:endParaRPr lang="en-A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929568"/>
        <c:crosses val="autoZero"/>
        <c:auto val="1"/>
        <c:lblAlgn val="ctr"/>
        <c:lblOffset val="100"/>
        <c:noMultiLvlLbl val="0"/>
      </c:catAx>
      <c:valAx>
        <c:axId val="53392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u="none" strike="noStrike" baseline="0">
                    <a:effectLst/>
                  </a:rPr>
                  <a:t>Total firebrand flux (pcs/m</a:t>
                </a:r>
                <a:r>
                  <a:rPr lang="en-AU" sz="1000" b="0" i="0" u="none" strike="noStrike" baseline="30000">
                    <a:effectLst/>
                  </a:rPr>
                  <a:t>2</a:t>
                </a:r>
                <a:r>
                  <a:rPr lang="en-AU" sz="1000" b="0" i="0" u="none" strike="noStrike" baseline="0">
                    <a:effectLst/>
                  </a:rPr>
                  <a:t>/s)</a:t>
                </a:r>
                <a:endParaRPr lang="en-AU"/>
              </a:p>
            </c:rich>
          </c:tx>
          <c:layout>
            <c:manualLayout>
              <c:xMode val="edge"/>
              <c:yMode val="edge"/>
              <c:x val="1.7208685490189217E-2"/>
              <c:y val="0.240982038765344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927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543</cp:revision>
  <dcterms:created xsi:type="dcterms:W3CDTF">2020-12-14T18:35:00Z</dcterms:created>
  <dcterms:modified xsi:type="dcterms:W3CDTF">2021-08-23T23:03:00Z</dcterms:modified>
</cp:coreProperties>
</file>