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Pr="00EC70C3" w:rsidRDefault="00B10AB1" w:rsidP="00B10AB1">
      <w:pPr>
        <w:jc w:val="center"/>
        <w:rPr>
          <w:b/>
          <w:sz w:val="28"/>
          <w:szCs w:val="28"/>
          <w:lang w:eastAsia="zh-CN"/>
        </w:rPr>
      </w:pPr>
      <w:r w:rsidRPr="00EC70C3">
        <w:rPr>
          <w:rFonts w:hint="eastAsia"/>
          <w:b/>
          <w:sz w:val="28"/>
          <w:szCs w:val="28"/>
          <w:lang w:eastAsia="zh-CN"/>
        </w:rPr>
        <w:t>周志</w:t>
      </w:r>
      <w:r w:rsidR="00BD7EA0">
        <w:rPr>
          <w:rFonts w:hint="eastAsia"/>
          <w:b/>
          <w:sz w:val="28"/>
          <w:szCs w:val="28"/>
          <w:lang w:eastAsia="zh-CN"/>
        </w:rPr>
        <w:t>总结</w:t>
      </w:r>
      <w:bookmarkStart w:id="0" w:name="_GoBack"/>
      <w:bookmarkEnd w:id="0"/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B10AB1" w:rsidRPr="003F08E3" w:rsidTr="00B10AB1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B10AB1" w:rsidRPr="003F08E3" w:rsidTr="00B10AB1">
        <w:trPr>
          <w:trHeight w:val="834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FFFFFF"/>
          </w:tcPr>
          <w:p w:rsidR="00B10AB1" w:rsidRPr="00CE1043" w:rsidRDefault="00CE1043" w:rsidP="00CE1043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CE1043">
              <w:rPr>
                <w:rFonts w:hint="eastAsia"/>
                <w:sz w:val="24"/>
                <w:szCs w:val="24"/>
                <w:lang w:eastAsia="zh-CN"/>
              </w:rPr>
              <w:t>文档工作交接</w:t>
            </w:r>
          </w:p>
          <w:p w:rsidR="00CE1043" w:rsidRPr="00CE1043" w:rsidRDefault="005A2517" w:rsidP="00CE1043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英语翻译2篇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CE09F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本周开始，比较轻松</w:t>
            </w:r>
          </w:p>
        </w:tc>
      </w:tr>
      <w:tr w:rsidR="00B10AB1" w:rsidRPr="003F08E3" w:rsidTr="00B10AB1">
        <w:trPr>
          <w:trHeight w:val="84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B10AB1" w:rsidRPr="009C13D0" w:rsidRDefault="00AE66FA" w:rsidP="009C13D0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9C13D0">
              <w:rPr>
                <w:rFonts w:hint="eastAsia"/>
                <w:sz w:val="24"/>
                <w:szCs w:val="24"/>
                <w:lang w:eastAsia="zh-CN"/>
              </w:rPr>
              <w:t>会计第一章学习</w:t>
            </w:r>
          </w:p>
          <w:p w:rsidR="009C13D0" w:rsidRPr="009C13D0" w:rsidRDefault="009C13D0" w:rsidP="009C13D0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英语听力1章节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CE09F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会计不难</w:t>
            </w:r>
          </w:p>
        </w:tc>
      </w:tr>
      <w:tr w:rsidR="00B10AB1" w:rsidRPr="003F08E3" w:rsidTr="00B10AB1">
        <w:trPr>
          <w:trHeight w:val="83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B10AB1" w:rsidRPr="00255382" w:rsidRDefault="00AE66FA" w:rsidP="00255382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255382">
              <w:rPr>
                <w:rFonts w:hint="eastAsia"/>
                <w:sz w:val="24"/>
                <w:szCs w:val="24"/>
                <w:lang w:eastAsia="zh-CN"/>
              </w:rPr>
              <w:t>会计第一章</w:t>
            </w:r>
            <w:r w:rsidR="00255382" w:rsidRPr="00255382">
              <w:rPr>
                <w:rFonts w:hint="eastAsia"/>
                <w:sz w:val="24"/>
                <w:szCs w:val="24"/>
                <w:lang w:eastAsia="zh-CN"/>
              </w:rPr>
              <w:t>及练习</w:t>
            </w:r>
          </w:p>
          <w:p w:rsidR="00255382" w:rsidRPr="00255382" w:rsidRDefault="00255382" w:rsidP="00255382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会计第二章及练习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CE09F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概念多，但是有联系</w:t>
            </w:r>
          </w:p>
        </w:tc>
      </w:tr>
      <w:tr w:rsidR="00B10AB1" w:rsidRPr="003F08E3" w:rsidTr="00B10AB1">
        <w:trPr>
          <w:trHeight w:val="84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1D7318" w:rsidRPr="00255382" w:rsidRDefault="001D7318" w:rsidP="001D7318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255382">
              <w:rPr>
                <w:rFonts w:hint="eastAsia"/>
                <w:sz w:val="24"/>
                <w:szCs w:val="24"/>
                <w:lang w:eastAsia="zh-CN"/>
              </w:rPr>
              <w:t>会计</w:t>
            </w:r>
            <w:r>
              <w:rPr>
                <w:rFonts w:hint="eastAsia"/>
                <w:sz w:val="24"/>
                <w:szCs w:val="24"/>
                <w:lang w:eastAsia="zh-CN"/>
              </w:rPr>
              <w:t>第三</w:t>
            </w:r>
            <w:r w:rsidRPr="00255382">
              <w:rPr>
                <w:rFonts w:hint="eastAsia"/>
                <w:sz w:val="24"/>
                <w:szCs w:val="24"/>
                <w:lang w:eastAsia="zh-CN"/>
              </w:rPr>
              <w:t>章及练习</w:t>
            </w:r>
          </w:p>
          <w:p w:rsidR="00B10AB1" w:rsidRPr="003F08E3" w:rsidRDefault="00B10AB1" w:rsidP="001D7318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4874A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计算比较麻烦，要细心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B10AB1" w:rsidRPr="002F2BE6" w:rsidRDefault="0049423F" w:rsidP="002F2BE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2F2BE6">
              <w:rPr>
                <w:rFonts w:hint="eastAsia"/>
                <w:sz w:val="24"/>
                <w:szCs w:val="24"/>
                <w:lang w:eastAsia="zh-CN"/>
              </w:rPr>
              <w:t>会计错题分析</w:t>
            </w:r>
          </w:p>
          <w:p w:rsidR="002F2BE6" w:rsidRPr="002F2BE6" w:rsidRDefault="002F2BE6" w:rsidP="002F2BE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学习《SQL必知必会》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4874A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回顾了会计前三章的内容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5B0F43" w:rsidP="009C13D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学会会计基本概念，SQL基本</w:t>
            </w:r>
            <w:r w:rsidR="009C13D0">
              <w:rPr>
                <w:rFonts w:hint="eastAsia"/>
                <w:sz w:val="24"/>
                <w:szCs w:val="24"/>
                <w:lang w:eastAsia="zh-CN"/>
              </w:rPr>
              <w:t>操作。</w:t>
            </w:r>
            <w:r w:rsidR="009C13D0" w:rsidRPr="003F08E3"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E17E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该学习的东西还有很多，自己还有很多不会不熟练</w:t>
            </w:r>
          </w:p>
        </w:tc>
      </w:tr>
      <w:tr w:rsidR="002E0B9D" w:rsidRPr="003F08E3" w:rsidTr="004027D3">
        <w:trPr>
          <w:trHeight w:val="782"/>
        </w:trPr>
        <w:tc>
          <w:tcPr>
            <w:tcW w:w="1080" w:type="dxa"/>
            <w:shd w:val="clear" w:color="auto" w:fill="FFFFFF"/>
          </w:tcPr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2E0B9D" w:rsidRPr="003F08E3" w:rsidRDefault="002E0B9D" w:rsidP="004027D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1.w</w:t>
            </w:r>
            <w:r>
              <w:rPr>
                <w:rFonts w:hint="eastAsia"/>
                <w:sz w:val="24"/>
                <w:szCs w:val="24"/>
                <w:lang w:eastAsia="zh-CN"/>
              </w:rPr>
              <w:t>3School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SQL在线课程学习</w:t>
            </w:r>
          </w:p>
        </w:tc>
        <w:tc>
          <w:tcPr>
            <w:tcW w:w="1995" w:type="dxa"/>
            <w:shd w:val="clear" w:color="auto" w:fill="FFFFFF"/>
          </w:tcPr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除了函数外均完成</w:t>
            </w:r>
          </w:p>
        </w:tc>
        <w:tc>
          <w:tcPr>
            <w:tcW w:w="1984" w:type="dxa"/>
            <w:shd w:val="clear" w:color="auto" w:fill="FFFFFF"/>
          </w:tcPr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SQL基本操作过一遍</w:t>
            </w:r>
          </w:p>
        </w:tc>
      </w:tr>
      <w:tr w:rsidR="002E0B9D" w:rsidRPr="003F08E3" w:rsidTr="004027D3">
        <w:trPr>
          <w:trHeight w:val="851"/>
        </w:trPr>
        <w:tc>
          <w:tcPr>
            <w:tcW w:w="1080" w:type="dxa"/>
            <w:shd w:val="clear" w:color="auto" w:fill="FFFFFF"/>
          </w:tcPr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2E0B9D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1.《SQL</w:t>
            </w:r>
            <w:r>
              <w:rPr>
                <w:sz w:val="24"/>
                <w:szCs w:val="24"/>
                <w:lang w:eastAsia="zh-CN"/>
              </w:rPr>
              <w:t xml:space="preserve"> P</w:t>
            </w:r>
            <w:r>
              <w:rPr>
                <w:rFonts w:hint="eastAsia"/>
                <w:sz w:val="24"/>
                <w:szCs w:val="24"/>
                <w:lang w:eastAsia="zh-CN"/>
              </w:rPr>
              <w:t>uzzles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and</w:t>
            </w:r>
            <w:r>
              <w:rPr>
                <w:sz w:val="24"/>
                <w:szCs w:val="24"/>
                <w:lang w:eastAsia="zh-CN"/>
              </w:rPr>
              <w:t xml:space="preserve"> A</w:t>
            </w:r>
            <w:r>
              <w:rPr>
                <w:rFonts w:hint="eastAsia"/>
                <w:sz w:val="24"/>
                <w:szCs w:val="24"/>
                <w:lang w:eastAsia="zh-CN"/>
              </w:rPr>
              <w:t>nswers》</w:t>
            </w:r>
          </w:p>
          <w:p w:rsidR="002E0B9D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</w:t>
            </w:r>
          </w:p>
          <w:p w:rsidR="002E0B9D" w:rsidRDefault="002E0B9D" w:rsidP="004027D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2.</w:t>
            </w:r>
            <w:r>
              <w:rPr>
                <w:rFonts w:hint="eastAsia"/>
                <w:sz w:val="24"/>
                <w:szCs w:val="24"/>
                <w:lang w:eastAsia="zh-CN"/>
              </w:rPr>
              <w:t>写会计自学报告</w:t>
            </w:r>
          </w:p>
          <w:p w:rsidR="002E0B9D" w:rsidRPr="003F08E3" w:rsidRDefault="002E0B9D" w:rsidP="004027D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3.</w:t>
            </w:r>
            <w:r>
              <w:rPr>
                <w:rFonts w:hint="eastAsia"/>
                <w:sz w:val="24"/>
                <w:szCs w:val="24"/>
                <w:lang w:eastAsia="zh-CN"/>
              </w:rPr>
              <w:t>写SQL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本周作业</w:t>
            </w:r>
          </w:p>
        </w:tc>
        <w:tc>
          <w:tcPr>
            <w:tcW w:w="1995" w:type="dxa"/>
            <w:shd w:val="clear" w:color="auto" w:fill="FFFFFF"/>
          </w:tcPr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2E0B9D" w:rsidRPr="003F08E3" w:rsidRDefault="002E0B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SQL一些用法以前从未注意到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641BC8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学习会计前三章、SQL基本操作。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3E17E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继续努力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9C13D0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SQL的级联操作和子查询仍不太清楚。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3E17E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下周</w:t>
            </w:r>
            <w:r w:rsidR="000A1774">
              <w:rPr>
                <w:rFonts w:hint="eastAsia"/>
                <w:sz w:val="24"/>
                <w:szCs w:val="24"/>
                <w:lang w:eastAsia="zh-CN"/>
              </w:rPr>
              <w:t>看书，写sql语句</w:t>
            </w:r>
            <w:r>
              <w:rPr>
                <w:rFonts w:hint="eastAsia"/>
                <w:sz w:val="24"/>
                <w:szCs w:val="24"/>
                <w:lang w:eastAsia="zh-CN"/>
              </w:rPr>
              <w:t>继续弥补</w:t>
            </w:r>
          </w:p>
        </w:tc>
      </w:tr>
    </w:tbl>
    <w:p w:rsidR="00B10AB1" w:rsidRPr="00B10AB1" w:rsidRDefault="00B10AB1" w:rsidP="00B10AB1">
      <w:pPr>
        <w:jc w:val="center"/>
        <w:rPr>
          <w:sz w:val="28"/>
          <w:szCs w:val="28"/>
          <w:lang w:eastAsia="zh-CN"/>
        </w:rPr>
      </w:pPr>
    </w:p>
    <w:sectPr w:rsidR="00B10AB1" w:rsidRPr="00B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B1A" w:rsidRDefault="00A40B1A" w:rsidP="002E0B9D">
      <w:r>
        <w:separator/>
      </w:r>
    </w:p>
  </w:endnote>
  <w:endnote w:type="continuationSeparator" w:id="0">
    <w:p w:rsidR="00A40B1A" w:rsidRDefault="00A40B1A" w:rsidP="002E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B1A" w:rsidRDefault="00A40B1A" w:rsidP="002E0B9D">
      <w:r>
        <w:separator/>
      </w:r>
    </w:p>
  </w:footnote>
  <w:footnote w:type="continuationSeparator" w:id="0">
    <w:p w:rsidR="00A40B1A" w:rsidRDefault="00A40B1A" w:rsidP="002E0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2E"/>
    <w:rsid w:val="000A1774"/>
    <w:rsid w:val="001C45E3"/>
    <w:rsid w:val="001D7318"/>
    <w:rsid w:val="00255382"/>
    <w:rsid w:val="002E0B9D"/>
    <w:rsid w:val="002F2BE6"/>
    <w:rsid w:val="003E17E3"/>
    <w:rsid w:val="004874AB"/>
    <w:rsid w:val="0049423F"/>
    <w:rsid w:val="005A2517"/>
    <w:rsid w:val="005B0F43"/>
    <w:rsid w:val="00641BC8"/>
    <w:rsid w:val="00857838"/>
    <w:rsid w:val="00857D33"/>
    <w:rsid w:val="008A10F4"/>
    <w:rsid w:val="0095752E"/>
    <w:rsid w:val="009C13D0"/>
    <w:rsid w:val="00A40B1A"/>
    <w:rsid w:val="00AE66FA"/>
    <w:rsid w:val="00B10AB1"/>
    <w:rsid w:val="00BD7EA0"/>
    <w:rsid w:val="00CE09FB"/>
    <w:rsid w:val="00CE1043"/>
    <w:rsid w:val="00EA3A71"/>
    <w:rsid w:val="00EC70C3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607148-8190-49F1-BD6A-D71C932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752E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B9D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2E0B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B9D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22</cp:revision>
  <dcterms:created xsi:type="dcterms:W3CDTF">2016-08-07T14:33:00Z</dcterms:created>
  <dcterms:modified xsi:type="dcterms:W3CDTF">2016-08-08T06:58:00Z</dcterms:modified>
</cp:coreProperties>
</file>