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1A2" w:rsidRPr="00FB51A2" w:rsidRDefault="007A16D3" w:rsidP="00FB51A2">
      <w:pPr>
        <w:spacing w:after="225" w:line="240" w:lineRule="auto"/>
        <w:jc w:val="center"/>
        <w:outlineLvl w:val="0"/>
        <w:rPr>
          <w:rFonts w:ascii="var(--ds-font__dinpro)" w:eastAsia="Times New Roman" w:hAnsi="var(--ds-font__dinpro)" w:cs="Times New Roman"/>
          <w:b/>
          <w:bCs/>
          <w:color w:val="FF0000"/>
          <w:kern w:val="36"/>
          <w:sz w:val="90"/>
          <w:szCs w:val="90"/>
        </w:rPr>
      </w:pPr>
      <w:proofErr w:type="spellStart"/>
      <w:r>
        <w:rPr>
          <w:rFonts w:ascii="var(--ds-font__dinpro)" w:eastAsia="Times New Roman" w:hAnsi="var(--ds-font__dinpro)" w:cs="Times New Roman"/>
          <w:b/>
          <w:bCs/>
          <w:color w:val="FF0000"/>
          <w:kern w:val="36"/>
          <w:sz w:val="90"/>
          <w:szCs w:val="90"/>
        </w:rPr>
        <w:t>UX</w:t>
      </w:r>
      <w:r w:rsidR="00FB51A2" w:rsidRPr="00FB51A2">
        <w:rPr>
          <w:rFonts w:ascii="var(--ds-font__dinpro)" w:eastAsia="Times New Roman" w:hAnsi="var(--ds-font__dinpro)" w:cs="Times New Roman"/>
          <w:b/>
          <w:bCs/>
          <w:color w:val="FF0000"/>
          <w:kern w:val="36"/>
          <w:sz w:val="90"/>
          <w:szCs w:val="90"/>
        </w:rPr>
        <w:t>Design</w:t>
      </w:r>
      <w:proofErr w:type="spellEnd"/>
      <w:r w:rsidR="00FB51A2" w:rsidRPr="00FB51A2">
        <w:rPr>
          <w:rFonts w:ascii="var(--ds-font__dinpro)" w:eastAsia="Times New Roman" w:hAnsi="var(--ds-font__dinpro)" w:cs="Times New Roman"/>
          <w:b/>
          <w:bCs/>
          <w:color w:val="FF0000"/>
          <w:kern w:val="36"/>
          <w:sz w:val="90"/>
          <w:szCs w:val="90"/>
        </w:rPr>
        <w:t xml:space="preserve"> Glossary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lastRenderedPageBreak/>
        <w:t xml:space="preserve"> </w:t>
      </w:r>
      <w:r w:rsidRPr="007A16D3">
        <w:rPr>
          <w:rFonts w:ascii="Helvetica" w:hAnsi="Helvetica"/>
          <w:color w:val="223C50"/>
          <w:sz w:val="20"/>
          <w:szCs w:val="20"/>
        </w:rPr>
        <w:t>A/B Testing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Accessibility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 xml:space="preserve"> </w:t>
      </w:r>
      <w:r w:rsidRPr="007A16D3">
        <w:rPr>
          <w:rFonts w:ascii="Helvetica" w:hAnsi="Helvetica"/>
          <w:color w:val="223C50"/>
          <w:sz w:val="20"/>
          <w:szCs w:val="20"/>
        </w:rPr>
        <w:t>Adaptive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Affordance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Agile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 xml:space="preserve"> Analytics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Android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API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Avatar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Back and Front-End Development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Backlog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Beacon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Breadcrumb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Bug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Cache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Card Sorting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</w:t>
      </w:r>
      <w:proofErr w:type="spellStart"/>
      <w:r w:rsidRPr="007A16D3">
        <w:rPr>
          <w:rFonts w:ascii="Helvetica" w:hAnsi="Helvetica"/>
          <w:color w:val="223C50"/>
          <w:sz w:val="20"/>
          <w:szCs w:val="20"/>
        </w:rPr>
        <w:t>Chatbot</w:t>
      </w:r>
      <w:proofErr w:type="spellEnd"/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Clickstream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Commits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Conversion Rate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CRM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CSS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Customer Experience (CX)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Data Science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Design Debt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Design Thinking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Diary Study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Empathy Map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End User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Eye Tracking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Flat Design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Flowchart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lastRenderedPageBreak/>
        <w:t> Gamification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GitHub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Grid System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Hardware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Heat Map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HTML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Human-Computer Interaction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Hybrid App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Information Architecture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Interaction Design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iOS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IP Address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Iteration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</w:t>
      </w:r>
      <w:proofErr w:type="spellStart"/>
      <w:r w:rsidRPr="007A16D3">
        <w:rPr>
          <w:rFonts w:ascii="Helvetica" w:hAnsi="Helvetica"/>
          <w:color w:val="223C50"/>
          <w:sz w:val="20"/>
          <w:szCs w:val="20"/>
        </w:rPr>
        <w:t>Javascript</w:t>
      </w:r>
      <w:proofErr w:type="spellEnd"/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KPI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Landing Page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Lean UX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Material Design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Mental Model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Microcopy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Mobile Web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Mockup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MVP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Open Source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Pairing Development/Pairing Programming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Persona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Pixel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Prototype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Pull Request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Refactoring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Responsive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SaaS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lastRenderedPageBreak/>
        <w:t> Scrum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SDK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SEO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Site map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Sketching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Slack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Software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Sprints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Storyboard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SVG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Task Analysis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Technical Debt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UI Element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UI Pattern</w:t>
      </w:r>
    </w:p>
    <w:p w:rsidR="00FB51A2" w:rsidRPr="007A16D3" w:rsidRDefault="00FB51A2" w:rsidP="00FB51A2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Unit Testing</w:t>
      </w:r>
    </w:p>
    <w:p w:rsidR="00553CF3" w:rsidRPr="007A16D3" w:rsidRDefault="00553CF3" w:rsidP="00553CF3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Usability Testing</w:t>
      </w:r>
    </w:p>
    <w:p w:rsidR="00553CF3" w:rsidRPr="007A16D3" w:rsidRDefault="00553CF3" w:rsidP="00553CF3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User-Centered Design</w:t>
      </w:r>
    </w:p>
    <w:p w:rsidR="00553CF3" w:rsidRPr="007A16D3" w:rsidRDefault="00553CF3" w:rsidP="00553CF3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User Experience (UX)</w:t>
      </w:r>
    </w:p>
    <w:p w:rsidR="00553CF3" w:rsidRPr="007A16D3" w:rsidRDefault="00553CF3" w:rsidP="00553CF3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User Flow</w:t>
      </w:r>
    </w:p>
    <w:p w:rsidR="00553CF3" w:rsidRPr="007A16D3" w:rsidRDefault="00553CF3" w:rsidP="00553CF3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User Interface</w:t>
      </w:r>
      <w:r w:rsidRPr="007A16D3">
        <w:rPr>
          <w:rFonts w:ascii="Helvetica" w:hAnsi="Helvetica"/>
          <w:color w:val="223C50"/>
          <w:sz w:val="20"/>
          <w:szCs w:val="20"/>
        </w:rPr>
        <w:t xml:space="preserve"> (UI)</w:t>
      </w:r>
    </w:p>
    <w:p w:rsidR="00553CF3" w:rsidRPr="007A16D3" w:rsidRDefault="00553CF3" w:rsidP="00553CF3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User Journey Maps</w:t>
      </w:r>
    </w:p>
    <w:p w:rsidR="00553CF3" w:rsidRPr="007A16D3" w:rsidRDefault="00553CF3" w:rsidP="00553CF3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User Scenario</w:t>
      </w:r>
    </w:p>
    <w:p w:rsidR="00553CF3" w:rsidRPr="007A16D3" w:rsidRDefault="00553CF3" w:rsidP="00553CF3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User Stories</w:t>
      </w:r>
    </w:p>
    <w:p w:rsidR="00553CF3" w:rsidRPr="007A16D3" w:rsidRDefault="00553CF3" w:rsidP="00553CF3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Waterfall</w:t>
      </w:r>
    </w:p>
    <w:p w:rsidR="00553CF3" w:rsidRPr="007A16D3" w:rsidRDefault="00553CF3" w:rsidP="00553CF3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Whiteboard Interview</w:t>
      </w:r>
    </w:p>
    <w:p w:rsidR="00553CF3" w:rsidRPr="007A16D3" w:rsidRDefault="00553CF3" w:rsidP="00553CF3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White space</w:t>
      </w:r>
    </w:p>
    <w:p w:rsidR="00553CF3" w:rsidRPr="007A16D3" w:rsidRDefault="00553CF3" w:rsidP="00553CF3">
      <w:pPr>
        <w:pStyle w:val="Heading4"/>
        <w:spacing w:before="0" w:after="150"/>
        <w:rPr>
          <w:rFonts w:ascii="Helvetica" w:hAnsi="Helvetica"/>
          <w:color w:val="223C50"/>
          <w:sz w:val="20"/>
          <w:szCs w:val="20"/>
        </w:rPr>
      </w:pPr>
      <w:r w:rsidRPr="007A16D3">
        <w:rPr>
          <w:rFonts w:ascii="Helvetica" w:hAnsi="Helvetica"/>
          <w:color w:val="223C50"/>
          <w:sz w:val="20"/>
          <w:szCs w:val="20"/>
        </w:rPr>
        <w:t> Wireframe</w:t>
      </w:r>
    </w:p>
    <w:p w:rsidR="00B622FB" w:rsidRDefault="00553CF3">
      <w:pPr>
        <w:rPr>
          <w:b/>
          <w:bCs/>
          <w:color w:val="5B9BD5" w:themeColor="accent1"/>
          <w:sz w:val="28"/>
          <w:szCs w:val="28"/>
        </w:rPr>
      </w:pPr>
      <w:hyperlink r:id="rId4" w:history="1">
        <w:r w:rsidRPr="00AA2D0A">
          <w:rPr>
            <w:rStyle w:val="Hyperlink"/>
            <w:b/>
            <w:bCs/>
            <w:sz w:val="28"/>
            <w:szCs w:val="28"/>
          </w:rPr>
          <w:t>https://careerfoundry.com/en/blog/ux-design/ux-design-glossary/</w:t>
        </w:r>
      </w:hyperlink>
      <w:r>
        <w:rPr>
          <w:b/>
          <w:bCs/>
          <w:color w:val="5B9BD5" w:themeColor="accent1"/>
          <w:sz w:val="28"/>
          <w:szCs w:val="28"/>
        </w:rPr>
        <w:t xml:space="preserve">     =&gt;2019</w:t>
      </w:r>
    </w:p>
    <w:p w:rsidR="00553CF3" w:rsidRDefault="00553CF3">
      <w:pPr>
        <w:rPr>
          <w:b/>
          <w:bCs/>
          <w:color w:val="5B9BD5" w:themeColor="accent1"/>
          <w:sz w:val="28"/>
          <w:szCs w:val="28"/>
        </w:rPr>
      </w:pPr>
    </w:p>
    <w:p w:rsidR="00553CF3" w:rsidRDefault="00553CF3">
      <w:pPr>
        <w:rPr>
          <w:b/>
          <w:bCs/>
          <w:color w:val="5B9BD5" w:themeColor="accent1"/>
          <w:sz w:val="28"/>
          <w:szCs w:val="28"/>
        </w:rPr>
      </w:pPr>
    </w:p>
    <w:p w:rsidR="007A16D3" w:rsidRDefault="007A16D3">
      <w:pPr>
        <w:rPr>
          <w:b/>
          <w:bCs/>
          <w:color w:val="5B9BD5" w:themeColor="accent1"/>
          <w:sz w:val="28"/>
          <w:szCs w:val="28"/>
        </w:rPr>
      </w:pPr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5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5 Planes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6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A/B Testing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7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Accessibility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8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Agile Software Development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9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Augmented Reality (AR)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10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Back-end Development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11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Business Analyst (BA)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12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Card Sort</w:t>
        </w:r>
      </w:hyperlink>
    </w:p>
    <w:p w:rsidR="00553CF3" w:rsidRPr="007A16D3" w:rsidRDefault="00553CF3" w:rsidP="00553CF3">
      <w:pPr>
        <w:rPr>
          <w:color w:val="000000" w:themeColor="text1"/>
          <w:sz w:val="20"/>
          <w:szCs w:val="20"/>
        </w:rPr>
      </w:pPr>
      <w:hyperlink r:id="rId13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Cascading Style Sheets (CSS)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14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Case Study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15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Closed Card Sort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16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Cognitive Biases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17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Content Strategist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18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Content Strategy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19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Dark Patterns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20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Design Exercise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21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Design Facilitation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22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Design Patterns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23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Design Sprint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24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Edge case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25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Ethnographic Study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26" w:history="1">
        <w:proofErr w:type="spellStart"/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Eyetracking</w:t>
        </w:r>
        <w:proofErr w:type="spellEnd"/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27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Front-end Development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28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Full Stack Designer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29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Graphic Design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30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Graphic Designer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31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Hick's Law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32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Human Factors</w:t>
        </w:r>
      </w:hyperlink>
    </w:p>
    <w:p w:rsidR="00553CF3" w:rsidRPr="007A16D3" w:rsidRDefault="00553CF3" w:rsidP="00553CF3">
      <w:pPr>
        <w:tabs>
          <w:tab w:val="left" w:pos="1020"/>
        </w:tabs>
        <w:rPr>
          <w:color w:val="000000" w:themeColor="text1"/>
          <w:sz w:val="20"/>
          <w:szCs w:val="20"/>
        </w:rPr>
      </w:pPr>
      <w:hyperlink r:id="rId33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Hybrid Card Sort</w:t>
        </w:r>
      </w:hyperlink>
    </w:p>
    <w:p w:rsidR="00553CF3" w:rsidRPr="007A16D3" w:rsidRDefault="00553CF3" w:rsidP="00553CF3">
      <w:pPr>
        <w:rPr>
          <w:color w:val="000000" w:themeColor="text1"/>
          <w:sz w:val="20"/>
          <w:szCs w:val="20"/>
        </w:rPr>
      </w:pPr>
      <w:hyperlink r:id="rId34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Hypertext Markup Language (HTML)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35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Information Architect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36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Information Architecture (IA)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37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Interaction Design (</w:t>
        </w:r>
        <w:proofErr w:type="spellStart"/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IxD</w:t>
        </w:r>
        <w:proofErr w:type="spellEnd"/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)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38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Interaction Designer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39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Job Stories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40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Journey map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41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Key Performance Indicator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42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Lean UX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43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Mental Model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44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Miller's Law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45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Minimum Viable Product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46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Multivariate Testing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47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Open Card Sort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48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Pair Design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49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Persona</w:t>
        </w:r>
      </w:hyperlink>
    </w:p>
    <w:p w:rsidR="00553CF3" w:rsidRPr="007A16D3" w:rsidRDefault="00553CF3">
      <w:pPr>
        <w:rPr>
          <w:color w:val="000000" w:themeColor="text1"/>
          <w:sz w:val="20"/>
          <w:szCs w:val="20"/>
        </w:rPr>
      </w:pPr>
      <w:hyperlink r:id="rId50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Product Design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51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Product Designer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52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Product Management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53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Product Managers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54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Prototype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55" w:history="1">
        <w:proofErr w:type="spellStart"/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Quailty</w:t>
        </w:r>
        <w:proofErr w:type="spellEnd"/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 xml:space="preserve"> Assurance (QA)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56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Redlining</w:t>
        </w:r>
      </w:hyperlink>
    </w:p>
    <w:p w:rsidR="007A16D3" w:rsidRPr="007A16D3" w:rsidRDefault="007A16D3" w:rsidP="007A16D3">
      <w:pPr>
        <w:rPr>
          <w:color w:val="000000" w:themeColor="text1"/>
          <w:sz w:val="20"/>
          <w:szCs w:val="20"/>
        </w:rPr>
      </w:pPr>
      <w:hyperlink r:id="rId57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Responsive Web Design (RWD)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58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Return on Investment (ROI)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59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Sitemap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60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Sketching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61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Specification (Spec)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62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Style Guide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63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T-Shaped Designer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64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Task Flow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65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Taxonomy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66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Usability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67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Usability Testing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68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User Experience Design</w:t>
        </w:r>
      </w:hyperlink>
    </w:p>
    <w:p w:rsidR="00553CF3" w:rsidRPr="007A16D3" w:rsidRDefault="007A16D3" w:rsidP="007A16D3">
      <w:pPr>
        <w:rPr>
          <w:color w:val="000000" w:themeColor="text1"/>
          <w:sz w:val="20"/>
          <w:szCs w:val="20"/>
        </w:rPr>
      </w:pPr>
      <w:hyperlink r:id="rId69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User Experience (UX)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70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User Flow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71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User Interface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72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User Interface Design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73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User Journey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74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User Onboarding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75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User Research (UXR)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76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User Stories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77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User Testing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78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UX Portfolio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79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UX Researcher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80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UX/UI Developer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81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UX Writer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82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Virtual Reality (VR)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83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Voice User Interface (VUI)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84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Waterfall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85" w:history="1">
        <w:proofErr w:type="spellStart"/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Webapp</w:t>
        </w:r>
        <w:proofErr w:type="spellEnd"/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86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Whiteboard Exercise</w:t>
        </w:r>
      </w:hyperlink>
    </w:p>
    <w:p w:rsidR="00553CF3" w:rsidRPr="007A16D3" w:rsidRDefault="007A16D3">
      <w:pPr>
        <w:rPr>
          <w:color w:val="000000" w:themeColor="text1"/>
          <w:sz w:val="20"/>
          <w:szCs w:val="20"/>
        </w:rPr>
      </w:pPr>
      <w:hyperlink r:id="rId87" w:history="1">
        <w:r w:rsidRPr="007A16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Wireframes</w:t>
        </w:r>
      </w:hyperlink>
    </w:p>
    <w:p w:rsidR="00553CF3" w:rsidRDefault="00553CF3"/>
    <w:p w:rsidR="00553CF3" w:rsidRPr="007A16D3" w:rsidRDefault="007A16D3">
      <w:pPr>
        <w:rPr>
          <w:b/>
          <w:bCs/>
          <w:color w:val="5B9BD5" w:themeColor="accent1"/>
          <w:sz w:val="28"/>
          <w:szCs w:val="28"/>
        </w:rPr>
      </w:pPr>
      <w:hyperlink r:id="rId88" w:history="1">
        <w:r w:rsidRPr="00AA2D0A">
          <w:rPr>
            <w:rStyle w:val="Hyperlink"/>
            <w:b/>
            <w:bCs/>
            <w:sz w:val="28"/>
            <w:szCs w:val="28"/>
          </w:rPr>
          <w:t>https://www.uxbeginner.com/glossary/</w:t>
        </w:r>
      </w:hyperlink>
      <w:r>
        <w:rPr>
          <w:b/>
          <w:bCs/>
          <w:color w:val="5B9BD5" w:themeColor="accent1"/>
          <w:sz w:val="28"/>
          <w:szCs w:val="28"/>
        </w:rPr>
        <w:t xml:space="preserve">     =&gt; 2021</w:t>
      </w:r>
    </w:p>
    <w:p w:rsidR="00553CF3" w:rsidRPr="00553CF3" w:rsidRDefault="00553CF3">
      <w:pPr>
        <w:rPr>
          <w:b/>
          <w:bCs/>
          <w:color w:val="5B9BD5" w:themeColor="accent1"/>
          <w:sz w:val="28"/>
          <w:szCs w:val="28"/>
        </w:rPr>
      </w:pPr>
      <w:bookmarkStart w:id="0" w:name="_GoBack"/>
      <w:bookmarkEnd w:id="0"/>
    </w:p>
    <w:sectPr w:rsidR="00553CF3" w:rsidRPr="00553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ar(--ds-font__dinpro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A2"/>
    <w:rsid w:val="002E2517"/>
    <w:rsid w:val="00553CF3"/>
    <w:rsid w:val="007A16D3"/>
    <w:rsid w:val="00DC4919"/>
    <w:rsid w:val="00FB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F170"/>
  <w15:chartTrackingRefBased/>
  <w15:docId w15:val="{1DC5EFE6-05D7-4BB9-B0CB-DDFE978E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51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1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1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1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553C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983">
          <w:marLeft w:val="3971"/>
          <w:marRight w:val="0"/>
          <w:marTop w:val="0"/>
          <w:marBottom w:val="0"/>
          <w:divBdr>
            <w:top w:val="none" w:sz="0" w:space="0" w:color="auto"/>
            <w:left w:val="single" w:sz="6" w:space="11" w:color="E5E5E5"/>
            <w:bottom w:val="none" w:sz="0" w:space="0" w:color="auto"/>
            <w:right w:val="none" w:sz="0" w:space="0" w:color="auto"/>
          </w:divBdr>
        </w:div>
      </w:divsChild>
    </w:div>
    <w:div w:id="3197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7193">
          <w:marLeft w:val="3971"/>
          <w:marRight w:val="0"/>
          <w:marTop w:val="0"/>
          <w:marBottom w:val="0"/>
          <w:divBdr>
            <w:top w:val="none" w:sz="0" w:space="0" w:color="auto"/>
            <w:left w:val="single" w:sz="6" w:space="11" w:color="E5E5E5"/>
            <w:bottom w:val="none" w:sz="0" w:space="0" w:color="auto"/>
            <w:right w:val="none" w:sz="0" w:space="0" w:color="auto"/>
          </w:divBdr>
        </w:div>
      </w:divsChild>
    </w:div>
    <w:div w:id="608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572">
          <w:marLeft w:val="3971"/>
          <w:marRight w:val="0"/>
          <w:marTop w:val="0"/>
          <w:marBottom w:val="0"/>
          <w:divBdr>
            <w:top w:val="none" w:sz="0" w:space="0" w:color="auto"/>
            <w:left w:val="single" w:sz="6" w:space="11" w:color="E5E5E5"/>
            <w:bottom w:val="none" w:sz="0" w:space="0" w:color="auto"/>
            <w:right w:val="none" w:sz="0" w:space="0" w:color="auto"/>
          </w:divBdr>
        </w:div>
      </w:divsChild>
    </w:div>
    <w:div w:id="6873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uxbeginner.com/glossary/eyetracking/" TargetMode="External"/><Relationship Id="rId21" Type="http://schemas.openxmlformats.org/officeDocument/2006/relationships/hyperlink" Target="https://www.uxbeginner.com/glossary/design-facilitation/" TargetMode="External"/><Relationship Id="rId42" Type="http://schemas.openxmlformats.org/officeDocument/2006/relationships/hyperlink" Target="https://www.uxbeginner.com/glossary/lean-ux/" TargetMode="External"/><Relationship Id="rId47" Type="http://schemas.openxmlformats.org/officeDocument/2006/relationships/hyperlink" Target="https://www.uxbeginner.com/glossary/open-card-sort/" TargetMode="External"/><Relationship Id="rId63" Type="http://schemas.openxmlformats.org/officeDocument/2006/relationships/hyperlink" Target="https://www.uxbeginner.com/glossary/t-shaped-designer/" TargetMode="External"/><Relationship Id="rId68" Type="http://schemas.openxmlformats.org/officeDocument/2006/relationships/hyperlink" Target="https://www.uxbeginner.com/glossary/user-experience-design/" TargetMode="External"/><Relationship Id="rId84" Type="http://schemas.openxmlformats.org/officeDocument/2006/relationships/hyperlink" Target="https://www.uxbeginner.com/glossary/waterfall/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s://www.uxbeginner.com/glossary/cognitive-biases/" TargetMode="External"/><Relationship Id="rId11" Type="http://schemas.openxmlformats.org/officeDocument/2006/relationships/hyperlink" Target="https://www.uxbeginner.com/glossary/business-analyst-ba/" TargetMode="External"/><Relationship Id="rId32" Type="http://schemas.openxmlformats.org/officeDocument/2006/relationships/hyperlink" Target="https://www.uxbeginner.com/glossary/human-factors/" TargetMode="External"/><Relationship Id="rId37" Type="http://schemas.openxmlformats.org/officeDocument/2006/relationships/hyperlink" Target="https://www.uxbeginner.com/glossary/interaction-design-ixd/" TargetMode="External"/><Relationship Id="rId53" Type="http://schemas.openxmlformats.org/officeDocument/2006/relationships/hyperlink" Target="https://www.uxbeginner.com/glossary/product-managers/" TargetMode="External"/><Relationship Id="rId58" Type="http://schemas.openxmlformats.org/officeDocument/2006/relationships/hyperlink" Target="https://www.uxbeginner.com/glossary/return-on-investment-roi/" TargetMode="External"/><Relationship Id="rId74" Type="http://schemas.openxmlformats.org/officeDocument/2006/relationships/hyperlink" Target="https://www.uxbeginner.com/glossary/user-onboarding/" TargetMode="External"/><Relationship Id="rId79" Type="http://schemas.openxmlformats.org/officeDocument/2006/relationships/hyperlink" Target="https://www.uxbeginner.com/glossary/ux-researcher/" TargetMode="External"/><Relationship Id="rId5" Type="http://schemas.openxmlformats.org/officeDocument/2006/relationships/hyperlink" Target="https://www.uxbeginner.com/glossary/5-planes/" TargetMode="External"/><Relationship Id="rId90" Type="http://schemas.openxmlformats.org/officeDocument/2006/relationships/theme" Target="theme/theme1.xml"/><Relationship Id="rId14" Type="http://schemas.openxmlformats.org/officeDocument/2006/relationships/hyperlink" Target="https://www.uxbeginner.com/glossary/case-study/" TargetMode="External"/><Relationship Id="rId22" Type="http://schemas.openxmlformats.org/officeDocument/2006/relationships/hyperlink" Target="https://www.uxbeginner.com/glossary/design-patterns/" TargetMode="External"/><Relationship Id="rId27" Type="http://schemas.openxmlformats.org/officeDocument/2006/relationships/hyperlink" Target="https://www.uxbeginner.com/glossary/front-end-development/" TargetMode="External"/><Relationship Id="rId30" Type="http://schemas.openxmlformats.org/officeDocument/2006/relationships/hyperlink" Target="https://www.uxbeginner.com/glossary/graphic-designer/" TargetMode="External"/><Relationship Id="rId35" Type="http://schemas.openxmlformats.org/officeDocument/2006/relationships/hyperlink" Target="https://www.uxbeginner.com/glossary/information-architect/" TargetMode="External"/><Relationship Id="rId43" Type="http://schemas.openxmlformats.org/officeDocument/2006/relationships/hyperlink" Target="https://www.uxbeginner.com/glossary/mental-model/" TargetMode="External"/><Relationship Id="rId48" Type="http://schemas.openxmlformats.org/officeDocument/2006/relationships/hyperlink" Target="https://www.uxbeginner.com/glossary/pair-design/" TargetMode="External"/><Relationship Id="rId56" Type="http://schemas.openxmlformats.org/officeDocument/2006/relationships/hyperlink" Target="https://www.uxbeginner.com/glossary/redlining/" TargetMode="External"/><Relationship Id="rId64" Type="http://schemas.openxmlformats.org/officeDocument/2006/relationships/hyperlink" Target="https://www.uxbeginner.com/glossary/task-flow/" TargetMode="External"/><Relationship Id="rId69" Type="http://schemas.openxmlformats.org/officeDocument/2006/relationships/hyperlink" Target="https://www.uxbeginner.com/glossary/user-experience-ux/" TargetMode="External"/><Relationship Id="rId77" Type="http://schemas.openxmlformats.org/officeDocument/2006/relationships/hyperlink" Target="https://www.uxbeginner.com/glossary/user-testing/" TargetMode="External"/><Relationship Id="rId8" Type="http://schemas.openxmlformats.org/officeDocument/2006/relationships/hyperlink" Target="https://www.uxbeginner.com/glossary/agile-software-development/" TargetMode="External"/><Relationship Id="rId51" Type="http://schemas.openxmlformats.org/officeDocument/2006/relationships/hyperlink" Target="https://www.uxbeginner.com/glossary/product-designer/" TargetMode="External"/><Relationship Id="rId72" Type="http://schemas.openxmlformats.org/officeDocument/2006/relationships/hyperlink" Target="https://www.uxbeginner.com/glossary/user-interface-design/" TargetMode="External"/><Relationship Id="rId80" Type="http://schemas.openxmlformats.org/officeDocument/2006/relationships/hyperlink" Target="https://www.uxbeginner.com/glossary/ux-ui-developer/" TargetMode="External"/><Relationship Id="rId85" Type="http://schemas.openxmlformats.org/officeDocument/2006/relationships/hyperlink" Target="https://www.uxbeginner.com/glossary/webapp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uxbeginner.com/glossary/card-sort/" TargetMode="External"/><Relationship Id="rId17" Type="http://schemas.openxmlformats.org/officeDocument/2006/relationships/hyperlink" Target="https://www.uxbeginner.com/glossary/content-strategist/" TargetMode="External"/><Relationship Id="rId25" Type="http://schemas.openxmlformats.org/officeDocument/2006/relationships/hyperlink" Target="https://www.uxbeginner.com/glossary/ethnographic-study/" TargetMode="External"/><Relationship Id="rId33" Type="http://schemas.openxmlformats.org/officeDocument/2006/relationships/hyperlink" Target="https://www.uxbeginner.com/glossary/hybrid-card-sort/" TargetMode="External"/><Relationship Id="rId38" Type="http://schemas.openxmlformats.org/officeDocument/2006/relationships/hyperlink" Target="https://www.uxbeginner.com/glossary/interaction-designer/" TargetMode="External"/><Relationship Id="rId46" Type="http://schemas.openxmlformats.org/officeDocument/2006/relationships/hyperlink" Target="https://www.uxbeginner.com/glossary/multivariate-testing/" TargetMode="External"/><Relationship Id="rId59" Type="http://schemas.openxmlformats.org/officeDocument/2006/relationships/hyperlink" Target="https://www.uxbeginner.com/glossary/sitemap/" TargetMode="External"/><Relationship Id="rId67" Type="http://schemas.openxmlformats.org/officeDocument/2006/relationships/hyperlink" Target="https://www.uxbeginner.com/glossary/usability-testing/" TargetMode="External"/><Relationship Id="rId20" Type="http://schemas.openxmlformats.org/officeDocument/2006/relationships/hyperlink" Target="https://www.uxbeginner.com/glossary/design-exercise/" TargetMode="External"/><Relationship Id="rId41" Type="http://schemas.openxmlformats.org/officeDocument/2006/relationships/hyperlink" Target="https://www.uxbeginner.com/glossary/key-performance-indicator/" TargetMode="External"/><Relationship Id="rId54" Type="http://schemas.openxmlformats.org/officeDocument/2006/relationships/hyperlink" Target="https://www.uxbeginner.com/glossary/prototype/" TargetMode="External"/><Relationship Id="rId62" Type="http://schemas.openxmlformats.org/officeDocument/2006/relationships/hyperlink" Target="https://www.uxbeginner.com/glossary/style-guide/" TargetMode="External"/><Relationship Id="rId70" Type="http://schemas.openxmlformats.org/officeDocument/2006/relationships/hyperlink" Target="https://www.uxbeginner.com/glossary/user-flow/" TargetMode="External"/><Relationship Id="rId75" Type="http://schemas.openxmlformats.org/officeDocument/2006/relationships/hyperlink" Target="https://www.uxbeginner.com/glossary/user-research-uxr/" TargetMode="External"/><Relationship Id="rId83" Type="http://schemas.openxmlformats.org/officeDocument/2006/relationships/hyperlink" Target="https://www.uxbeginner.com/glossary/voice-user-interface-vui/" TargetMode="External"/><Relationship Id="rId88" Type="http://schemas.openxmlformats.org/officeDocument/2006/relationships/hyperlink" Target="https://www.uxbeginner.com/glossary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uxbeginner.com/glossary/a-b-testing/" TargetMode="External"/><Relationship Id="rId15" Type="http://schemas.openxmlformats.org/officeDocument/2006/relationships/hyperlink" Target="https://www.uxbeginner.com/glossary/closed-card-sort/" TargetMode="External"/><Relationship Id="rId23" Type="http://schemas.openxmlformats.org/officeDocument/2006/relationships/hyperlink" Target="https://www.uxbeginner.com/glossary/design-sprint/" TargetMode="External"/><Relationship Id="rId28" Type="http://schemas.openxmlformats.org/officeDocument/2006/relationships/hyperlink" Target="https://www.uxbeginner.com/glossary/full-stack-designer/" TargetMode="External"/><Relationship Id="rId36" Type="http://schemas.openxmlformats.org/officeDocument/2006/relationships/hyperlink" Target="https://www.uxbeginner.com/glossary/information-architecture-ia/" TargetMode="External"/><Relationship Id="rId49" Type="http://schemas.openxmlformats.org/officeDocument/2006/relationships/hyperlink" Target="https://www.uxbeginner.com/glossary/persona/" TargetMode="External"/><Relationship Id="rId57" Type="http://schemas.openxmlformats.org/officeDocument/2006/relationships/hyperlink" Target="https://www.uxbeginner.com/glossary/responsive-web-design-rwd/" TargetMode="External"/><Relationship Id="rId10" Type="http://schemas.openxmlformats.org/officeDocument/2006/relationships/hyperlink" Target="https://www.uxbeginner.com/glossary/back-end-development/" TargetMode="External"/><Relationship Id="rId31" Type="http://schemas.openxmlformats.org/officeDocument/2006/relationships/hyperlink" Target="https://www.uxbeginner.com/glossary/hicks-law/" TargetMode="External"/><Relationship Id="rId44" Type="http://schemas.openxmlformats.org/officeDocument/2006/relationships/hyperlink" Target="https://www.uxbeginner.com/glossary/millers-law/" TargetMode="External"/><Relationship Id="rId52" Type="http://schemas.openxmlformats.org/officeDocument/2006/relationships/hyperlink" Target="https://www.uxbeginner.com/glossary/product-management/" TargetMode="External"/><Relationship Id="rId60" Type="http://schemas.openxmlformats.org/officeDocument/2006/relationships/hyperlink" Target="https://www.uxbeginner.com/glossary/sketching/" TargetMode="External"/><Relationship Id="rId65" Type="http://schemas.openxmlformats.org/officeDocument/2006/relationships/hyperlink" Target="https://www.uxbeginner.com/glossary/taxonomy/" TargetMode="External"/><Relationship Id="rId73" Type="http://schemas.openxmlformats.org/officeDocument/2006/relationships/hyperlink" Target="https://www.uxbeginner.com/glossary/user-journey/" TargetMode="External"/><Relationship Id="rId78" Type="http://schemas.openxmlformats.org/officeDocument/2006/relationships/hyperlink" Target="https://www.uxbeginner.com/glossary/ux-portfolio/" TargetMode="External"/><Relationship Id="rId81" Type="http://schemas.openxmlformats.org/officeDocument/2006/relationships/hyperlink" Target="https://www.uxbeginner.com/glossary/ux-writer/" TargetMode="External"/><Relationship Id="rId86" Type="http://schemas.openxmlformats.org/officeDocument/2006/relationships/hyperlink" Target="https://www.uxbeginner.com/glossary/whiteboard-exercise/" TargetMode="External"/><Relationship Id="rId4" Type="http://schemas.openxmlformats.org/officeDocument/2006/relationships/hyperlink" Target="https://careerfoundry.com/en/blog/ux-design/ux-design-glossary/" TargetMode="External"/><Relationship Id="rId9" Type="http://schemas.openxmlformats.org/officeDocument/2006/relationships/hyperlink" Target="https://www.uxbeginner.com/glossary/augmented-reality-ar/" TargetMode="External"/><Relationship Id="rId13" Type="http://schemas.openxmlformats.org/officeDocument/2006/relationships/hyperlink" Target="https://www.uxbeginner.com/glossary/cascading-style-sheets-css/" TargetMode="External"/><Relationship Id="rId18" Type="http://schemas.openxmlformats.org/officeDocument/2006/relationships/hyperlink" Target="https://www.uxbeginner.com/glossary/content-strategy/" TargetMode="External"/><Relationship Id="rId39" Type="http://schemas.openxmlformats.org/officeDocument/2006/relationships/hyperlink" Target="https://www.uxbeginner.com/glossary/job-stories/" TargetMode="External"/><Relationship Id="rId34" Type="http://schemas.openxmlformats.org/officeDocument/2006/relationships/hyperlink" Target="https://www.uxbeginner.com/glossary/hypertext-markup-language-html/" TargetMode="External"/><Relationship Id="rId50" Type="http://schemas.openxmlformats.org/officeDocument/2006/relationships/hyperlink" Target="https://www.uxbeginner.com/glossary/product-design/" TargetMode="External"/><Relationship Id="rId55" Type="http://schemas.openxmlformats.org/officeDocument/2006/relationships/hyperlink" Target="https://www.uxbeginner.com/glossary/quailty-assurance-qa/" TargetMode="External"/><Relationship Id="rId76" Type="http://schemas.openxmlformats.org/officeDocument/2006/relationships/hyperlink" Target="https://www.uxbeginner.com/glossary/user-stories/" TargetMode="External"/><Relationship Id="rId7" Type="http://schemas.openxmlformats.org/officeDocument/2006/relationships/hyperlink" Target="https://www.uxbeginner.com/glossary/accessibility/" TargetMode="External"/><Relationship Id="rId71" Type="http://schemas.openxmlformats.org/officeDocument/2006/relationships/hyperlink" Target="https://www.uxbeginner.com/glossary/user-interface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uxbeginner.com/glossary/graphic-design/" TargetMode="External"/><Relationship Id="rId24" Type="http://schemas.openxmlformats.org/officeDocument/2006/relationships/hyperlink" Target="https://www.uxbeginner.com/glossary/edge-case/" TargetMode="External"/><Relationship Id="rId40" Type="http://schemas.openxmlformats.org/officeDocument/2006/relationships/hyperlink" Target="https://www.uxbeginner.com/glossary/journey-map/" TargetMode="External"/><Relationship Id="rId45" Type="http://schemas.openxmlformats.org/officeDocument/2006/relationships/hyperlink" Target="https://www.uxbeginner.com/glossary/minimum-viable-product/" TargetMode="External"/><Relationship Id="rId66" Type="http://schemas.openxmlformats.org/officeDocument/2006/relationships/hyperlink" Target="https://www.uxbeginner.com/glossary/usability/" TargetMode="External"/><Relationship Id="rId87" Type="http://schemas.openxmlformats.org/officeDocument/2006/relationships/hyperlink" Target="https://www.uxbeginner.com/glossary/wireframes/" TargetMode="External"/><Relationship Id="rId61" Type="http://schemas.openxmlformats.org/officeDocument/2006/relationships/hyperlink" Target="https://www.uxbeginner.com/glossary/specification-spec/" TargetMode="External"/><Relationship Id="rId82" Type="http://schemas.openxmlformats.org/officeDocument/2006/relationships/hyperlink" Target="https://www.uxbeginner.com/glossary/virtual-reality-vr/" TargetMode="External"/><Relationship Id="rId19" Type="http://schemas.openxmlformats.org/officeDocument/2006/relationships/hyperlink" Target="https://www.uxbeginner.com/glossary/dark-patter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ganji</dc:creator>
  <cp:keywords/>
  <dc:description/>
  <cp:lastModifiedBy>amin ganji</cp:lastModifiedBy>
  <cp:revision>1</cp:revision>
  <dcterms:created xsi:type="dcterms:W3CDTF">2021-07-14T07:35:00Z</dcterms:created>
  <dcterms:modified xsi:type="dcterms:W3CDTF">2021-07-14T08:05:00Z</dcterms:modified>
</cp:coreProperties>
</file>