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S8 Soft Processor for Spartan-6 LX9</w:t>
      </w:r>
    </w:p>
    <w:p>
      <w:pPr>
        <w:pStyle w:val="Subtitle"/>
      </w:pPr>
      <w:r>
        <w:t xml:space="preserve">Complete Technical Specification and Implementation Plan (v1.1 — Farad-1 board verified)</w:t>
      </w:r>
    </w:p>
    <w:p>
      <w:pPr>
        <w:pStyle w:val="Author"/>
      </w:pPr>
      <w:r>
        <w:t xml:space="preserve">S8 Project</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df3d0f1cc916325ee18f97ce3e72745a510564f"/>
      <w:r>
        <w:t xml:space="preserve">Document Control</w:t>
      </w:r>
      <w:bookmarkEnd w:id="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S8 Soft Processor for Spartan-6 LX9 — Complete Technical Specification and Implementation Plan</w:t>
            </w:r>
          </w:p>
        </w:tc>
      </w:tr>
      <w:tr>
        <w:tc>
          <w:tcPr/>
          <w:p>
            <w:pPr>
              <w:pStyle w:val="Compact"/>
            </w:pPr>
            <w:r>
              <w:t xml:space="preserve">Version</w:t>
            </w:r>
          </w:p>
        </w:tc>
        <w:tc>
          <w:tcPr/>
          <w:p>
            <w:pPr>
              <w:pStyle w:val="Compact"/>
            </w:pPr>
            <w:r>
              <w:t xml:space="preserve">1.1 (supersedes v1.0 and the original</w:t>
            </w:r>
            <w:r>
              <w:t xml:space="preserve"> </w:t>
            </w:r>
            <w:r>
              <w:rPr>
                <w:i/>
                <w:iCs/>
              </w:rPr>
              <w:t xml:space="preserve">S8 Technical Implementation Manual</w:t>
            </w:r>
            <w:r>
              <w:t xml:space="preserve">)</w:t>
            </w:r>
          </w:p>
        </w:tc>
      </w:tr>
      <w:tr>
        <w:tc>
          <w:tcPr/>
          <w:p>
            <w:pPr>
              <w:pStyle w:val="Compact"/>
            </w:pPr>
            <w:r>
              <w:t xml:space="preserve">Status</w:t>
            </w:r>
          </w:p>
        </w:tc>
        <w:tc>
          <w:tcPr/>
          <w:p>
            <w:pPr>
              <w:pStyle w:val="Compact"/>
            </w:pPr>
            <w:r>
              <w:t xml:space="preserve">Implementation-ready specification. Design intent is frozen unless a change control entry says otherwise.</w:t>
            </w:r>
          </w:p>
        </w:tc>
      </w:tr>
      <w:tr>
        <w:tc>
          <w:tcPr/>
          <w:p>
            <w:pPr>
              <w:pStyle w:val="Compact"/>
            </w:pPr>
            <w:r>
              <w:t xml:space="preserve">Target FPGA</w:t>
            </w:r>
          </w:p>
        </w:tc>
        <w:tc>
          <w:tcPr/>
          <w:p>
            <w:pPr>
              <w:pStyle w:val="Compact"/>
            </w:pPr>
            <w:r>
              <w:t xml:space="preserve">XC6SLX9-2TQG144C on the</w:t>
            </w:r>
            <w:r>
              <w:t xml:space="preserve"> </w:t>
            </w:r>
            <w:r>
              <w:rPr>
                <w:b/>
                <w:bCs/>
              </w:rPr>
              <w:t xml:space="preserve">Farad-1</w:t>
            </w:r>
            <w:r>
              <w:t xml:space="preserve"> </w:t>
            </w:r>
            <w:r>
              <w:t xml:space="preserve">board — verified (schematic renders + user manual + vendor UCF)</w:t>
            </w:r>
          </w:p>
        </w:tc>
      </w:tr>
      <w:tr>
        <w:tc>
          <w:tcPr/>
          <w:p>
            <w:pPr>
              <w:pStyle w:val="Compact"/>
            </w:pPr>
            <w:r>
              <w:t xml:space="preserve">Target flash</w:t>
            </w:r>
          </w:p>
        </w:tc>
        <w:tc>
          <w:tcPr/>
          <w:p>
            <w:pPr>
              <w:pStyle w:val="Compact"/>
            </w:pPr>
            <w:r>
              <w:t xml:space="preserve">W25Q64BV 64-Mbit SPI NOR —</w:t>
            </w:r>
            <w:r>
              <w:t xml:space="preserve"> </w:t>
            </w:r>
            <w:r>
              <w:rPr>
                <w:b/>
                <w:bCs/>
              </w:rPr>
              <w:t xml:space="preserve">shared FPGA configuration flash</w:t>
            </w:r>
            <w:r>
              <w:t xml:space="preserve"> </w:t>
            </w:r>
            <w:r>
              <w:t xml:space="preserve">(verified; S8 storage relocated, Section 13.4)</w:t>
            </w:r>
          </w:p>
        </w:tc>
      </w:tr>
      <w:tr>
        <w:tc>
          <w:tcPr/>
          <w:p>
            <w:pPr>
              <w:pStyle w:val="Compact"/>
            </w:pPr>
            <w:r>
              <w:t xml:space="preserve">HDL</w:t>
            </w:r>
          </w:p>
        </w:tc>
        <w:tc>
          <w:tcPr/>
          <w:p>
            <w:pPr>
              <w:pStyle w:val="Compact"/>
            </w:pPr>
            <w:r>
              <w:t xml:space="preserve">Verilog-2001, Xilinx ISE 14.7 flow</w:t>
            </w:r>
          </w:p>
        </w:tc>
      </w:tr>
      <w:tr>
        <w:tc>
          <w:tcPr/>
          <w:p>
            <w:pPr>
              <w:pStyle w:val="Compact"/>
            </w:pPr>
            <w:r>
              <w:t xml:space="preserve">Host tools</w:t>
            </w:r>
          </w:p>
        </w:tc>
        <w:tc>
          <w:tcPr/>
          <w:p>
            <w:pPr>
              <w:pStyle w:val="Compact"/>
            </w:pPr>
            <w:r>
              <w:t xml:space="preserve">Rust (stable), Cargo workspace</w:t>
            </w:r>
          </w:p>
        </w:tc>
      </w:tr>
      <w:tr>
        <w:tc>
          <w:tcPr/>
          <w:p>
            <w:pPr>
              <w:pStyle w:val="Compact"/>
            </w:pPr>
            <w:r>
              <w:t xml:space="preserve">Audience</w:t>
            </w:r>
          </w:p>
        </w:tc>
        <w:tc>
          <w:tcPr/>
          <w:p>
            <w:pPr>
              <w:pStyle w:val="Compact"/>
            </w:pPr>
            <w:r>
              <w:t xml:space="preserve">Any engineer or coding agent implementing the RTL, the host toolchain, or the verification environment from scratch</w:t>
            </w:r>
          </w:p>
        </w:tc>
      </w:tr>
    </w:tbl>
    <w:p>
      <w:pPr>
        <w:pStyle w:val="Heading2"/>
      </w:pPr>
      <w:bookmarkStart w:id="10" w:name="_1d9e33d4e67dbab2b999f87d34ef4d037d32283"/>
      <w:r>
        <w:t xml:space="preserve">How to read this document</w:t>
      </w:r>
      <w:bookmarkEnd w:id="10"/>
    </w:p>
    <w:p>
      <w:pPr>
        <w:pStyle w:val="FirstParagraph"/>
      </w:pPr>
      <w:r>
        <w:t xml:space="preserve">This specification is written so that an implementer with no prior context can build the complete S8 system — RTL, host toolchain, and verification — without consulting the original manual. The original manual is retained as background reading only;</w:t>
      </w:r>
      <w:r>
        <w:t xml:space="preserve"> </w:t>
      </w:r>
      <w:r>
        <w:rPr>
          <w:b/>
          <w:bCs/>
        </w:rPr>
        <w:t xml:space="preserve">where the two documents disagree, this specification wins</w:t>
      </w:r>
      <w:r>
        <w:t xml:space="preserve">.</w:t>
      </w:r>
    </w:p>
    <w:p>
      <w:pPr>
        <w:pStyle w:val="BodyText"/>
      </w:pPr>
      <w:r>
        <w:t xml:space="preserve">Reading order for a new implementer: Section 1 (scope) → Section 6 (ISA v1, frozen) → Section 7 (memory map) → Section 8 (CPU microarchitecture) → Section 9 (RTL modules) → Sections 10–13 (peripherals and boot) → Section 14 (Rust toolchain) → Section 16 (verification) → Section 18 (phase plan).</w:t>
      </w:r>
    </w:p>
    <w:p>
      <w:pPr>
        <w:pStyle w:val="Heading2"/>
      </w:pPr>
      <w:bookmarkStart w:id="11" w:name="_9359a7d799f175cc1228a2c28ab02bd947312c4"/>
      <w:r>
        <w:t xml:space="preserve">Invariants (never violate these)</w:t>
      </w:r>
      <w:bookmarkEnd w:id="11"/>
    </w:p>
    <w:p>
      <w:pPr>
        <w:pStyle w:val="Compact"/>
        <w:numPr>
          <w:ilvl w:val="0"/>
          <w:numId w:val="1001"/>
        </w:numPr>
      </w:pPr>
      <w:r>
        <w:rPr>
          <w:b/>
          <w:bCs/>
        </w:rPr>
        <w:t xml:space="preserve">The</w:t>
      </w:r>
      <w:r>
        <w:rPr>
          <w:b/>
          <w:bCs/>
        </w:rPr>
        <w:t xml:space="preserve"> </w:t>
      </w:r>
      <w:r>
        <w:rPr>
          <w:rStyle w:val="VerbatimChar"/>
          <w:b/>
          <w:bCs/>
        </w:rPr>
        <w:t xml:space="preserve">s8-isa</w:t>
      </w:r>
      <w:r>
        <w:rPr>
          <w:b/>
          <w:bCs/>
        </w:rPr>
        <w:t xml:space="preserve"> </w:t>
      </w:r>
      <w:r>
        <w:rPr>
          <w:b/>
          <w:bCs/>
        </w:rPr>
        <w:t xml:space="preserve">Rust crate and the encoding tables in Section 6 are the single source of truth for instruction encodings.</w:t>
      </w:r>
      <w:r>
        <w:t xml:space="preserve"> </w:t>
      </w:r>
      <w:r>
        <w:t xml:space="preserve">RTL localparams and assembler opcodes must both trace to those tables. If they ever disagree, one of them is wrong — fix it against Section 6, do not</w:t>
      </w:r>
      <w:r>
        <w:t xml:space="preserve"> </w:t>
      </w:r>
      <w:r>
        <w:t xml:space="preserve">“average”</w:t>
      </w:r>
      <w:r>
        <w:t xml:space="preserve"> </w:t>
      </w:r>
      <w:r>
        <w:t xml:space="preserve">the two.</w:t>
      </w:r>
    </w:p>
    <w:p>
      <w:pPr>
        <w:pStyle w:val="Compact"/>
        <w:numPr>
          <w:ilvl w:val="0"/>
          <w:numId w:val="1001"/>
        </w:numPr>
      </w:pPr>
      <w:r>
        <w:rPr>
          <w:b/>
          <w:bCs/>
        </w:rPr>
        <w:t xml:space="preserve">Every golden vector in Section 6.7 must be a regression test in both the Rust workspace and the RTL testbenches.</w:t>
      </w:r>
      <w:r>
        <w:t xml:space="preserve"> </w:t>
      </w:r>
      <w:r>
        <w:t xml:space="preserve">The three starter-continuity words (</w:t>
      </w:r>
      <w:r>
        <w:rPr>
          <w:rStyle w:val="VerbatimChar"/>
        </w:rPr>
        <w:t xml:space="preserve">0x1001</w:t>
      </w:r>
      <w:r>
        <w:t xml:space="preserve">,</w:t>
      </w:r>
      <w:r>
        <w:t xml:space="preserve"> </w:t>
      </w:r>
      <w:r>
        <w:rPr>
          <w:rStyle w:val="VerbatimChar"/>
        </w:rPr>
        <w:t xml:space="preserve">0x5000</w:t>
      </w:r>
      <w:r>
        <w:t xml:space="preserve">,</w:t>
      </w:r>
      <w:r>
        <w:t xml:space="preserve"> </w:t>
      </w:r>
      <w:r>
        <w:rPr>
          <w:rStyle w:val="VerbatimChar"/>
        </w:rPr>
        <w:t xml:space="preserve">0x4002</w:t>
      </w:r>
      <w:r>
        <w:t xml:space="preserve">) must pass in every environment.</w:t>
      </w:r>
    </w:p>
    <w:p>
      <w:pPr>
        <w:pStyle w:val="Compact"/>
        <w:numPr>
          <w:ilvl w:val="0"/>
          <w:numId w:val="1001"/>
        </w:numPr>
      </w:pPr>
      <w:r>
        <w:rPr>
          <w:b/>
          <w:bCs/>
        </w:rPr>
        <w:t xml:space="preserve">Never guess board facts.</w:t>
      </w:r>
      <w:r>
        <w:t xml:space="preserve"> </w:t>
      </w:r>
      <w:r>
        <w:t xml:space="preserve">The Farad-1 fact sheet (Section 5) is verified against the schematic renders and is the only source of board truth; anything not listed there stays TODO until verified physically. The three remaining hardware-confirmation checks are listed in Section 5.3.</w:t>
      </w:r>
    </w:p>
    <w:p>
      <w:pPr>
        <w:pStyle w:val="Compact"/>
        <w:numPr>
          <w:ilvl w:val="0"/>
          <w:numId w:val="1001"/>
        </w:numPr>
      </w:pPr>
      <w:r>
        <w:rPr>
          <w:b/>
          <w:bCs/>
        </w:rPr>
        <w:t xml:space="preserve">All lengths, addresses, loop counts, and waits are bounded.</w:t>
      </w:r>
      <w:r>
        <w:t xml:space="preserve"> </w:t>
      </w:r>
      <w:r>
        <w:t xml:space="preserve">Every FSM has a timeout; every host loop has a retry cap; every image is range-checked before use.</w:t>
      </w:r>
    </w:p>
    <w:p>
      <w:pPr>
        <w:pStyle w:val="Compact"/>
        <w:numPr>
          <w:ilvl w:val="0"/>
          <w:numId w:val="1001"/>
        </w:numPr>
      </w:pPr>
      <w:r>
        <w:rPr>
          <w:b/>
          <w:bCs/>
        </w:rPr>
        <w:t xml:space="preserve">Never erase or program the sector holding the FPGA configuration image</w:t>
      </w:r>
      <w:r>
        <w:t xml:space="preserve"> </w:t>
      </w:r>
      <w:r>
        <w:t xml:space="preserve">if the flash turns out to be shared (Section 13.4).</w:t>
      </w:r>
    </w:p>
    <w:p>
      <w:pPr>
        <w:pStyle w:val="Compact"/>
        <w:numPr>
          <w:ilvl w:val="0"/>
          <w:numId w:val="1001"/>
        </w:numPr>
      </w:pPr>
      <w:r>
        <w:rPr>
          <w:b/>
          <w:bCs/>
        </w:rPr>
        <w:t xml:space="preserve">The active application slot is never erased while a replacement has not been fully committed.</w:t>
      </w:r>
      <w:r>
        <w:t xml:space="preserve"> </w:t>
      </w:r>
      <w:r>
        <w:t xml:space="preserve">Commit order: erase → program payload → read back → program metadata marker last.</w:t>
      </w:r>
    </w:p>
    <w:p>
      <w:pPr>
        <w:pStyle w:val="Compact"/>
        <w:numPr>
          <w:ilvl w:val="0"/>
          <w:numId w:val="1001"/>
        </w:numPr>
      </w:pPr>
      <w:r>
        <w:rPr>
          <w:b/>
          <w:bCs/>
        </w:rPr>
        <w:t xml:space="preserve">CRC16 is integrity checking, not security.</w:t>
      </w:r>
      <w:r>
        <w:t xml:space="preserve"> </w:t>
      </w:r>
      <w:r>
        <w:t xml:space="preserve">If adversarial uploads ever matter, add authentication; do not pretend CRC is a signature.</w:t>
      </w:r>
    </w:p>
    <w:p>
      <w:pPr>
        <w:pStyle w:val="Heading2"/>
      </w:pPr>
      <w:bookmarkStart w:id="12" w:name="_1fe7dc30beb16585f889c72632e65a111463ccc"/>
      <w:r>
        <w:t xml:space="preserve">Change log versus the original manual</w:t>
      </w:r>
      <w:bookmarkEnd w:id="12"/>
    </w:p>
    <w:p>
      <w:pPr>
        <w:pStyle w:val="FirstParagraph"/>
      </w:pPr>
      <w:r>
        <w:t xml:space="preserve">The original manual was a sound plan with several internal inconsistencies. This version resolves all of them; the identifiers (P1–P6) refer to the analysis that found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Problem in original manual</w:t>
            </w:r>
          </w:p>
        </w:tc>
        <w:tc>
          <w:tcPr/>
          <w:p>
            <w:pPr>
              <w:pStyle w:val="Compact"/>
            </w:pPr>
            <w:r>
              <w:t xml:space="preserve">Resolution in this document</w:t>
            </w:r>
          </w:p>
        </w:tc>
      </w:tr>
      <w:tr>
        <w:tc>
          <w:tcPr/>
          <w:p>
            <w:pPr>
              <w:pStyle w:val="Compact"/>
            </w:pPr>
            <w:r>
              <w:t xml:space="preserve">P1</w:t>
            </w:r>
          </w:p>
        </w:tc>
        <w:tc>
          <w:tcPr/>
          <w:p>
            <w:pPr>
              <w:pStyle w:val="Compact"/>
            </w:pPr>
            <w:r>
              <w:t xml:space="preserve">MMIO registers at 0xF0–0xF6 fell</w:t>
            </w:r>
            <w:r>
              <w:t xml:space="preserve"> </w:t>
            </w:r>
            <w:r>
              <w:rPr>
                <w:i/>
                <w:iCs/>
              </w:rPr>
              <w:t xml:space="preserve">inside</w:t>
            </w:r>
            <w:r>
              <w:t xml:space="preserve"> </w:t>
            </w:r>
            <w:r>
              <w:t xml:space="preserve">the proposed 1 KiB data RAM (0x000–0x3FF); the</w:t>
            </w:r>
            <w:r>
              <w:t xml:space="preserve"> </w:t>
            </w:r>
            <w:r>
              <w:t xml:space="preserve">“decode outside RAM”</w:t>
            </w:r>
            <w:r>
              <w:t xml:space="preserve"> </w:t>
            </w:r>
            <w:r>
              <w:t xml:space="preserve">rule was unsatisfiable.</w:t>
            </w:r>
          </w:p>
        </w:tc>
        <w:tc>
          <w:tcPr/>
          <w:p>
            <w:pPr>
              <w:pStyle w:val="Compact"/>
            </w:pPr>
            <w:r>
              <w:t xml:space="preserve">Data address space is exactly 8 bits (256 B). RAM = 0x00–0xEF, MMIO = 0xF0–0xFF. Single decode rule:</w:t>
            </w:r>
            <w:r>
              <w:t xml:space="preserve"> </w:t>
            </w:r>
            <w:r>
              <w:rPr>
                <w:rStyle w:val="VerbatimChar"/>
              </w:rPr>
              <w:t xml:space="preserve">addr[7] &amp; addr[6] &amp; addr[5]</w:t>
            </w:r>
            <w:r>
              <w:t xml:space="preserve"> </w:t>
            </w:r>
            <w:r>
              <w:t xml:space="preserve">(addr ≥ 0xF0) selects MMIO. The published 0xF0–0xF6 register map is preserved.</w:t>
            </w:r>
          </w:p>
        </w:tc>
      </w:tr>
      <w:tr>
        <w:tc>
          <w:tcPr/>
          <w:p>
            <w:pPr>
              <w:pStyle w:val="Compact"/>
            </w:pPr>
            <w:r>
              <w:t xml:space="preserve">P2</w:t>
            </w:r>
          </w:p>
        </w:tc>
        <w:tc>
          <w:tcPr/>
          <w:p>
            <w:pPr>
              <w:pStyle w:val="Compact"/>
            </w:pPr>
            <w:r>
              <w:t xml:space="preserve">16 KiB flash slots could never boot: program RAM is 8 KiB (4096 × 16-bit).</w:t>
            </w:r>
          </w:p>
        </w:tc>
        <w:tc>
          <w:tcPr/>
          <w:p>
            <w:pPr>
              <w:pStyle w:val="Compact"/>
            </w:pPr>
            <w:r>
              <w:t xml:space="preserve">Slots are 8 KiB, exactly matching program RAM capacity. The assembler and the image packer both enforce the 8192-byte limit.</w:t>
            </w:r>
          </w:p>
        </w:tc>
      </w:tr>
      <w:tr>
        <w:tc>
          <w:tcPr/>
          <w:p>
            <w:pPr>
              <w:pStyle w:val="Compact"/>
            </w:pPr>
            <w:r>
              <w:t xml:space="preserve">P3</w:t>
            </w:r>
          </w:p>
        </w:tc>
        <w:tc>
          <w:tcPr/>
          <w:p>
            <w:pPr>
              <w:pStyle w:val="Compact"/>
            </w:pPr>
            <w:r>
              <w:t xml:space="preserve">ISA v0 had no</w:t>
            </w:r>
            <w:r>
              <w:t xml:space="preserve"> </w:t>
            </w:r>
            <w:r>
              <w:rPr>
                <w:rStyle w:val="VerbatimChar"/>
              </w:rPr>
              <w:t xml:space="preserve">IN</w:t>
            </w:r>
            <w:r>
              <w:t xml:space="preserve">, no conditional branch, no</w:t>
            </w:r>
            <w:r>
              <w:t xml:space="preserve"> </w:t>
            </w:r>
            <w:r>
              <w:rPr>
                <w:rStyle w:val="VerbatimChar"/>
              </w:rPr>
              <w:t xml:space="preserve">ANDI</w:t>
            </w:r>
            <w:r>
              <w:t xml:space="preserve">, no peripheral-select field, and LDI could load only 0–63 — the manual’s own UART-echo example could not be assembled.</w:t>
            </w:r>
          </w:p>
        </w:tc>
        <w:tc>
          <w:tcPr/>
          <w:p>
            <w:pPr>
              <w:pStyle w:val="Compact"/>
            </w:pPr>
            <w:r>
              <w:t xml:space="preserve">ISA v1 (Section 6) is frozen with</w:t>
            </w:r>
            <w:r>
              <w:t xml:space="preserve"> </w:t>
            </w:r>
            <w:r>
              <w:rPr>
                <w:rStyle w:val="VerbatimChar"/>
              </w:rPr>
              <w:t xml:space="preserve">IN</w:t>
            </w:r>
            <w:r>
              <w:t xml:space="preserve">, seven conditional branches, 8-bit LDI immediate, ALU-immediate group, peripheral port fields in</w:t>
            </w:r>
            <w:r>
              <w:t xml:space="preserve"> </w:t>
            </w:r>
            <w:r>
              <w:rPr>
                <w:rStyle w:val="VerbatimChar"/>
              </w:rPr>
              <w:t xml:space="preserve">IN</w:t>
            </w:r>
            <w:r>
              <w:t xml:space="preserve">/</w:t>
            </w:r>
            <w:r>
              <w:rPr>
                <w:rStyle w:val="VerbatimChar"/>
              </w:rPr>
              <w:t xml:space="preserve">OUT</w:t>
            </w:r>
            <w:r>
              <w:t xml:space="preserve">, stack ops, and shifts. Every example program in this document assembles with v1 encodings, and the three useful starter vectors are preserved bit-for-bit.</w:t>
            </w:r>
          </w:p>
        </w:tc>
      </w:tr>
      <w:tr>
        <w:tc>
          <w:tcPr/>
          <w:p>
            <w:pPr>
              <w:pStyle w:val="Compact"/>
            </w:pPr>
            <w:r>
              <w:t xml:space="preserve">P4</w:t>
            </w:r>
          </w:p>
        </w:tc>
        <w:tc>
          <w:tcPr/>
          <w:p>
            <w:pPr>
              <w:pStyle w:val="Compact"/>
            </w:pPr>
            <w:r>
              <w:t xml:space="preserve">CRC16 parameters and the ACK frame were unspecified.</w:t>
            </w:r>
          </w:p>
        </w:tc>
        <w:tc>
          <w:tcPr/>
          <w:p>
            <w:pPr>
              <w:pStyle w:val="Compact"/>
            </w:pPr>
            <w:r>
              <w:t xml:space="preserve">CRC16-CCITT-FALSE is fully pinned (poly 0x1021, init 0xFFFF, no reflection, no final XOR, MSB-first) with the canonical check value 0x29B1 for ASCII</w:t>
            </w:r>
            <w:r>
              <w:t xml:space="preserve"> </w:t>
            </w:r>
            <w:r>
              <w:t xml:space="preserve">“123456789”</w:t>
            </w:r>
            <w:r>
              <w:t xml:space="preserve">. The ACK frame layout and all eight status codes are byte-exact (Section 12).</w:t>
            </w:r>
          </w:p>
        </w:tc>
      </w:tr>
      <w:tr>
        <w:tc>
          <w:tcPr/>
          <w:p>
            <w:pPr>
              <w:pStyle w:val="Compact"/>
            </w:pPr>
            <w:r>
              <w:t xml:space="preserve">P5</w:t>
            </w:r>
          </w:p>
        </w:tc>
        <w:tc>
          <w:tcPr/>
          <w:p>
            <w:pPr>
              <w:pStyle w:val="Compact"/>
            </w:pPr>
            <w:r>
              <w:t xml:space="preserve">The bootloader’s</w:t>
            </w:r>
            <w:r>
              <w:t xml:space="preserve"> </w:t>
            </w:r>
            <w:r>
              <w:rPr>
                <w:rStyle w:val="VerbatimChar"/>
              </w:rPr>
              <w:t xml:space="preserve">RUN</w:t>
            </w:r>
            <w:r>
              <w:t xml:space="preserve"> </w:t>
            </w:r>
            <w:r>
              <w:t xml:space="preserve">command conflicted with the latched MODE semantics.</w:t>
            </w:r>
          </w:p>
        </w:tc>
        <w:tc>
          <w:tcPr/>
          <w:p>
            <w:pPr>
              <w:pStyle w:val="Compact"/>
            </w:pPr>
            <w:r>
              <w:rPr>
                <w:rStyle w:val="VerbatimChar"/>
              </w:rPr>
              <w:t xml:space="preserve">RUN</w:t>
            </w:r>
            <w:r>
              <w:t xml:space="preserve"> </w:t>
            </w:r>
            <w:r>
              <w:t xml:space="preserve">performs a warm hand-off: CPU reset is released, the bootloader FSM parks in a terminal RUN state, and re-entering programming mode requires a hard reset with MODE=1 (Section 11.1).</w:t>
            </w:r>
          </w:p>
        </w:tc>
      </w:tr>
      <w:tr>
        <w:tc>
          <w:tcPr/>
          <w:p>
            <w:pPr>
              <w:pStyle w:val="Compact"/>
            </w:pPr>
            <w:r>
              <w:t xml:space="preserve">P6</w:t>
            </w:r>
          </w:p>
        </w:tc>
        <w:tc>
          <w:tcPr/>
          <w:p>
            <w:pPr>
              <w:pStyle w:val="Compact"/>
            </w:pPr>
            <w:r>
              <w:t xml:space="preserve">GPIO width unstated; ISE 14.7 practicalities missing; several tables misaligned.</w:t>
            </w:r>
          </w:p>
        </w:tc>
        <w:tc>
          <w:tcPr/>
          <w:p>
            <w:pPr>
              <w:pStyle w:val="Compact"/>
            </w:pPr>
            <w:r>
              <w:t xml:space="preserve">GPIO is exactly 4 bits, stated everywhere. Section 15 documents the ISE 14.7 environment (32-bit installer, VM guidance). All tables in this document were proofed in rendered form.</w:t>
            </w:r>
          </w:p>
        </w:tc>
      </w:tr>
      <w:tr>
        <w:tc>
          <w:tcPr/>
          <w:p>
            <w:pPr>
              <w:pStyle w:val="Compact"/>
            </w:pPr>
            <w:r>
              <w:t xml:space="preserve">—</w:t>
            </w:r>
          </w:p>
        </w:tc>
        <w:tc>
          <w:tcPr/>
          <w:p>
            <w:pPr>
              <w:pStyle w:val="Compact"/>
            </w:pPr>
            <w:r>
              <w:t xml:space="preserve">Metadata records for atomic update were both proposed in one 4 KiB sector, so erasing to update one record destroyed the other’s redundancy.</w:t>
            </w:r>
          </w:p>
        </w:tc>
        <w:tc>
          <w:tcPr/>
          <w:p>
            <w:pPr>
              <w:pStyle w:val="Compact"/>
            </w:pPr>
            <w:r>
              <w:t xml:space="preserve">Two metadata records live in two separate 4 KiB sectors; a commit erases only the inactive record’s sector (Section 13.5).</w:t>
            </w:r>
          </w:p>
        </w:tc>
      </w:tr>
      <w:tr>
        <w:tc>
          <w:tcPr/>
          <w:p>
            <w:pPr>
              <w:pStyle w:val="Compact"/>
            </w:pPr>
            <w:r>
              <w:t xml:space="preserve">B-facts</w:t>
            </w:r>
          </w:p>
        </w:tc>
        <w:tc>
          <w:tcPr/>
          <w:p>
            <w:pPr>
              <w:pStyle w:val="Compact"/>
            </w:pPr>
            <w:r>
              <w:t xml:space="preserve">v1.0 left all board facts (B1–B9) open and assumed a logic-level USB-UART bridge and a 25 MHz default clock.</w:t>
            </w:r>
          </w:p>
        </w:tc>
        <w:tc>
          <w:tcPr/>
          <w:p>
            <w:pPr>
              <w:pStyle w:val="Compact"/>
            </w:pPr>
            <w:r>
              <w:t xml:space="preserve">v1.1 verifies every fact against the Farad-1 schematic (page renders inspected visually): 50 MHz clock (p85), active-low debounced reset button (p87), MODE = DIP0 (p84, inverted), host link = FT2232H Channel B UART (p83/p82, one-time FT_PROG) with DB9/MAX232 fallback (p41/p40), and the W25Q64BV confirmed as the</w:t>
            </w:r>
            <w:r>
              <w:t xml:space="preserve"> </w:t>
            </w:r>
            <w:r>
              <w:rPr>
                <w:b/>
                <w:bCs/>
              </w:rPr>
              <w:t xml:space="preserve">shared configuration flash</w:t>
            </w:r>
            <w:r>
              <w:t xml:space="preserve"> </w:t>
            </w:r>
            <w:r>
              <w:t xml:space="preserve">— storage layout relocated to base 0x060000 (Section 13.4) and the full flash pin map pinned in the populated UCF (Section 15), including the no-pull-up WP#/HOLD# hazard (p62/p61 must be driven high).</w:t>
            </w:r>
          </w:p>
        </w:tc>
      </w:tr>
    </w:tbl>
    <w:p>
      <w:r>
        <w:pict>
          <v:rect style="width:0;height:1.5pt" o:hralign="center" o:hrstd="t" o:hr="t"/>
        </w:pict>
      </w:r>
    </w:p>
    <w:p>
      <w:pPr>
        <w:pStyle w:val="Heading1"/>
      </w:pPr>
      <w:bookmarkStart w:id="13" w:name="_d724609de1c616fe25088f9867d119372daf6b5"/>
      <w:r>
        <w:t xml:space="preserve">1. Introduction and scope</w:t>
      </w:r>
      <w:bookmarkEnd w:id="13"/>
    </w:p>
    <w:p>
      <w:pPr>
        <w:pStyle w:val="Heading2"/>
      </w:pPr>
      <w:bookmarkStart w:id="14" w:name="_7dc16d4bc0d3e541cb1f97fe81ef28abb718223"/>
      <w:r>
        <w:t xml:space="preserve">1.1 What S8 is</w:t>
      </w:r>
      <w:bookmarkEnd w:id="14"/>
    </w:p>
    <w:p>
      <w:pPr>
        <w:pStyle w:val="FirstParagraph"/>
      </w:pPr>
      <w:r>
        <w:t xml:space="preserve">S8 is a small, custom 8-bit soft processor for learning and experimentation on a Spartan-6 LX9 FPGA. The FPGA holds the CPU, instruction and data storage, GPIO, UART, SPI flash controller, and boot control. A PC-side Rust toolchain assembles source code into an image and transfers it to the board over USB-UART. A W25Q64-family SPI NOR flash stores application images persistently so that new programs can be installed without rebuilding or re-transmitting the FPGA bitstream.</w:t>
      </w:r>
    </w:p>
    <w:p>
      <w:pPr>
        <w:pStyle w:val="Heading2"/>
      </w:pPr>
      <w:bookmarkStart w:id="15" w:name="_00a6e15042de6b1993472276534515b78d748b0"/>
      <w:r>
        <w:t xml:space="preserve">1.2 What this document guarantees, and what it does not</w:t>
      </w:r>
      <w:bookmarkEnd w:id="15"/>
    </w:p>
    <w:p>
      <w:pPr>
        <w:pStyle w:val="FirstParagraph"/>
      </w:pPr>
      <w:r>
        <w:t xml:space="preserve">This document specifies the complete system at implementation level: encodings, memory maps, packet bytes, metadata records, module interfaces, FSM state lists, test inventories, and phase gates. Implementing it produces a working system without further design decisions, except the board facts listed in Section 5.</w:t>
      </w:r>
    </w:p>
    <w:p>
      <w:pPr>
        <w:pStyle w:val="BodyText"/>
      </w:pPr>
      <w:r>
        <w:t xml:space="preserve">This document does</w:t>
      </w:r>
      <w:r>
        <w:t xml:space="preserve"> </w:t>
      </w:r>
      <w:r>
        <w:rPr>
          <w:b/>
          <w:bCs/>
        </w:rPr>
        <w:t xml:space="preserve">not</w:t>
      </w:r>
      <w:r>
        <w:t xml:space="preserve"> </w:t>
      </w:r>
      <w:r>
        <w:t xml:space="preserve">claim the system currently exists. As of v1.0, nothing beyond a Phase-0 learning skeleton (demo CPU with a hard-coded program, placeholder pins, a divided demo clock) has ever been synthesized. Sections 10–14 specify things that must be built and verified.</w:t>
      </w:r>
    </w:p>
    <w:p>
      <w:pPr>
        <w:pStyle w:val="Heading2"/>
      </w:pPr>
      <w:bookmarkStart w:id="16" w:name="_43407f1592dd87a4323bd490729eb8fc15ae6db"/>
      <w:r>
        <w:t xml:space="preserve">1.3 Non-goals (v1)</w:t>
      </w:r>
      <w:bookmarkEnd w:id="16"/>
    </w:p>
    <w:p>
      <w:pPr>
        <w:pStyle w:val="Compact"/>
        <w:numPr>
          <w:ilvl w:val="0"/>
          <w:numId w:val="1002"/>
        </w:numPr>
      </w:pPr>
      <w:r>
        <w:t xml:space="preserve">No interrupts. All peripheral interaction is polling through status bits.</w:t>
      </w:r>
    </w:p>
    <w:p>
      <w:pPr>
        <w:pStyle w:val="Compact"/>
        <w:numPr>
          <w:ilvl w:val="0"/>
          <w:numId w:val="1002"/>
        </w:numPr>
      </w:pPr>
      <w:r>
        <w:t xml:space="preserve">No external memory bus. Program storage is internal BRAM only.</w:t>
      </w:r>
    </w:p>
    <w:p>
      <w:pPr>
        <w:pStyle w:val="Compact"/>
        <w:numPr>
          <w:ilvl w:val="0"/>
          <w:numId w:val="1002"/>
        </w:numPr>
      </w:pPr>
      <w:r>
        <w:t xml:space="preserve">No multiply/divide instructions, no barrel-shift-by-immediate encoding (shifts are by register value).</w:t>
      </w:r>
    </w:p>
    <w:p>
      <w:pPr>
        <w:pStyle w:val="Compact"/>
        <w:numPr>
          <w:ilvl w:val="0"/>
          <w:numId w:val="1002"/>
        </w:numPr>
      </w:pPr>
      <w:r>
        <w:t xml:space="preserve">No caches, no pipelines (the CPU is a multicycle FSM).</w:t>
      </w:r>
    </w:p>
    <w:p>
      <w:pPr>
        <w:pStyle w:val="Compact"/>
        <w:numPr>
          <w:ilvl w:val="0"/>
          <w:numId w:val="1002"/>
        </w:numPr>
      </w:pPr>
      <w:r>
        <w:t xml:space="preserve">No cryptographic authentication of uploads.</w:t>
      </w:r>
    </w:p>
    <w:p>
      <w:pPr>
        <w:pStyle w:val="Compact"/>
        <w:numPr>
          <w:ilvl w:val="0"/>
          <w:numId w:val="1002"/>
        </w:numPr>
      </w:pPr>
      <w:r>
        <w:t xml:space="preserve">No C-like compiler until Phase 7; the v1 toolchain is assembler-level only.</w:t>
      </w:r>
    </w:p>
    <w:p>
      <w:r>
        <w:pict>
          <v:rect style="width:0;height:1.5pt" o:hralign="center" o:hrstd="t" o:hr="t"/>
        </w:pict>
      </w:r>
    </w:p>
    <w:p>
      <w:pPr>
        <w:pStyle w:val="Heading1"/>
      </w:pPr>
      <w:bookmarkStart w:id="17" w:name="_3cdf90b4fb322d64ad15dc6470dae55edabed50"/>
      <w:r>
        <w:t xml:space="preserve">2. System architecture</w:t>
      </w:r>
      <w:bookmarkEnd w:id="17"/>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Responsibilities</w:t>
            </w:r>
          </w:p>
        </w:tc>
      </w:tr>
      <w:tr>
        <w:tc>
          <w:tcPr/>
          <w:p>
            <w:pPr>
              <w:pStyle w:val="Compact"/>
            </w:pPr>
            <w:r>
              <w:t xml:space="preserve">PC / host</w:t>
            </w:r>
          </w:p>
        </w:tc>
        <w:tc>
          <w:tcPr/>
          <w:p>
            <w:pPr>
              <w:pStyle w:val="Compact"/>
            </w:pPr>
            <w:r>
              <w:t xml:space="preserve">Rust CLI: assembler, image packer, serial uploader, disassembler, serial monitor</w:t>
            </w:r>
          </w:p>
        </w:tc>
      </w:tr>
      <w:tr>
        <w:tc>
          <w:tcPr/>
          <w:p>
            <w:pPr>
              <w:pStyle w:val="Compact"/>
            </w:pPr>
            <w:r>
              <w:t xml:space="preserve">Host link</w:t>
            </w:r>
          </w:p>
        </w:tc>
        <w:tc>
          <w:tcPr/>
          <w:p>
            <w:pPr>
              <w:pStyle w:val="Compact"/>
            </w:pPr>
            <w:r>
              <w:t xml:space="preserve">FT2232H: Channel A = USB JTAG (iMPACT); Channel B = USB-UART to S8 (p83/p82, after one-time FT_PROG); fallback DB9 RS-232 via MAX232 (p41/p40)</w:t>
            </w:r>
          </w:p>
        </w:tc>
      </w:tr>
      <w:tr>
        <w:tc>
          <w:tcPr/>
          <w:p>
            <w:pPr>
              <w:pStyle w:val="Compact"/>
            </w:pPr>
            <w:r>
              <w:t xml:space="preserve">FPGA top</w:t>
            </w:r>
          </w:p>
        </w:tc>
        <w:tc>
          <w:tcPr/>
          <w:p>
            <w:pPr>
              <w:pStyle w:val="Compact"/>
            </w:pPr>
            <w:r>
              <w:t xml:space="preserve">Clock/reset conditioning, synchronized MODE, CPU, memories, UART, GPIO, SPI, boot control</w:t>
            </w:r>
          </w:p>
        </w:tc>
      </w:tr>
      <w:tr>
        <w:tc>
          <w:tcPr/>
          <w:p>
            <w:pPr>
              <w:pStyle w:val="Compact"/>
            </w:pPr>
            <w:r>
              <w:t xml:space="preserve">S8 CPU</w:t>
            </w:r>
          </w:p>
        </w:tc>
        <w:tc>
          <w:tcPr/>
          <w:p>
            <w:pPr>
              <w:pStyle w:val="Compact"/>
            </w:pPr>
            <w:r>
              <w:t xml:space="preserve">Fetch → decode → execute; 8 × 8-bit registers; ALU; flags; 12-bit PC; 8-bit stack pointer</w:t>
            </w:r>
          </w:p>
        </w:tc>
      </w:tr>
      <w:tr>
        <w:tc>
          <w:tcPr/>
          <w:p>
            <w:pPr>
              <w:pStyle w:val="Compact"/>
            </w:pPr>
            <w:r>
              <w:t xml:space="preserve">Peripherals</w:t>
            </w:r>
          </w:p>
        </w:tc>
        <w:tc>
          <w:tcPr/>
          <w:p>
            <w:pPr>
              <w:pStyle w:val="Compact"/>
            </w:pPr>
            <w:r>
              <w:t xml:space="preserve">UART RX/TX with FIFOs, GPIO ports, SPI byte engine, W25Q64 command controller</w:t>
            </w:r>
          </w:p>
        </w:tc>
      </w:tr>
      <w:tr>
        <w:tc>
          <w:tcPr/>
          <w:p>
            <w:pPr>
              <w:pStyle w:val="Compact"/>
            </w:pPr>
            <w:r>
              <w:t xml:space="preserve">W25Q64</w:t>
            </w:r>
          </w:p>
        </w:tc>
        <w:tc>
          <w:tcPr/>
          <w:p>
            <w:pPr>
              <w:pStyle w:val="Compact"/>
            </w:pPr>
            <w:r>
              <w:t xml:space="preserve">Nonvolatile metadata records, application slots A/B, image CRC</w:t>
            </w:r>
          </w:p>
        </w:tc>
      </w:tr>
    </w:tbl>
    <w:p>
      <w:pPr>
        <w:pStyle w:val="FirstParagraph"/>
      </w:pPr>
      <w:r>
        <w:rPr>
          <w:b/>
          <w:bCs/>
        </w:rPr>
        <w:t xml:space="preserve">Clocking policy.</w:t>
      </w:r>
      <w:r>
        <w:t xml:space="preserve"> </w:t>
      </w:r>
      <w:r>
        <w:t xml:space="preserve">One primary clock domain for the entire design (</w:t>
      </w:r>
      <w:r>
        <w:rPr>
          <w:rStyle w:val="VerbatimChar"/>
        </w:rPr>
        <w:t xml:space="preserve">clk</w:t>
      </w:r>
      <w:r>
        <w:t xml:space="preserve"> </w:t>
      </w:r>
      <w:r>
        <w:t xml:space="preserve">= board oscillator). Baud generation, CPU slowdowns (if ever needed), and all timing use</w:t>
      </w:r>
      <w:r>
        <w:t xml:space="preserve"> </w:t>
      </w:r>
      <w:r>
        <w:rPr>
          <w:b/>
          <w:bCs/>
        </w:rPr>
        <w:t xml:space="preserve">clock-enable pulses</w:t>
      </w:r>
      <w:r>
        <w:t xml:space="preserve">, never fabric-generated derived clocks. If a future requirement forces a second clock domain, explicit two-flop synchronizers and timing constraints are mandatory; no such requirement exists in v1.</w:t>
      </w:r>
    </w:p>
    <w:p>
      <w:pPr>
        <w:pStyle w:val="BodyText"/>
      </w:pPr>
      <w:r>
        <w:rPr>
          <w:b/>
          <w:bCs/>
        </w:rPr>
        <w:t xml:space="preserve">Reset policy.</w:t>
      </w:r>
      <w:r>
        <w:t xml:space="preserve"> </w:t>
      </w:r>
      <w:r>
        <w:t xml:space="preserve">One external active-low reset input</w:t>
      </w:r>
      <w:r>
        <w:t xml:space="preserve"> </w:t>
      </w:r>
      <w:r>
        <w:rPr>
          <w:rStyle w:val="VerbatimChar"/>
        </w:rPr>
        <w:t xml:space="preserve">rst_n</w:t>
      </w:r>
      <w:r>
        <w:t xml:space="preserve">, asserted asynchronously, deasserted synchronously through a two-flop reset synchronizer. Every sequential element uses the synchronized reset.</w:t>
      </w:r>
    </w:p>
    <w:p>
      <w:r>
        <w:pict>
          <v:rect style="width:0;height:1.5pt" o:hralign="center" o:hrstd="t" o:hr="t"/>
        </w:pict>
      </w:r>
    </w:p>
    <w:p>
      <w:pPr>
        <w:pStyle w:val="Heading1"/>
      </w:pPr>
      <w:bookmarkStart w:id="18" w:name="_d06e372928cc69cb093b949206735848f00b2f8"/>
      <w:r>
        <w:t xml:space="preserve">3. Project directory structure</w:t>
      </w:r>
      <w:bookmarkEnd w:id="18"/>
    </w:p>
    <w:p>
      <w:pPr>
        <w:pStyle w:val="SourceCode"/>
      </w:pPr>
      <w:r>
        <w:rPr>
          <w:rStyle w:val="VerbatimChar"/>
        </w:rPr>
        <w:t xml:space="preserve">s8-project/</w:t>
      </w:r>
      <w:r>
        <w:br/>
      </w:r>
      <w:r>
        <w:rPr>
          <w:rStyle w:val="VerbatimChar"/>
        </w:rPr>
        <w:t xml:space="preserve">  README.md</w:t>
      </w:r>
      <w:r>
        <w:br/>
      </w:r>
      <w:r>
        <w:rPr>
          <w:rStyle w:val="VerbatimChar"/>
        </w:rPr>
        <w:t xml:space="preserve">  docs/</w:t>
      </w:r>
      <w:r>
        <w:br/>
      </w:r>
      <w:r>
        <w:rPr>
          <w:rStyle w:val="VerbatimChar"/>
        </w:rPr>
        <w:t xml:space="preserve">    isa-v1.md                 # frozen copy of Section 6 (single source of truth)</w:t>
      </w:r>
      <w:r>
        <w:br/>
      </w:r>
      <w:r>
        <w:rPr>
          <w:rStyle w:val="VerbatimChar"/>
        </w:rPr>
        <w:t xml:space="preserve">    boot-protocol.md          # frozen copy of Section 12</w:t>
      </w:r>
      <w:r>
        <w:br/>
      </w:r>
      <w:r>
        <w:rPr>
          <w:rStyle w:val="VerbatimChar"/>
        </w:rPr>
        <w:t xml:space="preserve">    flash-layout.md           # frozen copy of Section 13.4-13.5</w:t>
      </w:r>
      <w:r>
        <w:br/>
      </w:r>
      <w:r>
        <w:rPr>
          <w:rStyle w:val="VerbatimChar"/>
        </w:rPr>
        <w:t xml:space="preserve">    board-bringup.md          # verified board facts as they are discovered</w:t>
      </w:r>
      <w:r>
        <w:br/>
      </w:r>
      <w:r>
        <w:rPr>
          <w:rStyle w:val="VerbatimChar"/>
        </w:rPr>
        <w:t xml:space="preserve">    verification-plan.md      # frozen copy of Section 16</w:t>
      </w:r>
      <w:r>
        <w:br/>
      </w:r>
      <w:r>
        <w:rPr>
          <w:rStyle w:val="VerbatimChar"/>
        </w:rPr>
        <w:t xml:space="preserve">  rtl/</w:t>
      </w:r>
      <w:r>
        <w:br/>
      </w:r>
      <w:r>
        <w:rPr>
          <w:rStyle w:val="VerbatimChar"/>
        </w:rPr>
        <w:t xml:space="preserve">    s8_top.v</w:t>
      </w:r>
      <w:r>
        <w:br/>
      </w:r>
      <w:r>
        <w:rPr>
          <w:rStyle w:val="VerbatimChar"/>
        </w:rPr>
        <w:t xml:space="preserve">    s8_cpu.v</w:t>
      </w:r>
      <w:r>
        <w:br/>
      </w:r>
      <w:r>
        <w:rPr>
          <w:rStyle w:val="VerbatimChar"/>
        </w:rPr>
        <w:t xml:space="preserve">    s8_alu.v</w:t>
      </w:r>
      <w:r>
        <w:br/>
      </w:r>
      <w:r>
        <w:rPr>
          <w:rStyle w:val="VerbatimChar"/>
        </w:rPr>
        <w:t xml:space="preserve">    s8_regfile.v</w:t>
      </w:r>
      <w:r>
        <w:br/>
      </w:r>
      <w:r>
        <w:rPr>
          <w:rStyle w:val="VerbatimChar"/>
        </w:rPr>
        <w:t xml:space="preserve">    s8_program_ram.v</w:t>
      </w:r>
      <w:r>
        <w:br/>
      </w:r>
      <w:r>
        <w:rPr>
          <w:rStyle w:val="VerbatimChar"/>
        </w:rPr>
        <w:t xml:space="preserve">    s8_data_ram.v</w:t>
      </w:r>
      <w:r>
        <w:br/>
      </w:r>
      <w:r>
        <w:rPr>
          <w:rStyle w:val="VerbatimChar"/>
        </w:rPr>
        <w:t xml:space="preserve">    s8_bus.v</w:t>
      </w:r>
      <w:r>
        <w:br/>
      </w:r>
      <w:r>
        <w:rPr>
          <w:rStyle w:val="VerbatimChar"/>
        </w:rPr>
        <w:t xml:space="preserve">    s8_gpio.v</w:t>
      </w:r>
      <w:r>
        <w:br/>
      </w:r>
      <w:r>
        <w:rPr>
          <w:rStyle w:val="VerbatimChar"/>
        </w:rPr>
        <w:t xml:space="preserve">    uart_rx.v</w:t>
      </w:r>
      <w:r>
        <w:br/>
      </w:r>
      <w:r>
        <w:rPr>
          <w:rStyle w:val="VerbatimChar"/>
        </w:rPr>
        <w:t xml:space="preserve">    uart_tx.v</w:t>
      </w:r>
      <w:r>
        <w:br/>
      </w:r>
      <w:r>
        <w:rPr>
          <w:rStyle w:val="VerbatimChar"/>
        </w:rPr>
        <w:t xml:space="preserve">    uart_regs.v</w:t>
      </w:r>
      <w:r>
        <w:br/>
      </w:r>
      <w:r>
        <w:rPr>
          <w:rStyle w:val="VerbatimChar"/>
        </w:rPr>
        <w:t xml:space="preserve">    spi_byte_engine.v</w:t>
      </w:r>
      <w:r>
        <w:br/>
      </w:r>
      <w:r>
        <w:rPr>
          <w:rStyle w:val="VerbatimChar"/>
        </w:rPr>
        <w:t xml:space="preserve">    w25q64_controller.v</w:t>
      </w:r>
      <w:r>
        <w:br/>
      </w:r>
      <w:r>
        <w:rPr>
          <w:rStyle w:val="VerbatimChar"/>
        </w:rPr>
        <w:t xml:space="preserve">    s8_boot_ctrl.v            # MODE handling + bootloader FSM + packet parser</w:t>
      </w:r>
      <w:r>
        <w:br/>
      </w:r>
      <w:r>
        <w:rPr>
          <w:rStyle w:val="VerbatimChar"/>
        </w:rPr>
        <w:t xml:space="preserve">    baud_gen.v</w:t>
      </w:r>
      <w:r>
        <w:br/>
      </w:r>
      <w:r>
        <w:rPr>
          <w:rStyle w:val="VerbatimChar"/>
        </w:rPr>
        <w:t xml:space="preserve">  tb/</w:t>
      </w:r>
      <w:r>
        <w:br/>
      </w:r>
      <w:r>
        <w:rPr>
          <w:rStyle w:val="VerbatimChar"/>
        </w:rPr>
        <w:t xml:space="preserve">    tb_s8_alu.v</w:t>
      </w:r>
      <w:r>
        <w:br/>
      </w:r>
      <w:r>
        <w:rPr>
          <w:rStyle w:val="VerbatimChar"/>
        </w:rPr>
        <w:t xml:space="preserve">    tb_s8_regfile.v</w:t>
      </w:r>
      <w:r>
        <w:br/>
      </w:r>
      <w:r>
        <w:rPr>
          <w:rStyle w:val="VerbatimChar"/>
        </w:rPr>
        <w:t xml:space="preserve">    tb_s8_cpu_programs.v</w:t>
      </w:r>
      <w:r>
        <w:br/>
      </w:r>
      <w:r>
        <w:rPr>
          <w:rStyle w:val="VerbatimChar"/>
        </w:rPr>
        <w:t xml:space="preserve">    tb_uart_loopback.v</w:t>
      </w:r>
      <w:r>
        <w:br/>
      </w:r>
      <w:r>
        <w:rPr>
          <w:rStyle w:val="VerbatimChar"/>
        </w:rPr>
        <w:t xml:space="preserve">    tb_spi_byte_engine.v</w:t>
      </w:r>
      <w:r>
        <w:br/>
      </w:r>
      <w:r>
        <w:rPr>
          <w:rStyle w:val="VerbatimChar"/>
        </w:rPr>
        <w:t xml:space="preserve">    tb_w25q64_model.v         # behavioral flash model used by other testbenches</w:t>
      </w:r>
      <w:r>
        <w:br/>
      </w:r>
      <w:r>
        <w:rPr>
          <w:rStyle w:val="VerbatimChar"/>
        </w:rPr>
        <w:t xml:space="preserve">    tb_boot_packets.v</w:t>
      </w:r>
      <w:r>
        <w:br/>
      </w:r>
      <w:r>
        <w:rPr>
          <w:rStyle w:val="VerbatimChar"/>
        </w:rPr>
        <w:t xml:space="preserve">    tb_full_boot.v</w:t>
      </w:r>
      <w:r>
        <w:br/>
      </w:r>
      <w:r>
        <w:rPr>
          <w:rStyle w:val="VerbatimChar"/>
        </w:rPr>
        <w:t xml:space="preserve">    vectors/                  # golden vectors exported from s8-isa (generated)</w:t>
      </w:r>
      <w:r>
        <w:br/>
      </w:r>
      <w:r>
        <w:rPr>
          <w:rStyle w:val="VerbatimChar"/>
        </w:rPr>
        <w:t xml:space="preserve">  constraints/</w:t>
      </w:r>
      <w:r>
        <w:br/>
      </w:r>
      <w:r>
        <w:rPr>
          <w:rStyle w:val="VerbatimChar"/>
        </w:rPr>
        <w:t xml:space="preserve">    board.ucf                 # populated only from verified schematic facts</w:t>
      </w:r>
      <w:r>
        <w:br/>
      </w:r>
      <w:r>
        <w:rPr>
          <w:rStyle w:val="VerbatimChar"/>
        </w:rPr>
        <w:t xml:space="preserve">  host/</w:t>
      </w:r>
      <w:r>
        <w:br/>
      </w:r>
      <w:r>
        <w:rPr>
          <w:rStyle w:val="VerbatimChar"/>
        </w:rPr>
        <w:t xml:space="preserve">    s8/                       # Rust workspace</w:t>
      </w:r>
      <w:r>
        <w:br/>
      </w:r>
      <w:r>
        <w:rPr>
          <w:rStyle w:val="VerbatimChar"/>
        </w:rPr>
        <w:t xml:space="preserve">      Cargo.toml</w:t>
      </w:r>
      <w:r>
        <w:br/>
      </w:r>
      <w:r>
        <w:rPr>
          <w:rStyle w:val="VerbatimChar"/>
        </w:rPr>
        <w:t xml:space="preserve">      crates/</w:t>
      </w:r>
      <w:r>
        <w:br/>
      </w:r>
      <w:r>
        <w:rPr>
          <w:rStyle w:val="VerbatimChar"/>
        </w:rPr>
        <w:t xml:space="preserve">        s8-isa/</w:t>
      </w:r>
      <w:r>
        <w:br/>
      </w:r>
      <w:r>
        <w:rPr>
          <w:rStyle w:val="VerbatimChar"/>
        </w:rPr>
        <w:t xml:space="preserve">        s8-assembler/</w:t>
      </w:r>
      <w:r>
        <w:br/>
      </w:r>
      <w:r>
        <w:rPr>
          <w:rStyle w:val="VerbatimChar"/>
        </w:rPr>
        <w:t xml:space="preserve">        s8-image/</w:t>
      </w:r>
      <w:r>
        <w:br/>
      </w:r>
      <w:r>
        <w:rPr>
          <w:rStyle w:val="VerbatimChar"/>
        </w:rPr>
        <w:t xml:space="preserve">        s8-serial/</w:t>
      </w:r>
      <w:r>
        <w:br/>
      </w:r>
      <w:r>
        <w:rPr>
          <w:rStyle w:val="VerbatimChar"/>
        </w:rPr>
        <w:t xml:space="preserve">        s8-disasm/</w:t>
      </w:r>
      <w:r>
        <w:br/>
      </w:r>
      <w:r>
        <w:rPr>
          <w:rStyle w:val="VerbatimChar"/>
        </w:rPr>
        <w:t xml:space="preserve">        s8-cli/</w:t>
      </w:r>
      <w:r>
        <w:br/>
      </w:r>
      <w:r>
        <w:rPr>
          <w:rStyle w:val="VerbatimChar"/>
        </w:rPr>
        <w:t xml:space="preserve">  examples/</w:t>
      </w:r>
      <w:r>
        <w:br/>
      </w:r>
      <w:r>
        <w:rPr>
          <w:rStyle w:val="VerbatimChar"/>
        </w:rPr>
        <w:t xml:space="preserve">    gpio.s8</w:t>
      </w:r>
      <w:r>
        <w:br/>
      </w:r>
      <w:r>
        <w:rPr>
          <w:rStyle w:val="VerbatimChar"/>
        </w:rPr>
        <w:t xml:space="preserve">    uart_echo.s8</w:t>
      </w:r>
      <w:r>
        <w:br/>
      </w:r>
      <w:r>
        <w:rPr>
          <w:rStyle w:val="VerbatimChar"/>
        </w:rPr>
        <w:t xml:space="preserve">    stack_demo.s8</w:t>
      </w:r>
      <w:r>
        <w:br/>
      </w:r>
      <w:r>
        <w:rPr>
          <w:rStyle w:val="VerbatimChar"/>
        </w:rPr>
        <w:t xml:space="preserve">    flash_info.s8</w:t>
      </w:r>
      <w:r>
        <w:br/>
      </w:r>
      <w:r>
        <w:rPr>
          <w:rStyle w:val="VerbatimChar"/>
        </w:rPr>
        <w:t xml:space="preserve">  tools/</w:t>
      </w:r>
      <w:r>
        <w:br/>
      </w:r>
      <w:r>
        <w:rPr>
          <w:rStyle w:val="VerbatimChar"/>
        </w:rPr>
        <w:t xml:space="preserve">    gen_isa_vectors.js        # emits golden vectors for both RTL and Rust tests</w:t>
      </w:r>
      <w:r>
        <w:br/>
      </w:r>
      <w:r>
        <w:rPr>
          <w:rStyle w:val="VerbatimChar"/>
        </w:rPr>
        <w:t xml:space="preserve">  build/                      # generated artifacts; bitstreams not committed by default</w:t>
      </w:r>
    </w:p>
    <w:p>
      <w:r>
        <w:pict>
          <v:rect style="width:0;height:1.5pt" o:hralign="center" o:hrstd="t" o:hr="t"/>
        </w:pict>
      </w:r>
    </w:p>
    <w:p>
      <w:pPr>
        <w:pStyle w:val="Heading1"/>
      </w:pPr>
      <w:bookmarkStart w:id="19" w:name="_44653950b71c94cf1ab4abddbd63509f2a61b75"/>
      <w:r>
        <w:t xml:space="preserve">4. Top-level block diagram (textual)</w:t>
      </w:r>
      <w:bookmarkEnd w:id="19"/>
    </w:p>
    <w:p>
      <w:pPr>
        <w:pStyle w:val="SourceCode"/>
      </w:pPr>
      <w:r>
        <w:rPr>
          <w:rStyle w:val="VerbatimChar"/>
        </w:rPr>
        <w:t xml:space="preserve">                 +-------------------------------------------------------------+</w:t>
      </w:r>
      <w:r>
        <w:br/>
      </w:r>
      <w:r>
        <w:rPr>
          <w:rStyle w:val="VerbatimChar"/>
        </w:rPr>
        <w:t xml:space="preserve">   rst_n ------&gt;| s8_top                                                      |</w:t>
      </w:r>
      <w:r>
        <w:br/>
      </w:r>
      <w:r>
        <w:rPr>
          <w:rStyle w:val="VerbatimChar"/>
        </w:rPr>
        <w:t xml:space="preserve">   clk   ------&gt;|                                                             |</w:t>
      </w:r>
      <w:r>
        <w:br/>
      </w:r>
      <w:r>
        <w:rPr>
          <w:rStyle w:val="VerbatimChar"/>
        </w:rPr>
        <w:t xml:space="preserve">   mode  ------&gt;|  [sync]---&gt; boot_ctrl &lt;----&gt; uart_regs &lt;----&gt; uart_rx/tx &lt;--|--&gt; uart_rxd / uart_txd</w:t>
      </w:r>
      <w:r>
        <w:br/>
      </w:r>
      <w:r>
        <w:rPr>
          <w:rStyle w:val="VerbatimChar"/>
        </w:rPr>
        <w:t xml:space="preserve">   gpio[3:0] &lt;-&gt;|    ^            |                ^                          |</w:t>
      </w:r>
      <w:r>
        <w:br/>
      </w:r>
      <w:r>
        <w:rPr>
          <w:rStyle w:val="VerbatimChar"/>
        </w:rPr>
        <w:t xml:space="preserve">                 |    |            v                |                          |</w:t>
      </w:r>
      <w:r>
        <w:br/>
      </w:r>
      <w:r>
        <w:rPr>
          <w:rStyle w:val="VerbatimChar"/>
        </w:rPr>
        <w:t xml:space="preserve">                 |  s8_cpu &lt;--&gt; s8_bus --&gt; data_ram |                          |</w:t>
      </w:r>
      <w:r>
        <w:br/>
      </w:r>
      <w:r>
        <w:rPr>
          <w:rStyle w:val="VerbatimChar"/>
        </w:rPr>
        <w:t xml:space="preserve">                 |    |              |              |                          |</w:t>
      </w:r>
      <w:r>
        <w:br/>
      </w:r>
      <w:r>
        <w:rPr>
          <w:rStyle w:val="VerbatimChar"/>
        </w:rPr>
        <w:t xml:space="preserve">                 |    v              +--&gt; gpio      |                          |</w:t>
      </w:r>
      <w:r>
        <w:br/>
      </w:r>
      <w:r>
        <w:rPr>
          <w:rStyle w:val="VerbatimChar"/>
        </w:rPr>
        <w:t xml:space="preserve">                 | program_ram                          |                          |</w:t>
      </w:r>
      <w:r>
        <w:br/>
      </w:r>
      <w:r>
        <w:rPr>
          <w:rStyle w:val="VerbatimChar"/>
        </w:rPr>
        <w:t xml:space="preserve">                 |    ^                                 |                          |</w:t>
      </w:r>
      <w:r>
        <w:br/>
      </w:r>
      <w:r>
        <w:rPr>
          <w:rStyle w:val="VerbatimChar"/>
        </w:rPr>
        <w:t xml:space="preserve">                 |    | (loader port)                  v                          |</w:t>
      </w:r>
      <w:r>
        <w:br/>
      </w:r>
      <w:r>
        <w:rPr>
          <w:rStyle w:val="VerbatimChar"/>
        </w:rPr>
        <w:t xml:space="preserve">                 |    +-------- w25q64_controller &lt;--&gt; spi_byte_engine --&gt;| cs_n, sck, mosi, miso</w:t>
      </w:r>
      <w:r>
        <w:br/>
      </w:r>
      <w:r>
        <w:rPr>
          <w:rStyle w:val="VerbatimChar"/>
        </w:rPr>
        <w:t xml:space="preserve">                 +-------------------------------------------------------------+</w:t>
      </w:r>
    </w:p>
    <w:p>
      <w:pPr>
        <w:pStyle w:val="FirstParagraph"/>
      </w:pPr>
      <w:r>
        <w:t xml:space="preserve">Ownership rule: while MODE is latched as programming mode, the CPU is held in reset and the boot controller is the only master of program RAM, the SPI controller, and the UART data path. While running an application, the CPU owns program RAM, data RAM, and the UART/GPIO/SPI-register-visible peripherals; the flash controller is idle unless the application drives it through a future extension (not in v1: SPI registers are not CPU-visible in v1; flash access belongs to the boot controller only).</w:t>
      </w:r>
    </w:p>
    <w:p>
      <w:r>
        <w:pict>
          <v:rect style="width:0;height:1.5pt" o:hralign="center" o:hrstd="t" o:hr="t"/>
        </w:pict>
      </w:r>
    </w:p>
    <w:p>
      <w:pPr>
        <w:pStyle w:val="Heading1"/>
      </w:pPr>
      <w:bookmarkStart w:id="20" w:name="_452361d52e3f934237b367474354ab5bd527e8c"/>
      <w:r>
        <w:t xml:space="preserve">5. Board fact sheet — Farad-1 (VERIFIED in v1.1)</w:t>
      </w:r>
      <w:bookmarkEnd w:id="20"/>
    </w:p>
    <w:p>
      <w:pPr>
        <w:pStyle w:val="FirstParagraph"/>
      </w:pPr>
      <w:r>
        <w:t xml:space="preserve">Target board:</w:t>
      </w:r>
      <w:r>
        <w:t xml:space="preserve"> </w:t>
      </w:r>
      <w:r>
        <w:rPr>
          <w:b/>
          <w:bCs/>
        </w:rPr>
        <w:t xml:space="preserve">Farad-1</w:t>
      </w:r>
      <w:r>
        <w:t xml:space="preserve"> </w:t>
      </w:r>
      <w:r>
        <w:t xml:space="preserve">(Farad Andish, schematic rev 2016-12-29). In-repo evidence:</w:t>
      </w:r>
      <w:r>
        <w:t xml:space="preserve"> </w:t>
      </w:r>
      <w:r>
        <w:rPr>
          <w:rStyle w:val="VerbatimChar"/>
        </w:rPr>
        <w:t xml:space="preserve">BoardFiles/Farad-1-Schematic.pdf</w:t>
      </w:r>
      <w:r>
        <w:t xml:space="preserve"> </w:t>
      </w:r>
      <w:r>
        <w:t xml:space="preserve">(6 sheets),</w:t>
      </w:r>
      <w:r>
        <w:t xml:space="preserve"> </w:t>
      </w:r>
      <w:r>
        <w:rPr>
          <w:rStyle w:val="VerbatimChar"/>
        </w:rPr>
        <w:t xml:space="preserve">BoardFiles/Farad-1-User-Manual.pdf</w:t>
      </w:r>
      <w:r>
        <w:t xml:space="preserve">,</w:t>
      </w:r>
      <w:r>
        <w:t xml:space="preserve"> </w:t>
      </w:r>
      <w:r>
        <w:rPr>
          <w:rStyle w:val="VerbatimChar"/>
        </w:rPr>
        <w:t xml:space="preserve">BoardFiles/Farad1_UCF.ucf</w:t>
      </w:r>
      <w:r>
        <w:t xml:space="preserve">. Every fact below was verified by inspecting</w:t>
      </w:r>
      <w:r>
        <w:t xml:space="preserve"> </w:t>
      </w:r>
      <w:r>
        <w:rPr>
          <w:b/>
          <w:bCs/>
        </w:rPr>
        <w:t xml:space="preserve">page renders of the schematic</w:t>
      </w:r>
      <w:r>
        <w:t xml:space="preserve"> </w:t>
      </w:r>
      <w:r>
        <w:t xml:space="preserve">(not text dumps — net-label/pin associations were confirmed visually), cross-checked against the vendor UCF and manual. This table is the single source of board truth for S8.</w:t>
      </w:r>
    </w:p>
    <w:p>
      <w:pPr>
        <w:pStyle w:val="Heading2"/>
      </w:pPr>
      <w:bookmarkStart w:id="21" w:name="_1a991f94144df953d4a22f9e91cd017ab4338c0"/>
      <w:r>
        <w:t xml:space="preserve">5.1 Verified facts (formerly open items B1–B9)</w:t>
      </w:r>
      <w:bookmarkEnd w:id="21"/>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Fact</w:t>
            </w:r>
          </w:p>
        </w:tc>
        <w:tc>
          <w:tcPr/>
          <w:p>
            <w:pPr>
              <w:pStyle w:val="Compact"/>
            </w:pPr>
            <w:r>
              <w:t xml:space="preserve">Verified value</w:t>
            </w:r>
          </w:p>
        </w:tc>
        <w:tc>
          <w:tcPr/>
          <w:p>
            <w:pPr>
              <w:pStyle w:val="Compact"/>
            </w:pPr>
            <w:r>
              <w:t xml:space="preserve">Evidence</w:t>
            </w:r>
          </w:p>
        </w:tc>
      </w:tr>
      <w:tr>
        <w:tc>
          <w:tcPr/>
          <w:p>
            <w:pPr>
              <w:pStyle w:val="Compact"/>
            </w:pPr>
            <w:r>
              <w:t xml:space="preserve">B1</w:t>
            </w:r>
          </w:p>
        </w:tc>
        <w:tc>
          <w:tcPr/>
          <w:p>
            <w:pPr>
              <w:pStyle w:val="Compact"/>
            </w:pPr>
            <w:r>
              <w:t xml:space="preserve">FPGA part</w:t>
            </w:r>
          </w:p>
        </w:tc>
        <w:tc>
          <w:tcPr/>
          <w:p>
            <w:pPr>
              <w:pStyle w:val="Compact"/>
            </w:pPr>
            <w:r>
              <w:rPr>
                <w:b/>
                <w:bCs/>
              </w:rPr>
              <w:t xml:space="preserve">XC6SLX9-2TQG144C</w:t>
            </w:r>
            <w:r>
              <w:t xml:space="preserve"> </w:t>
            </w:r>
            <w:r>
              <w:t xml:space="preserve">→ ISE part string</w:t>
            </w:r>
            <w:r>
              <w:t xml:space="preserve"> </w:t>
            </w:r>
            <w:r>
              <w:rPr>
                <w:rStyle w:val="VerbatimChar"/>
              </w:rPr>
              <w:t xml:space="preserve">xc6slx9-2tqg144</w:t>
            </w:r>
            <w:r>
              <w:t xml:space="preserve"> </w:t>
            </w:r>
            <w:r>
              <w:t xml:space="preserve">(speed grade −2, TQG144, commercial)</w:t>
            </w:r>
          </w:p>
        </w:tc>
        <w:tc>
          <w:tcPr/>
          <w:p>
            <w:pPr>
              <w:pStyle w:val="Compact"/>
            </w:pPr>
            <w:r>
              <w:t xml:space="preserve">Schematic title blocks (all 6 sheets); user manual</w:t>
            </w:r>
          </w:p>
        </w:tc>
      </w:tr>
      <w:tr>
        <w:tc>
          <w:tcPr/>
          <w:p>
            <w:pPr>
              <w:pStyle w:val="Compact"/>
            </w:pPr>
            <w:r>
              <w:t xml:space="preserve">B2</w:t>
            </w:r>
          </w:p>
        </w:tc>
        <w:tc>
          <w:tcPr/>
          <w:p>
            <w:pPr>
              <w:pStyle w:val="Compact"/>
            </w:pPr>
            <w:r>
              <w:t xml:space="preserve">System clock</w:t>
            </w:r>
          </w:p>
        </w:tc>
        <w:tc>
          <w:tcPr/>
          <w:p>
            <w:pPr>
              <w:pStyle w:val="Compact"/>
            </w:pPr>
            <w:r>
              <w:rPr>
                <w:b/>
                <w:bCs/>
              </w:rPr>
              <w:t xml:space="preserve">50.000 MHz</w:t>
            </w:r>
            <w:r>
              <w:t xml:space="preserve"> </w:t>
            </w:r>
            <w:r>
              <w:t xml:space="preserve">oscillator (Y2) →</w:t>
            </w:r>
            <w:r>
              <w:t xml:space="preserve"> </w:t>
            </w:r>
            <w:r>
              <w:rPr>
                <w:b/>
                <w:bCs/>
              </w:rPr>
              <w:t xml:space="preserve">p85</w:t>
            </w:r>
            <w:r>
              <w:t xml:space="preserve"> </w:t>
            </w:r>
            <w:r>
              <w:t xml:space="preserve">(net OSC, bank 1). PERIOD = 20.000 ns. External SMA clock on p88 exists but is unused.</w:t>
            </w:r>
          </w:p>
        </w:tc>
        <w:tc>
          <w:tcPr/>
          <w:p>
            <w:pPr>
              <w:pStyle w:val="Compact"/>
            </w:pPr>
            <w:r>
              <w:t xml:space="preserve">Peripherals sheet (Y2); sheet 2 U1B; vendor UCF</w:t>
            </w:r>
            <w:r>
              <w:t xml:space="preserve"> </w:t>
            </w:r>
            <w:r>
              <w:rPr>
                <w:rStyle w:val="VerbatimChar"/>
              </w:rPr>
              <w:t xml:space="preserve">Clock = p85</w:t>
            </w:r>
          </w:p>
        </w:tc>
      </w:tr>
      <w:tr>
        <w:tc>
          <w:tcPr/>
          <w:p>
            <w:pPr>
              <w:pStyle w:val="Compact"/>
            </w:pPr>
            <w:r>
              <w:t xml:space="preserve">B3</w:t>
            </w:r>
          </w:p>
        </w:tc>
        <w:tc>
          <w:tcPr/>
          <w:p>
            <w:pPr>
              <w:pStyle w:val="Compact"/>
            </w:pPr>
            <w:r>
              <w:t xml:space="preserve">Reset</w:t>
            </w:r>
          </w:p>
        </w:tc>
        <w:tc>
          <w:tcPr/>
          <w:p>
            <w:pPr>
              <w:pStyle w:val="Compact"/>
            </w:pPr>
            <w:r>
              <w:t xml:space="preserve">Button</w:t>
            </w:r>
            <w:r>
              <w:t xml:space="preserve"> </w:t>
            </w:r>
            <w:r>
              <w:rPr>
                <w:b/>
                <w:bCs/>
              </w:rPr>
              <w:t xml:space="preserve">S2 → nFP_RST, p87</w:t>
            </w:r>
            <w:r>
              <w:t xml:space="preserve">,</w:t>
            </w:r>
            <w:r>
              <w:t xml:space="preserve"> </w:t>
            </w:r>
            <w:r>
              <w:rPr>
                <w:b/>
                <w:bCs/>
              </w:rPr>
              <w:t xml:space="preserve">active low</w:t>
            </w:r>
            <w:r>
              <w:t xml:space="preserve">, 4.7 K pull-up (R22) + 4.7 µF (C46) — hardware-debounced. Maps directly to</w:t>
            </w:r>
            <w:r>
              <w:t xml:space="preserve"> </w:t>
            </w:r>
            <w:r>
              <w:rPr>
                <w:rStyle w:val="VerbatimChar"/>
              </w:rPr>
              <w:t xml:space="preserve">rst_n</w:t>
            </w:r>
            <w:r>
              <w:t xml:space="preserve">. S1 is PROGRAM_B; do not use it as a user reset.</w:t>
            </w:r>
          </w:p>
        </w:tc>
        <w:tc>
          <w:tcPr/>
          <w:p>
            <w:pPr>
              <w:pStyle w:val="Compact"/>
            </w:pPr>
            <w:r>
              <w:t xml:space="preserve">Peripherals sheet; sheet 2 U1B (p87)</w:t>
            </w:r>
          </w:p>
        </w:tc>
      </w:tr>
      <w:tr>
        <w:tc>
          <w:tcPr/>
          <w:p>
            <w:pPr>
              <w:pStyle w:val="Compact"/>
            </w:pPr>
            <w:r>
              <w:t xml:space="preserve">B4</w:t>
            </w:r>
          </w:p>
        </w:tc>
        <w:tc>
          <w:tcPr/>
          <w:p>
            <w:pPr>
              <w:pStyle w:val="Compact"/>
            </w:pPr>
            <w:r>
              <w:t xml:space="preserve">Host link</w:t>
            </w:r>
          </w:p>
        </w:tc>
        <w:tc>
          <w:tcPr/>
          <w:p>
            <w:pPr>
              <w:pStyle w:val="Compact"/>
            </w:pPr>
            <w:r>
              <w:rPr>
                <w:b/>
                <w:bCs/>
              </w:rPr>
              <w:t xml:space="preserve">No logic-level USB-UART bridge exists.</w:t>
            </w:r>
            <w:r>
              <w:t xml:space="preserve"> </w:t>
            </w:r>
            <w:r>
              <w:t xml:space="preserve">Two safe paths:</w:t>
            </w:r>
            <w:r>
              <w:t xml:space="preserve"> </w:t>
            </w:r>
            <w:r>
              <w:rPr>
                <w:b/>
                <w:bCs/>
              </w:rPr>
              <w:t xml:space="preserve">(a) FT2232H Channel B as UART</w:t>
            </w:r>
            <w:r>
              <w:t xml:space="preserve"> </w:t>
            </w:r>
            <w:r>
              <w:t xml:space="preserve">— BDBUS0 (TXD from FTDI) → net FT_D0 →</w:t>
            </w:r>
            <w:r>
              <w:t xml:space="preserve"> </w:t>
            </w:r>
            <w:r>
              <w:rPr>
                <w:b/>
                <w:bCs/>
              </w:rPr>
              <w:t xml:space="preserve">p83</w:t>
            </w:r>
            <w:r>
              <w:t xml:space="preserve"> </w:t>
            </w:r>
            <w:r>
              <w:t xml:space="preserve">(FPGA in); BDBUS1 (RXD to FTDI) ← net FT_D1 ←</w:t>
            </w:r>
            <w:r>
              <w:t xml:space="preserve"> </w:t>
            </w:r>
            <w:r>
              <w:rPr>
                <w:b/>
                <w:bCs/>
              </w:rPr>
              <w:t xml:space="preserve">p82</w:t>
            </w:r>
            <w:r>
              <w:t xml:space="preserve"> </w:t>
            </w:r>
            <w:r>
              <w:t xml:space="preserve">(FPGA out); 3.3 V CMOS; requires a one-time FT_PROG EEPROM change (Channel B = UART, no flow control; Channel A stays JTAG).</w:t>
            </w:r>
            <w:r>
              <w:t xml:space="preserve"> </w:t>
            </w:r>
            <w:r>
              <w:rPr>
                <w:b/>
                <w:bCs/>
              </w:rPr>
              <w:t xml:space="preserve">(b) DB9 + MAX232</w:t>
            </w:r>
            <w:r>
              <w:t xml:space="preserve"> </w:t>
            </w:r>
            <w:r>
              <w:t xml:space="preserve">— FP_TX</w:t>
            </w:r>
            <w:r>
              <w:t xml:space="preserve"> </w:t>
            </w:r>
            <w:r>
              <w:rPr>
                <w:b/>
                <w:bCs/>
              </w:rPr>
              <w:t xml:space="preserve">p41</w:t>
            </w:r>
            <w:r>
              <w:t xml:space="preserve"> </w:t>
            </w:r>
            <w:r>
              <w:t xml:space="preserve">→ T1IN → DB9 pin 2 (straight-through cable); DB9 pin 3 → R1IN → R1OUT → divider R29 5.6 K / R30 10 K →</w:t>
            </w:r>
            <w:r>
              <w:t xml:space="preserve"> </w:t>
            </w:r>
            <w:r>
              <w:rPr>
                <w:b/>
                <w:bCs/>
              </w:rPr>
              <w:t xml:space="preserve">p40</w:t>
            </w:r>
            <w:r>
              <w:t xml:space="preserve"> </w:t>
            </w:r>
            <w:r>
              <w:t xml:space="preserve">(≈3.2 V max — safe for the 3.3 V bank, input-only). Path (a) is the S8 default.</w:t>
            </w:r>
          </w:p>
        </w:tc>
        <w:tc>
          <w:tcPr/>
          <w:p>
            <w:pPr>
              <w:pStyle w:val="Compact"/>
            </w:pPr>
            <w:r>
              <w:t xml:space="preserve">Peripherals sheet (MAX232 + divider inspected); sheet 2 U1C (FP_TX/FP_RX on p41/p40 — the vendor UCF’s</w:t>
            </w:r>
            <w:r>
              <w:t xml:space="preserve"> </w:t>
            </w:r>
            <w:r>
              <w:rPr>
                <w:rStyle w:val="VerbatimChar"/>
              </w:rPr>
              <w:t xml:space="preserve">Serial_Tx = p41</w:t>
            </w:r>
            <w:r>
              <w:t xml:space="preserve">,</w:t>
            </w:r>
            <w:r>
              <w:t xml:space="preserve"> </w:t>
            </w:r>
            <w:r>
              <w:rPr>
                <w:rStyle w:val="VerbatimChar"/>
              </w:rPr>
              <w:t xml:space="preserve">Serial_Rx = p40</w:t>
            </w:r>
            <w:r>
              <w:t xml:space="preserve"> </w:t>
            </w:r>
            <w:r>
              <w:t xml:space="preserve">is correct)</w:t>
            </w:r>
          </w:p>
        </w:tc>
      </w:tr>
      <w:tr>
        <w:tc>
          <w:tcPr/>
          <w:p>
            <w:pPr>
              <w:pStyle w:val="Compact"/>
            </w:pPr>
            <w:r>
              <w:t xml:space="preserve">B5</w:t>
            </w:r>
          </w:p>
        </w:tc>
        <w:tc>
          <w:tcPr/>
          <w:p>
            <w:pPr>
              <w:pStyle w:val="Compact"/>
            </w:pPr>
            <w:r>
              <w:t xml:space="preserve">GPIO (v1)</w:t>
            </w:r>
          </w:p>
        </w:tc>
        <w:tc>
          <w:tcPr/>
          <w:p>
            <w:pPr>
              <w:pStyle w:val="Compact"/>
            </w:pPr>
            <w:r>
              <w:rPr>
                <w:b/>
                <w:bCs/>
              </w:rPr>
              <w:t xml:space="preserve">LED0–LED3 = p105, p104, p102, p101</w:t>
            </w:r>
            <w:r>
              <w:t xml:space="preserve">,</w:t>
            </w:r>
            <w:r>
              <w:t xml:space="preserve"> </w:t>
            </w:r>
            <w:r>
              <w:rPr>
                <w:b/>
                <w:bCs/>
              </w:rPr>
              <w:t xml:space="preserve">active HIGH</w:t>
            </w:r>
            <w:r>
              <w:t xml:space="preserve"> </w:t>
            </w:r>
            <w:r>
              <w:t xml:space="preserve">(390 Ω → LED → GND). Extras (unconstrained in v1): 7-seg DISP0–7 = p100, 99, 98, 97, 95, 94, 93, 92 (active HIGH, common cathode); DIP1–3 = p81, p79, p74 (pull-ups, 0 = down); DS18B20 = p35; EXT_CLK = p88.</w:t>
            </w:r>
          </w:p>
        </w:tc>
        <w:tc>
          <w:tcPr/>
          <w:p>
            <w:pPr>
              <w:pStyle w:val="Compact"/>
            </w:pPr>
            <w:r>
              <w:t xml:space="preserve">Peripherals sheet (LED/DISP/DIP polarity inspected); sheet 2 U1B/U1D; vendor UCF</w:t>
            </w:r>
          </w:p>
        </w:tc>
      </w:tr>
      <w:tr>
        <w:tc>
          <w:tcPr/>
          <w:p>
            <w:pPr>
              <w:pStyle w:val="Compact"/>
            </w:pPr>
            <w:r>
              <w:t xml:space="preserve">B6</w:t>
            </w:r>
          </w:p>
        </w:tc>
        <w:tc>
          <w:tcPr/>
          <w:p>
            <w:pPr>
              <w:pStyle w:val="Compact"/>
            </w:pPr>
            <w:r>
              <w:t xml:space="preserve">MODE strap</w:t>
            </w:r>
          </w:p>
        </w:tc>
        <w:tc>
          <w:tcPr/>
          <w:p>
            <w:pPr>
              <w:pStyle w:val="Compact"/>
            </w:pPr>
            <w:r>
              <w:rPr>
                <w:b/>
                <w:bCs/>
              </w:rPr>
              <w:t xml:space="preserve">No dedicated MODE pin.</w:t>
            </w:r>
            <w:r>
              <w:t xml:space="preserve"> </w:t>
            </w:r>
            <w:r>
              <w:t xml:space="preserve">Use</w:t>
            </w:r>
            <w:r>
              <w:t xml:space="preserve"> </w:t>
            </w:r>
            <w:r>
              <w:rPr>
                <w:b/>
                <w:bCs/>
              </w:rPr>
              <w:t xml:space="preserve">DIP0 = p84</w:t>
            </w:r>
            <w:r>
              <w:t xml:space="preserve"> </w:t>
            </w:r>
            <w:r>
              <w:t xml:space="preserve">(4.7 K pull-up, switch to GND: open = 1, closed = 0). Farad-1 adaptation:</w:t>
            </w:r>
            <w:r>
              <w:t xml:space="preserve"> </w:t>
            </w:r>
            <w:r>
              <w:rPr>
                <w:rStyle w:val="VerbatimChar"/>
              </w:rPr>
              <w:t xml:space="preserve">MODE_INVERT = 1</w:t>
            </w:r>
            <w:r>
              <w:t xml:space="preserve"> </w:t>
            </w:r>
            <w:r>
              <w:t xml:space="preserve">in</w:t>
            </w:r>
            <w:r>
              <w:t xml:space="preserve"> </w:t>
            </w:r>
            <w:r>
              <w:rPr>
                <w:rStyle w:val="VerbatimChar"/>
              </w:rPr>
              <w:t xml:space="preserve">s8_top</w:t>
            </w:r>
            <w:r>
              <w:t xml:space="preserve">, so</w:t>
            </w:r>
            <w:r>
              <w:t xml:space="preserve"> </w:t>
            </w:r>
            <w:r>
              <w:rPr>
                <w:b/>
                <w:bCs/>
              </w:rPr>
              <w:t xml:space="preserve">switch open (all-off default) = run application</w:t>
            </w:r>
            <w:r>
              <w:t xml:space="preserve">, switch closed = programming. Spec semantics (logical 1 = programming) are unchanged.</w:t>
            </w:r>
          </w:p>
        </w:tc>
        <w:tc>
          <w:tcPr/>
          <w:p>
            <w:pPr>
              <w:pStyle w:val="Compact"/>
            </w:pPr>
            <w:r>
              <w:t xml:space="preserve">Peripherals sheet (pull-ups); sheet 2 U1B (p84)</w:t>
            </w:r>
          </w:p>
        </w:tc>
      </w:tr>
      <w:tr>
        <w:tc>
          <w:tcPr/>
          <w:p>
            <w:pPr>
              <w:pStyle w:val="Compact"/>
            </w:pPr>
            <w:r>
              <w:t xml:space="preserve">B7</w:t>
            </w:r>
          </w:p>
        </w:tc>
        <w:tc>
          <w:tcPr/>
          <w:p>
            <w:pPr>
              <w:pStyle w:val="Compact"/>
            </w:pPr>
            <w:r>
              <w:t xml:space="preserve">Flash sharing</w:t>
            </w:r>
          </w:p>
        </w:tc>
        <w:tc>
          <w:tcPr/>
          <w:p>
            <w:pPr>
              <w:pStyle w:val="Compact"/>
            </w:pPr>
            <w:r>
              <w:rPr>
                <w:b/>
                <w:bCs/>
              </w:rPr>
              <w:t xml:space="preserve">SHARED: the W25Q64BV is the FPGA configuration flash</w:t>
            </w:r>
            <w:r>
              <w:t xml:space="preserve">, master SPI. MSEL straps: M0 tied to VCCO (1) at p69, M1 tied to GND (0) at p60, M2 unconnected (internal pull-down = 0). The bitstream occupies flash 0x000000 upward (~338 KB for the LX9). S8 storage is relocated (Section 13.4); the configuration region is untouchable.</w:t>
            </w:r>
          </w:p>
        </w:tc>
        <w:tc>
          <w:tcPr/>
          <w:p>
            <w:pPr>
              <w:pStyle w:val="Compact"/>
            </w:pPr>
            <w:r>
              <w:t xml:space="preserve">User manual (.mcs flash-programming flow); sheet 2 U1C (straps inspected); sheet</w:t>
            </w:r>
            <w:r>
              <w:t xml:space="preserve"> </w:t>
            </w:r>
            <w:r>
              <w:t xml:space="preserve">“System Memory”</w:t>
            </w:r>
            <w:r>
              <w:t xml:space="preserve"> </w:t>
            </w:r>
            <w:r>
              <w:t xml:space="preserve">(U8)</w:t>
            </w:r>
          </w:p>
        </w:tc>
      </w:tr>
      <w:tr>
        <w:tc>
          <w:tcPr/>
          <w:p>
            <w:pPr>
              <w:pStyle w:val="Compact"/>
            </w:pPr>
            <w:r>
              <w:t xml:space="preserve">B8</w:t>
            </w:r>
          </w:p>
        </w:tc>
        <w:tc>
          <w:tcPr/>
          <w:p>
            <w:pPr>
              <w:pStyle w:val="Compact"/>
            </w:pPr>
            <w:r>
              <w:t xml:space="preserve">Flash part and pins</w:t>
            </w:r>
          </w:p>
        </w:tc>
        <w:tc>
          <w:tcPr/>
          <w:p>
            <w:pPr>
              <w:pStyle w:val="Compact"/>
            </w:pPr>
            <w:r>
              <w:rPr>
                <w:b/>
                <w:bCs/>
              </w:rPr>
              <w:t xml:space="preserve">W25Q64BV</w:t>
            </w:r>
            <w:r>
              <w:t xml:space="preserve">, JEDEC ID expected</w:t>
            </w:r>
            <w:r>
              <w:t xml:space="preserve"> </w:t>
            </w:r>
            <w:r>
              <w:rPr>
                <w:b/>
                <w:bCs/>
              </w:rPr>
              <w:t xml:space="preserve">0xEF 0x40 0x17</w:t>
            </w:r>
            <w:r>
              <w:t xml:space="preserve">. Wiring:</w:t>
            </w:r>
            <w:r>
              <w:t xml:space="preserve"> </w:t>
            </w:r>
            <w:r>
              <w:rPr>
                <w:b/>
                <w:bCs/>
              </w:rPr>
              <w:t xml:space="preserve">SCK = p70</w:t>
            </w:r>
            <w:r>
              <w:t xml:space="preserve"> </w:t>
            </w:r>
            <w:r>
              <w:t xml:space="preserve">(CCLK, net FP_PR_CLK, board pull-up R23 4.7 K) → CK(6);</w:t>
            </w:r>
            <w:r>
              <w:t xml:space="preserve"> </w:t>
            </w:r>
            <w:r>
              <w:rPr>
                <w:b/>
                <w:bCs/>
              </w:rPr>
              <w:t xml:space="preserve">CS# = p38</w:t>
            </w:r>
            <w:r>
              <w:t xml:space="preserve"> </w:t>
            </w:r>
            <w:r>
              <w:t xml:space="preserve">(CSO_B, net FP_CSO, board pull-up R6 4.7 K) → S(1);</w:t>
            </w:r>
            <w:r>
              <w:t xml:space="preserve"> </w:t>
            </w:r>
            <w:r>
              <w:rPr>
                <w:b/>
                <w:bCs/>
              </w:rPr>
              <w:t xml:space="preserve">MOSI = p64</w:t>
            </w:r>
            <w:r>
              <w:t xml:space="preserve"> </w:t>
            </w:r>
            <w:r>
              <w:t xml:space="preserve">(net MISO0) → DI(5);</w:t>
            </w:r>
            <w:r>
              <w:t xml:space="preserve"> </w:t>
            </w:r>
            <w:r>
              <w:rPr>
                <w:b/>
                <w:bCs/>
              </w:rPr>
              <w:t xml:space="preserve">MISO = p65</w:t>
            </w:r>
            <w:r>
              <w:t xml:space="preserve"> </w:t>
            </w:r>
            <w:r>
              <w:t xml:space="preserve">(net MISO1) ← DO(2);</w:t>
            </w:r>
            <w:r>
              <w:t xml:space="preserve"> </w:t>
            </w:r>
            <w:r>
              <w:rPr>
                <w:b/>
                <w:bCs/>
              </w:rPr>
              <w:t xml:space="preserve">WP# = p62</w:t>
            </w:r>
            <w:r>
              <w:t xml:space="preserve"> </w:t>
            </w:r>
            <w:r>
              <w:t xml:space="preserve">(net MISO2) → pin 3 —</w:t>
            </w:r>
            <w:r>
              <w:t xml:space="preserve"> </w:t>
            </w:r>
            <w:r>
              <w:rPr>
                <w:b/>
                <w:bCs/>
              </w:rPr>
              <w:t xml:space="preserve">no board pull-up: S8 must drive HIGH</w:t>
            </w:r>
            <w:r>
              <w:t xml:space="preserve">;</w:t>
            </w:r>
            <w:r>
              <w:t xml:space="preserve"> </w:t>
            </w:r>
            <w:r>
              <w:rPr>
                <w:b/>
                <w:bCs/>
              </w:rPr>
              <w:t xml:space="preserve">HOLD# = p61</w:t>
            </w:r>
            <w:r>
              <w:t xml:space="preserve"> </w:t>
            </w:r>
            <w:r>
              <w:t xml:space="preserve">(net MISO3) → pin 7 —</w:t>
            </w:r>
            <w:r>
              <w:t xml:space="preserve"> </w:t>
            </w:r>
            <w:r>
              <w:rPr>
                <w:b/>
                <w:bCs/>
              </w:rPr>
              <w:t xml:space="preserve">no board pull-up: S8 must drive HIGH</w:t>
            </w:r>
            <w:r>
              <w:t xml:space="preserve">.</w:t>
            </w:r>
          </w:p>
        </w:tc>
        <w:tc>
          <w:tcPr/>
          <w:p>
            <w:pPr>
              <w:pStyle w:val="Compact"/>
            </w:pPr>
            <w:r>
              <w:t xml:space="preserve">System Memory sheet (U8 + pull-up placement inspected); sheet 2 U1C (pin↔net inspected)</w:t>
            </w:r>
          </w:p>
        </w:tc>
      </w:tr>
      <w:tr>
        <w:tc>
          <w:tcPr/>
          <w:p>
            <w:pPr>
              <w:pStyle w:val="Compact"/>
            </w:pPr>
            <w:r>
              <w:t xml:space="preserve">B9</w:t>
            </w:r>
          </w:p>
        </w:tc>
        <w:tc>
          <w:tcPr/>
          <w:p>
            <w:pPr>
              <w:pStyle w:val="Compact"/>
            </w:pPr>
            <w:r>
              <w:t xml:space="preserve">I/O voltages</w:t>
            </w:r>
          </w:p>
        </w:tc>
        <w:tc>
          <w:tcPr/>
          <w:p>
            <w:pPr>
              <w:pStyle w:val="Compact"/>
            </w:pPr>
            <w:r>
              <w:rPr>
                <w:b/>
                <w:bCs/>
              </w:rPr>
              <w:t xml:space="preserve">All four banks VCCO = +3.3 V</w:t>
            </w:r>
            <w:r>
              <w:t xml:space="preserve"> </w:t>
            </w:r>
            <w:r>
              <w:t xml:space="preserve">(LM1117-3.3). Every S8 port:</w:t>
            </w:r>
            <w:r>
              <w:t xml:space="preserve"> </w:t>
            </w:r>
            <w:r>
              <w:rPr>
                <w:b/>
                <w:bCs/>
              </w:rPr>
              <w:t xml:space="preserve">LVCMOS33</w:t>
            </w:r>
            <w:r>
              <w:t xml:space="preserve">.</w:t>
            </w:r>
          </w:p>
        </w:tc>
        <w:tc>
          <w:tcPr/>
          <w:p>
            <w:pPr>
              <w:pStyle w:val="Compact"/>
            </w:pPr>
            <w:r>
              <w:t xml:space="preserve">FPGA Power + Power Regulator sheets</w:t>
            </w:r>
          </w:p>
        </w:tc>
      </w:tr>
    </w:tbl>
    <w:p>
      <w:pPr>
        <w:pStyle w:val="Heading2"/>
      </w:pPr>
      <w:bookmarkStart w:id="22" w:name="_3ad3dc6c5f0d8e159bb3b0d4c92643db0a4e368"/>
      <w:r>
        <w:t xml:space="preserve">5.2 Farad-1 pin table (S8-relevant)</w:t>
      </w:r>
      <w:bookmarkEnd w:id="22"/>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Pin</w:t>
            </w:r>
          </w:p>
        </w:tc>
        <w:tc>
          <w:tcPr/>
          <w:p>
            <w:pPr>
              <w:pStyle w:val="Compact"/>
            </w:pPr>
            <w:r>
              <w:t xml:space="preserve">Dir</w:t>
            </w:r>
          </w:p>
        </w:tc>
        <w:tc>
          <w:tcPr/>
          <w:p>
            <w:pPr>
              <w:pStyle w:val="Compact"/>
            </w:pPr>
            <w:r>
              <w:t xml:space="preserve">Notes</w:t>
            </w:r>
          </w:p>
        </w:tc>
      </w:tr>
      <w:tr>
        <w:tc>
          <w:tcPr/>
          <w:p>
            <w:pPr>
              <w:pStyle w:val="Compact"/>
            </w:pPr>
            <w:r>
              <w:t xml:space="preserve">clk</w:t>
            </w:r>
          </w:p>
        </w:tc>
        <w:tc>
          <w:tcPr/>
          <w:p>
            <w:pPr>
              <w:pStyle w:val="Compact"/>
            </w:pPr>
            <w:r>
              <w:t xml:space="preserve">p85</w:t>
            </w:r>
          </w:p>
        </w:tc>
        <w:tc>
          <w:tcPr/>
          <w:p>
            <w:pPr>
              <w:pStyle w:val="Compact"/>
            </w:pPr>
            <w:r>
              <w:t xml:space="preserve">in</w:t>
            </w:r>
          </w:p>
        </w:tc>
        <w:tc>
          <w:tcPr/>
          <w:p>
            <w:pPr>
              <w:pStyle w:val="Compact"/>
            </w:pPr>
            <w:r>
              <w:t xml:space="preserve">50 MHz; PERIOD 20.000 ns</w:t>
            </w:r>
          </w:p>
        </w:tc>
      </w:tr>
      <w:tr>
        <w:tc>
          <w:tcPr/>
          <w:p>
            <w:pPr>
              <w:pStyle w:val="Compact"/>
            </w:pPr>
            <w:r>
              <w:t xml:space="preserve">rst_n</w:t>
            </w:r>
          </w:p>
        </w:tc>
        <w:tc>
          <w:tcPr/>
          <w:p>
            <w:pPr>
              <w:pStyle w:val="Compact"/>
            </w:pPr>
            <w:r>
              <w:t xml:space="preserve">p87</w:t>
            </w:r>
          </w:p>
        </w:tc>
        <w:tc>
          <w:tcPr/>
          <w:p>
            <w:pPr>
              <w:pStyle w:val="Compact"/>
            </w:pPr>
            <w:r>
              <w:t xml:space="preserve">in</w:t>
            </w:r>
          </w:p>
        </w:tc>
        <w:tc>
          <w:tcPr/>
          <w:p>
            <w:pPr>
              <w:pStyle w:val="Compact"/>
            </w:pPr>
            <w:r>
              <w:t xml:space="preserve">Active low, RC-debounced button</w:t>
            </w:r>
          </w:p>
        </w:tc>
      </w:tr>
      <w:tr>
        <w:tc>
          <w:tcPr/>
          <w:p>
            <w:pPr>
              <w:pStyle w:val="Compact"/>
            </w:pPr>
            <w:r>
              <w:t xml:space="preserve">mode</w:t>
            </w:r>
          </w:p>
        </w:tc>
        <w:tc>
          <w:tcPr/>
          <w:p>
            <w:pPr>
              <w:pStyle w:val="Compact"/>
            </w:pPr>
            <w:r>
              <w:t xml:space="preserve">p84</w:t>
            </w:r>
          </w:p>
        </w:tc>
        <w:tc>
          <w:tcPr/>
          <w:p>
            <w:pPr>
              <w:pStyle w:val="Compact"/>
            </w:pPr>
            <w:r>
              <w:t xml:space="preserve">in</w:t>
            </w:r>
          </w:p>
        </w:tc>
        <w:tc>
          <w:tcPr/>
          <w:p>
            <w:pPr>
              <w:pStyle w:val="Compact"/>
            </w:pPr>
            <w:r>
              <w:t xml:space="preserve">DIP0; inverted in RTL (open = run app)</w:t>
            </w:r>
          </w:p>
        </w:tc>
      </w:tr>
      <w:tr>
        <w:tc>
          <w:tcPr/>
          <w:p>
            <w:pPr>
              <w:pStyle w:val="Compact"/>
            </w:pPr>
            <w:r>
              <w:t xml:space="preserve">gpio[3:0]</w:t>
            </w:r>
          </w:p>
        </w:tc>
        <w:tc>
          <w:tcPr/>
          <w:p>
            <w:pPr>
              <w:pStyle w:val="Compact"/>
            </w:pPr>
            <w:r>
              <w:t xml:space="preserve">p105, p104, p102, p101</w:t>
            </w:r>
          </w:p>
        </w:tc>
        <w:tc>
          <w:tcPr/>
          <w:p>
            <w:pPr>
              <w:pStyle w:val="Compact"/>
            </w:pPr>
            <w:r>
              <w:t xml:space="preserve">out</w:t>
            </w:r>
          </w:p>
        </w:tc>
        <w:tc>
          <w:tcPr/>
          <w:p>
            <w:pPr>
              <w:pStyle w:val="Compact"/>
            </w:pPr>
            <w:r>
              <w:t xml:space="preserve">LEDs, active high</w:t>
            </w:r>
          </w:p>
        </w:tc>
      </w:tr>
      <w:tr>
        <w:tc>
          <w:tcPr/>
          <w:p>
            <w:pPr>
              <w:pStyle w:val="Compact"/>
            </w:pPr>
            <w:r>
              <w:t xml:space="preserve">uart_rxd</w:t>
            </w:r>
          </w:p>
        </w:tc>
        <w:tc>
          <w:tcPr/>
          <w:p>
            <w:pPr>
              <w:pStyle w:val="Compact"/>
            </w:pPr>
            <w:r>
              <w:t xml:space="preserve">p83</w:t>
            </w:r>
          </w:p>
        </w:tc>
        <w:tc>
          <w:tcPr/>
          <w:p>
            <w:pPr>
              <w:pStyle w:val="Compact"/>
            </w:pPr>
            <w:r>
              <w:t xml:space="preserve">in</w:t>
            </w:r>
          </w:p>
        </w:tc>
        <w:tc>
          <w:tcPr/>
          <w:p>
            <w:pPr>
              <w:pStyle w:val="Compact"/>
            </w:pPr>
            <w:r>
              <w:t xml:space="preserve">FTDI Ch.B TXD (path a)</w:t>
            </w:r>
          </w:p>
        </w:tc>
      </w:tr>
      <w:tr>
        <w:tc>
          <w:tcPr/>
          <w:p>
            <w:pPr>
              <w:pStyle w:val="Compact"/>
            </w:pPr>
            <w:r>
              <w:t xml:space="preserve">uart_txd</w:t>
            </w:r>
          </w:p>
        </w:tc>
        <w:tc>
          <w:tcPr/>
          <w:p>
            <w:pPr>
              <w:pStyle w:val="Compact"/>
            </w:pPr>
            <w:r>
              <w:t xml:space="preserve">p82</w:t>
            </w:r>
          </w:p>
        </w:tc>
        <w:tc>
          <w:tcPr/>
          <w:p>
            <w:pPr>
              <w:pStyle w:val="Compact"/>
            </w:pPr>
            <w:r>
              <w:t xml:space="preserve">out</w:t>
            </w:r>
          </w:p>
        </w:tc>
        <w:tc>
          <w:tcPr/>
          <w:p>
            <w:pPr>
              <w:pStyle w:val="Compact"/>
            </w:pPr>
            <w:r>
              <w:t xml:space="preserve">FTDI Ch.B RXD (path a)</w:t>
            </w:r>
          </w:p>
        </w:tc>
      </w:tr>
      <w:tr>
        <w:tc>
          <w:tcPr/>
          <w:p>
            <w:pPr>
              <w:pStyle w:val="Compact"/>
            </w:pPr>
            <w:r>
              <w:t xml:space="preserve">uart2_rxd</w:t>
            </w:r>
          </w:p>
        </w:tc>
        <w:tc>
          <w:tcPr/>
          <w:p>
            <w:pPr>
              <w:pStyle w:val="Compact"/>
            </w:pPr>
            <w:r>
              <w:t xml:space="preserve">p40</w:t>
            </w:r>
          </w:p>
        </w:tc>
        <w:tc>
          <w:tcPr/>
          <w:p>
            <w:pPr>
              <w:pStyle w:val="Compact"/>
            </w:pPr>
            <w:r>
              <w:t xml:space="preserve">in</w:t>
            </w:r>
          </w:p>
        </w:tc>
        <w:tc>
          <w:tcPr/>
          <w:p>
            <w:pPr>
              <w:pStyle w:val="Compact"/>
            </w:pPr>
            <w:r>
              <w:t xml:space="preserve">DB9 via MAX232 + 5K6/10K divider (path b)</w:t>
            </w:r>
          </w:p>
        </w:tc>
      </w:tr>
      <w:tr>
        <w:tc>
          <w:tcPr/>
          <w:p>
            <w:pPr>
              <w:pStyle w:val="Compact"/>
            </w:pPr>
            <w:r>
              <w:t xml:space="preserve">uart2_txd</w:t>
            </w:r>
          </w:p>
        </w:tc>
        <w:tc>
          <w:tcPr/>
          <w:p>
            <w:pPr>
              <w:pStyle w:val="Compact"/>
            </w:pPr>
            <w:r>
              <w:t xml:space="preserve">p41</w:t>
            </w:r>
          </w:p>
        </w:tc>
        <w:tc>
          <w:tcPr/>
          <w:p>
            <w:pPr>
              <w:pStyle w:val="Compact"/>
            </w:pPr>
            <w:r>
              <w:t xml:space="preserve">out</w:t>
            </w:r>
          </w:p>
        </w:tc>
        <w:tc>
          <w:tcPr/>
          <w:p>
            <w:pPr>
              <w:pStyle w:val="Compact"/>
            </w:pPr>
            <w:r>
              <w:t xml:space="preserve">DB9 via MAX232</w:t>
            </w:r>
          </w:p>
        </w:tc>
      </w:tr>
      <w:tr>
        <w:tc>
          <w:tcPr/>
          <w:p>
            <w:pPr>
              <w:pStyle w:val="Compact"/>
            </w:pPr>
            <w:r>
              <w:t xml:space="preserve">spi_sck</w:t>
            </w:r>
          </w:p>
        </w:tc>
        <w:tc>
          <w:tcPr/>
          <w:p>
            <w:pPr>
              <w:pStyle w:val="Compact"/>
            </w:pPr>
            <w:r>
              <w:t xml:space="preserve">p70</w:t>
            </w:r>
          </w:p>
        </w:tc>
        <w:tc>
          <w:tcPr/>
          <w:p>
            <w:pPr>
              <w:pStyle w:val="Compact"/>
            </w:pPr>
            <w:r>
              <w:t xml:space="preserve">out</w:t>
            </w:r>
          </w:p>
        </w:tc>
        <w:tc>
          <w:tcPr/>
          <w:p>
            <w:pPr>
              <w:pStyle w:val="Compact"/>
            </w:pPr>
            <w:r>
              <w:t xml:space="preserve">Flash CK (CCLK pin, net FP_PR_CLK)</w:t>
            </w:r>
          </w:p>
        </w:tc>
      </w:tr>
      <w:tr>
        <w:tc>
          <w:tcPr/>
          <w:p>
            <w:pPr>
              <w:pStyle w:val="Compact"/>
            </w:pPr>
            <w:r>
              <w:t xml:space="preserve">spi_cs_n</w:t>
            </w:r>
          </w:p>
        </w:tc>
        <w:tc>
          <w:tcPr/>
          <w:p>
            <w:pPr>
              <w:pStyle w:val="Compact"/>
            </w:pPr>
            <w:r>
              <w:t xml:space="preserve">p38</w:t>
            </w:r>
          </w:p>
        </w:tc>
        <w:tc>
          <w:tcPr/>
          <w:p>
            <w:pPr>
              <w:pStyle w:val="Compact"/>
            </w:pPr>
            <w:r>
              <w:t xml:space="preserve">out</w:t>
            </w:r>
          </w:p>
        </w:tc>
        <w:tc>
          <w:tcPr/>
          <w:p>
            <w:pPr>
              <w:pStyle w:val="Compact"/>
            </w:pPr>
            <w:r>
              <w:t xml:space="preserve">Flash CS# (CSO_B; board pull-up R6)</w:t>
            </w:r>
          </w:p>
        </w:tc>
      </w:tr>
      <w:tr>
        <w:tc>
          <w:tcPr/>
          <w:p>
            <w:pPr>
              <w:pStyle w:val="Compact"/>
            </w:pPr>
            <w:r>
              <w:t xml:space="preserve">spi_mosi</w:t>
            </w:r>
          </w:p>
        </w:tc>
        <w:tc>
          <w:tcPr/>
          <w:p>
            <w:pPr>
              <w:pStyle w:val="Compact"/>
            </w:pPr>
            <w:r>
              <w:t xml:space="preserve">p64</w:t>
            </w:r>
          </w:p>
        </w:tc>
        <w:tc>
          <w:tcPr/>
          <w:p>
            <w:pPr>
              <w:pStyle w:val="Compact"/>
            </w:pPr>
            <w:r>
              <w:t xml:space="preserve">out</w:t>
            </w:r>
          </w:p>
        </w:tc>
        <w:tc>
          <w:tcPr/>
          <w:p>
            <w:pPr>
              <w:pStyle w:val="Compact"/>
            </w:pPr>
            <w:r>
              <w:t xml:space="preserve">Flash DI (net MISO0)</w:t>
            </w:r>
          </w:p>
        </w:tc>
      </w:tr>
      <w:tr>
        <w:tc>
          <w:tcPr/>
          <w:p>
            <w:pPr>
              <w:pStyle w:val="Compact"/>
            </w:pPr>
            <w:r>
              <w:t xml:space="preserve">spi_miso</w:t>
            </w:r>
          </w:p>
        </w:tc>
        <w:tc>
          <w:tcPr/>
          <w:p>
            <w:pPr>
              <w:pStyle w:val="Compact"/>
            </w:pPr>
            <w:r>
              <w:t xml:space="preserve">p65</w:t>
            </w:r>
          </w:p>
        </w:tc>
        <w:tc>
          <w:tcPr/>
          <w:p>
            <w:pPr>
              <w:pStyle w:val="Compact"/>
            </w:pPr>
            <w:r>
              <w:t xml:space="preserve">in</w:t>
            </w:r>
          </w:p>
        </w:tc>
        <w:tc>
          <w:tcPr/>
          <w:p>
            <w:pPr>
              <w:pStyle w:val="Compact"/>
            </w:pPr>
            <w:r>
              <w:t xml:space="preserve">Flash DO (net MISO1)</w:t>
            </w:r>
          </w:p>
        </w:tc>
      </w:tr>
      <w:tr>
        <w:tc>
          <w:tcPr/>
          <w:p>
            <w:pPr>
              <w:pStyle w:val="Compact"/>
            </w:pPr>
            <w:r>
              <w:t xml:space="preserve">spi_wp_n</w:t>
            </w:r>
          </w:p>
        </w:tc>
        <w:tc>
          <w:tcPr/>
          <w:p>
            <w:pPr>
              <w:pStyle w:val="Compact"/>
            </w:pPr>
            <w:r>
              <w:t xml:space="preserve">p62</w:t>
            </w:r>
          </w:p>
        </w:tc>
        <w:tc>
          <w:tcPr/>
          <w:p>
            <w:pPr>
              <w:pStyle w:val="Compact"/>
            </w:pPr>
            <w:r>
              <w:t xml:space="preserve">out</w:t>
            </w:r>
          </w:p>
        </w:tc>
        <w:tc>
          <w:tcPr/>
          <w:p>
            <w:pPr>
              <w:pStyle w:val="Compact"/>
            </w:pPr>
            <w:r>
              <w:t xml:space="preserve">Drive HIGH — no board pull-up</w:t>
            </w:r>
          </w:p>
        </w:tc>
      </w:tr>
      <w:tr>
        <w:tc>
          <w:tcPr/>
          <w:p>
            <w:pPr>
              <w:pStyle w:val="Compact"/>
            </w:pPr>
            <w:r>
              <w:t xml:space="preserve">spi_hold_n</w:t>
            </w:r>
          </w:p>
        </w:tc>
        <w:tc>
          <w:tcPr/>
          <w:p>
            <w:pPr>
              <w:pStyle w:val="Compact"/>
            </w:pPr>
            <w:r>
              <w:t xml:space="preserve">p61</w:t>
            </w:r>
          </w:p>
        </w:tc>
        <w:tc>
          <w:tcPr/>
          <w:p>
            <w:pPr>
              <w:pStyle w:val="Compact"/>
            </w:pPr>
            <w:r>
              <w:t xml:space="preserve">out</w:t>
            </w:r>
          </w:p>
        </w:tc>
        <w:tc>
          <w:tcPr/>
          <w:p>
            <w:pPr>
              <w:pStyle w:val="Compact"/>
            </w:pPr>
            <w:r>
              <w:t xml:space="preserve">Drive HIGH — no board pull-up</w:t>
            </w:r>
          </w:p>
        </w:tc>
      </w:tr>
    </w:tbl>
    <w:p>
      <w:pPr>
        <w:pStyle w:val="FirstParagraph"/>
      </w:pPr>
      <w:r>
        <w:t xml:space="preserve">Left unconstrained and unused in v1: SRAM IS61WV5128 (512 KiB × 8: MEM_D0-7 = p142, 141, 140, 139, 112, 111, 119, 120; ADD0-18 = p6, 5, 2, 1, 144, 137, 134, 133, 132, 131, 118, 117, 116, 115, 114, 123, 124, 126, 127; MEM_CE = p143, MEM_WE = p138, MEM_OE = p121 — reserved for a future XIP/data-expansion phase), 7-segment, DIP1–3, DS18B20, EXT_CLK, FTDI FIFO handshake lines.</w:t>
      </w:r>
    </w:p>
    <w:p>
      <w:pPr>
        <w:pStyle w:val="Heading2"/>
      </w:pPr>
      <w:bookmarkStart w:id="23" w:name="_34821cde08c1bc9b4ce9790be43964a76e25ae9"/>
      <w:r>
        <w:t xml:space="preserve">5.3 Remaining hardware checks (bring-up time; not design unknowns)</w:t>
      </w:r>
      <w:bookmarkEnd w:id="23"/>
    </w:p>
    <w:p>
      <w:pPr>
        <w:pStyle w:val="Compact"/>
        <w:numPr>
          <w:ilvl w:val="0"/>
          <w:numId w:val="1003"/>
        </w:numPr>
      </w:pPr>
      <w:r>
        <w:rPr>
          <w:b/>
          <w:bCs/>
        </w:rPr>
        <w:t xml:space="preserve">Flash-pin confirmation</w:t>
      </w:r>
      <w:r>
        <w:t xml:space="preserve">: the B8 map was read from schematic renders; confirm it on hardware with the Phase-5 JEDEC read. If 0x9F fails, swap p64/p65 (MOSI/MISO) first; a power-off continuity check (flash pin ↔ FPGA pin, diode mode) settles it in minutes.</w:t>
      </w:r>
    </w:p>
    <w:p>
      <w:pPr>
        <w:pStyle w:val="Compact"/>
        <w:numPr>
          <w:ilvl w:val="0"/>
          <w:numId w:val="1003"/>
        </w:numPr>
      </w:pPr>
      <w:r>
        <w:rPr>
          <w:b/>
          <w:bCs/>
        </w:rPr>
        <w:t xml:space="preserve">FT_PROG step</w:t>
      </w:r>
      <w:r>
        <w:t xml:space="preserve">: back up the FT2232H EEPROM, then set Channel B function = UART (no flow control) once. Record the backup in</w:t>
      </w:r>
      <w:r>
        <w:t xml:space="preserve"> </w:t>
      </w:r>
      <w:r>
        <w:rPr>
          <w:rStyle w:val="VerbatimChar"/>
        </w:rPr>
        <w:t xml:space="preserve">docs/board-bringup.md</w:t>
      </w:r>
      <w:r>
        <w:t xml:space="preserve">.</w:t>
      </w:r>
    </w:p>
    <w:p>
      <w:pPr>
        <w:pStyle w:val="Compact"/>
        <w:numPr>
          <w:ilvl w:val="0"/>
          <w:numId w:val="1003"/>
        </w:numPr>
      </w:pPr>
      <w:r>
        <w:rPr>
          <w:b/>
          <w:bCs/>
        </w:rPr>
        <w:t xml:space="preserve">VCCAUX</w:t>
      </w:r>
      <w:r>
        <w:t xml:space="preserve">: vendor power design (2.5 V per UG380 expectations); S8 does not use it — recorded so nobody wires analog or aux-dependent logic into the plan.</w:t>
      </w:r>
    </w:p>
    <w:p>
      <w:pPr>
        <w:pStyle w:val="Heading2"/>
      </w:pPr>
      <w:bookmarkStart w:id="24" w:name="_4368a25069f5c3c6a61fdec8046a5c2dcee7b8e"/>
      <w:r>
        <w:t xml:space="preserve">5.4 Spartan-6 LX9 resource budget (XC6SLX9-2TQG144C, DS160 family table)</w:t>
      </w:r>
      <w:bookmarkEnd w:id="2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Device total</w:t>
            </w:r>
          </w:p>
        </w:tc>
        <w:tc>
          <w:tcPr/>
          <w:p>
            <w:pPr>
              <w:pStyle w:val="Compact"/>
            </w:pPr>
            <w:r>
              <w:t xml:space="preserve">S8 v1 use</w:t>
            </w:r>
          </w:p>
        </w:tc>
        <w:tc>
          <w:tcPr/>
          <w:p>
            <w:pPr>
              <w:pStyle w:val="Compact"/>
            </w:pPr>
            <w:r>
              <w:t xml:space="preserve">Remaining</w:t>
            </w:r>
          </w:p>
        </w:tc>
      </w:tr>
      <w:tr>
        <w:tc>
          <w:tcPr/>
          <w:p>
            <w:pPr>
              <w:pStyle w:val="Compact"/>
            </w:pPr>
            <w:r>
              <w:t xml:space="preserve">Logic cells</w:t>
            </w:r>
          </w:p>
        </w:tc>
        <w:tc>
          <w:tcPr/>
          <w:p>
            <w:pPr>
              <w:pStyle w:val="Compact"/>
            </w:pPr>
            <w:r>
              <w:t xml:space="preserve">9,152</w:t>
            </w:r>
          </w:p>
        </w:tc>
        <w:tc>
          <w:tcPr/>
          <w:p>
            <w:pPr>
              <w:pStyle w:val="Compact"/>
            </w:pPr>
            <w:r>
              <w:t xml:space="preserve">est. 3,000–4,500 (CPU + UART + SPI + boot control)</w:t>
            </w:r>
          </w:p>
        </w:tc>
        <w:tc>
          <w:tcPr/>
          <w:p>
            <w:pPr>
              <w:pStyle w:val="Compact"/>
            </w:pPr>
            <w:r>
              <w:t xml:space="preserve">ample</w:t>
            </w:r>
          </w:p>
        </w:tc>
      </w:tr>
      <w:tr>
        <w:tc>
          <w:tcPr/>
          <w:p>
            <w:pPr>
              <w:pStyle w:val="Compact"/>
            </w:pPr>
            <w:r>
              <w:t xml:space="preserve">Slices (4 LUT + 8 FF each)</w:t>
            </w:r>
          </w:p>
        </w:tc>
        <w:tc>
          <w:tcPr/>
          <w:p>
            <w:pPr>
              <w:pStyle w:val="Compact"/>
            </w:pPr>
            <w:r>
              <w:t xml:space="preserve">1,430</w:t>
            </w:r>
          </w:p>
        </w:tc>
        <w:tc>
          <w:tcPr/>
          <w:p>
            <w:pPr>
              <w:pStyle w:val="Compact"/>
            </w:pPr>
            <w:r>
              <w:t xml:space="preserve">est. 700–900 ≈</w:t>
            </w:r>
            <w:r>
              <w:t xml:space="preserve"> </w:t>
            </w:r>
            <w:r>
              <w:rPr>
                <w:b/>
                <w:bCs/>
              </w:rPr>
              <w:t xml:space="preserve">50–60 %</w:t>
            </w:r>
            <w:r>
              <w:t xml:space="preserve"> </w:t>
            </w:r>
            <w:r>
              <w:t xml:space="preserve">(budget gate: ≤ 60 %, Section 16.5)</w:t>
            </w:r>
          </w:p>
        </w:tc>
        <w:tc>
          <w:tcPr/>
          <w:p>
            <w:pPr>
              <w:pStyle w:val="Compact"/>
            </w:pPr>
            <w:r>
              <w:t xml:space="preserve">~500+ for compiler/debugger phases</w:t>
            </w:r>
          </w:p>
        </w:tc>
      </w:tr>
      <w:tr>
        <w:tc>
          <w:tcPr/>
          <w:p>
            <w:pPr>
              <w:pStyle w:val="Compact"/>
            </w:pPr>
            <w:r>
              <w:t xml:space="preserve">Block RAM (18 Kb blocks)</w:t>
            </w:r>
          </w:p>
        </w:tc>
        <w:tc>
          <w:tcPr/>
          <w:p>
            <w:pPr>
              <w:pStyle w:val="Compact"/>
            </w:pPr>
            <w:r>
              <w:t xml:space="preserve">32 (576 Kb total)</w:t>
            </w:r>
          </w:p>
        </w:tc>
        <w:tc>
          <w:tcPr/>
          <w:p>
            <w:pPr>
              <w:pStyle w:val="Compact"/>
            </w:pPr>
            <w:r>
              <w:rPr>
                <w:b/>
                <w:bCs/>
              </w:rPr>
              <w:t xml:space="preserve">4</w:t>
            </w:r>
            <w:r>
              <w:t xml:space="preserve"> </w:t>
            </w:r>
            <w:r>
              <w:t xml:space="preserve">— program RAM (4096 × 16 = 64 Kb in 2048×9 mode, 2 wide × 2 deep)</w:t>
            </w:r>
          </w:p>
        </w:tc>
        <w:tc>
          <w:tcPr/>
          <w:p>
            <w:pPr>
              <w:pStyle w:val="Compact"/>
            </w:pPr>
            <w:r>
              <w:t xml:space="preserve">28</w:t>
            </w:r>
          </w:p>
        </w:tc>
      </w:tr>
      <w:tr>
        <w:tc>
          <w:tcPr/>
          <w:p>
            <w:pPr>
              <w:pStyle w:val="Compact"/>
            </w:pPr>
            <w:r>
              <w:t xml:space="preserve">Distributed RAM (max)</w:t>
            </w:r>
          </w:p>
        </w:tc>
        <w:tc>
          <w:tcPr/>
          <w:p>
            <w:pPr>
              <w:pStyle w:val="Compact"/>
            </w:pPr>
            <w:r>
              <w:t xml:space="preserve">90 Kb</w:t>
            </w:r>
          </w:p>
        </w:tc>
        <w:tc>
          <w:tcPr/>
          <w:p>
            <w:pPr>
              <w:pStyle w:val="Compact"/>
            </w:pPr>
            <w:r>
              <w:t xml:space="preserve">small — data RAM (240 × 8) + 2 × 16-byte UART FIFOs (~32 LUTs)</w:t>
            </w:r>
          </w:p>
        </w:tc>
        <w:tc>
          <w:tcPr/>
          <w:p>
            <w:pPr>
              <w:pStyle w:val="Compact"/>
            </w:pPr>
            <w:r>
              <w:t xml:space="preserve">ample</w:t>
            </w:r>
          </w:p>
        </w:tc>
      </w:tr>
      <w:tr>
        <w:tc>
          <w:tcPr/>
          <w:p>
            <w:pPr>
              <w:pStyle w:val="Compact"/>
            </w:pPr>
            <w:r>
              <w:t xml:space="preserve">DSP48A1 slices</w:t>
            </w:r>
          </w:p>
        </w:tc>
        <w:tc>
          <w:tcPr/>
          <w:p>
            <w:pPr>
              <w:pStyle w:val="Compact"/>
            </w:pPr>
            <w:r>
              <w:t xml:space="preserve">16</w:t>
            </w:r>
          </w:p>
        </w:tc>
        <w:tc>
          <w:tcPr/>
          <w:p>
            <w:pPr>
              <w:pStyle w:val="Compact"/>
            </w:pPr>
            <w:r>
              <w:rPr>
                <w:b/>
                <w:bCs/>
              </w:rPr>
              <w:t xml:space="preserve">0</w:t>
            </w:r>
            <w:r>
              <w:t xml:space="preserve"> </w:t>
            </w:r>
            <w:r>
              <w:t xml:space="preserve">(no multiply instruction in ISA v1)</w:t>
            </w:r>
          </w:p>
        </w:tc>
        <w:tc>
          <w:tcPr/>
          <w:p>
            <w:pPr>
              <w:pStyle w:val="Compact"/>
            </w:pPr>
            <w:r>
              <w:t xml:space="preserve">all 16</w:t>
            </w:r>
          </w:p>
        </w:tc>
      </w:tr>
      <w:tr>
        <w:tc>
          <w:tcPr/>
          <w:p>
            <w:pPr>
              <w:pStyle w:val="Compact"/>
            </w:pPr>
            <w:r>
              <w:t xml:space="preserve">Global clock nets used</w:t>
            </w:r>
          </w:p>
        </w:tc>
        <w:tc>
          <w:tcPr/>
          <w:p>
            <w:pPr>
              <w:pStyle w:val="Compact"/>
            </w:pPr>
            <w:r>
              <w:t xml:space="preserve">4 × 16 (4 clock regions)</w:t>
            </w:r>
          </w:p>
        </w:tc>
        <w:tc>
          <w:tcPr/>
          <w:p>
            <w:pPr>
              <w:pStyle w:val="Compact"/>
            </w:pPr>
            <w:r>
              <w:rPr>
                <w:b/>
                <w:bCs/>
              </w:rPr>
              <w:t xml:space="preserve">1</w:t>
            </w:r>
            <w:r>
              <w:t xml:space="preserve"> </w:t>
            </w:r>
            <w:r>
              <w:t xml:space="preserve">(oscillator, p85); no CMT/DCM — baud via phase accumulator</w:t>
            </w:r>
          </w:p>
        </w:tc>
        <w:tc>
          <w:tcPr/>
          <w:p>
            <w:pPr>
              <w:pStyle w:val="Compact"/>
            </w:pPr>
            <w:r>
              <w:t xml:space="preserve">—</w:t>
            </w:r>
          </w:p>
        </w:tc>
      </w:tr>
      <w:tr>
        <w:tc>
          <w:tcPr/>
          <w:p>
            <w:pPr>
              <w:pStyle w:val="Compact"/>
            </w:pPr>
            <w:r>
              <w:t xml:space="preserve">CMTs (DCM + PLL)</w:t>
            </w:r>
          </w:p>
        </w:tc>
        <w:tc>
          <w:tcPr/>
          <w:p>
            <w:pPr>
              <w:pStyle w:val="Compact"/>
            </w:pPr>
            <w:r>
              <w:t xml:space="preserve">2</w:t>
            </w:r>
          </w:p>
        </w:tc>
        <w:tc>
          <w:tcPr/>
          <w:p>
            <w:pPr>
              <w:pStyle w:val="Compact"/>
            </w:pPr>
            <w:r>
              <w:t xml:space="preserve">0</w:t>
            </w:r>
          </w:p>
        </w:tc>
        <w:tc>
          <w:tcPr/>
          <w:p>
            <w:pPr>
              <w:pStyle w:val="Compact"/>
            </w:pPr>
            <w:r>
              <w:t xml:space="preserve">—</w:t>
            </w:r>
          </w:p>
        </w:tc>
      </w:tr>
      <w:tr>
        <w:tc>
          <w:tcPr/>
          <w:p>
            <w:pPr>
              <w:pStyle w:val="Compact"/>
            </w:pPr>
            <w:r>
              <w:t xml:space="preserve">User I/O (TQG144 package)</w:t>
            </w:r>
          </w:p>
        </w:tc>
        <w:tc>
          <w:tcPr/>
          <w:p>
            <w:pPr>
              <w:pStyle w:val="Compact"/>
            </w:pPr>
            <w:r>
              <w:t xml:space="preserve">102</w:t>
            </w:r>
          </w:p>
        </w:tc>
        <w:tc>
          <w:tcPr/>
          <w:p>
            <w:pPr>
              <w:pStyle w:val="Compact"/>
            </w:pPr>
            <w:r>
              <w:t xml:space="preserve">~12 S8 ports (clk, rst, mode, 4 LED, 2 UART, 4–6 SPI) + SRAM/7-seg/DIP reserved</w:t>
            </w:r>
          </w:p>
        </w:tc>
        <w:tc>
          <w:tcPr/>
          <w:p>
            <w:pPr>
              <w:pStyle w:val="Compact"/>
            </w:pPr>
            <w:r>
              <w:t xml:space="preserve">rest unused in v1</w:t>
            </w:r>
          </w:p>
        </w:tc>
      </w:tr>
    </w:tbl>
    <w:p>
      <w:pPr>
        <w:pStyle w:val="FirstParagraph"/>
      </w:pPr>
      <w:r>
        <w:t xml:space="preserve">Notes: the design fits comfortably; the tightest axis is</w:t>
      </w:r>
      <w:r>
        <w:t xml:space="preserve"> </w:t>
      </w:r>
      <w:r>
        <w:rPr>
          <w:b/>
          <w:bCs/>
        </w:rPr>
        <w:t xml:space="preserve">slices</w:t>
      </w:r>
      <w:r>
        <w:t xml:space="preserve"> </w:t>
      </w:r>
      <w:r>
        <w:t xml:space="preserve">(not BRAM). If utilization approaches the 60 % gate, the first reductions are: RX FIFO depth 16 → 8, optional GPIO_DIR register removal, and the ROL/ROR shift variants (funct space already reserved). BRAM usage is deliberately conservative so a future XIP/instruction-fetch phase (Section 19.2) can claim 4–8 more blocks. Sources: DS160 family overview table (logic cells / slices / FFs / distributed RAM / DSP / BRAM per device) — cross-checked against two independent part summaries.</w:t>
      </w:r>
    </w:p>
    <w:p>
      <w:r>
        <w:pict>
          <v:rect style="width:0;height:1.5pt" o:hralign="center" o:hrstd="t" o:hr="t"/>
        </w:pict>
      </w:r>
    </w:p>
    <w:p>
      <w:pPr>
        <w:pStyle w:val="Heading1"/>
      </w:pPr>
      <w:bookmarkStart w:id="25" w:name="_4d0e8005fbda9eed83a3dcfabfd3397f415745f"/>
      <w:r>
        <w:t xml:space="preserve">6. Instruction set architecture v1 (FROZEN)</w:t>
      </w:r>
      <w:bookmarkEnd w:id="25"/>
    </w:p>
    <w:p>
      <w:pPr>
        <w:pStyle w:val="FirstParagraph"/>
      </w:pPr>
      <w:r>
        <w:t xml:space="preserve">Version note: v1 replaces the unfrozen starter encoding. Three starter instructions keep their exact words (</w:t>
      </w:r>
      <w:r>
        <w:rPr>
          <w:rStyle w:val="VerbatimChar"/>
        </w:rPr>
        <w:t xml:space="preserve">LDI R0,1</w:t>
      </w:r>
      <w:r>
        <w:t xml:space="preserve"> </w:t>
      </w:r>
      <w:r>
        <w:t xml:space="preserve">=</w:t>
      </w:r>
      <w:r>
        <w:t xml:space="preserve"> </w:t>
      </w:r>
      <w:r>
        <w:rPr>
          <w:rStyle w:val="VerbatimChar"/>
        </w:rPr>
        <w:t xml:space="preserve">0x1001</w:t>
      </w:r>
      <w:r>
        <w:t xml:space="preserve">,</w:t>
      </w:r>
      <w:r>
        <w:t xml:space="preserve"> </w:t>
      </w:r>
      <w:r>
        <w:rPr>
          <w:rStyle w:val="VerbatimChar"/>
        </w:rPr>
        <w:t xml:space="preserve">OUT GPIO_OUT,R0</w:t>
      </w:r>
      <w:r>
        <w:t xml:space="preserve"> </w:t>
      </w:r>
      <w:r>
        <w:t xml:space="preserve">=</w:t>
      </w:r>
      <w:r>
        <w:t xml:space="preserve"> </w:t>
      </w:r>
      <w:r>
        <w:rPr>
          <w:rStyle w:val="VerbatimChar"/>
        </w:rPr>
        <w:t xml:space="preserve">0x5000</w:t>
      </w:r>
      <w:r>
        <w:t xml:space="preserve">,</w:t>
      </w:r>
      <w:r>
        <w:t xml:space="preserve"> </w:t>
      </w:r>
      <w:r>
        <w:rPr>
          <w:rStyle w:val="VerbatimChar"/>
        </w:rPr>
        <w:t xml:space="preserve">JMP 0x002</w:t>
      </w:r>
      <w:r>
        <w:t xml:space="preserve"> </w:t>
      </w:r>
      <w:r>
        <w:t xml:space="preserve">=</w:t>
      </w:r>
      <w:r>
        <w:t xml:space="preserve"> </w:t>
      </w:r>
      <w:r>
        <w:rPr>
          <w:rStyle w:val="VerbatimChar"/>
        </w:rPr>
        <w:t xml:space="preserve">0x4002</w:t>
      </w:r>
      <w:r>
        <w:t xml:space="preserve">) so starter testbenches still carry value. Any future change requires ISA v2, a new document revision, and regeneration of all golden vectors.</w:t>
      </w:r>
    </w:p>
    <w:p>
      <w:pPr>
        <w:pStyle w:val="Heading2"/>
      </w:pPr>
      <w:bookmarkStart w:id="26" w:name="_8e09b3d0e847e3993281f54f259f603863e72f2"/>
      <w:r>
        <w:t xml:space="preserve">6.1 Programmer’s model</w:t>
      </w:r>
      <w:bookmarkEnd w:id="2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Size</w:t>
            </w:r>
          </w:p>
        </w:tc>
        <w:tc>
          <w:tcPr/>
          <w:p>
            <w:pPr>
              <w:pStyle w:val="Compact"/>
            </w:pPr>
            <w:r>
              <w:t xml:space="preserve">Notes</w:t>
            </w:r>
          </w:p>
        </w:tc>
      </w:tr>
      <w:tr>
        <w:tc>
          <w:tcPr/>
          <w:p>
            <w:pPr>
              <w:pStyle w:val="Compact"/>
            </w:pPr>
            <w:r>
              <w:t xml:space="preserve">R0–R7</w:t>
            </w:r>
          </w:p>
        </w:tc>
        <w:tc>
          <w:tcPr/>
          <w:p>
            <w:pPr>
              <w:pStyle w:val="Compact"/>
            </w:pPr>
            <w:r>
              <w:t xml:space="preserve">8 × 8-bit</w:t>
            </w:r>
          </w:p>
        </w:tc>
        <w:tc>
          <w:tcPr/>
          <w:p>
            <w:pPr>
              <w:pStyle w:val="Compact"/>
            </w:pPr>
            <w:r>
              <w:t xml:space="preserve">General purpose. R0 is</w:t>
            </w:r>
            <w:r>
              <w:t xml:space="preserve"> </w:t>
            </w:r>
            <w:r>
              <w:rPr>
                <w:b/>
                <w:bCs/>
              </w:rPr>
              <w:t xml:space="preserve">not</w:t>
            </w:r>
            <w:r>
              <w:t xml:space="preserve"> </w:t>
            </w:r>
            <w:r>
              <w:t xml:space="preserve">hardwired to zero. No register is reserved by hardware; the ABI (Section 19.3) reserves some by convention.</w:t>
            </w:r>
          </w:p>
        </w:tc>
      </w:tr>
      <w:tr>
        <w:tc>
          <w:tcPr/>
          <w:p>
            <w:pPr>
              <w:pStyle w:val="Compact"/>
            </w:pPr>
            <w:r>
              <w:t xml:space="preserve">PC</w:t>
            </w:r>
          </w:p>
        </w:tc>
        <w:tc>
          <w:tcPr/>
          <w:p>
            <w:pPr>
              <w:pStyle w:val="Compact"/>
            </w:pPr>
            <w:r>
              <w:t xml:space="preserve">12-bit</w:t>
            </w:r>
          </w:p>
        </w:tc>
        <w:tc>
          <w:tcPr/>
          <w:p>
            <w:pPr>
              <w:pStyle w:val="Compact"/>
            </w:pPr>
            <w:r>
              <w:t xml:space="preserve">Word address, range 0x000–0xFFF. Instruction words are 16 bits.</w:t>
            </w:r>
          </w:p>
        </w:tc>
      </w:tr>
      <w:tr>
        <w:tc>
          <w:tcPr/>
          <w:p>
            <w:pPr>
              <w:pStyle w:val="Compact"/>
            </w:pPr>
            <w:r>
              <w:t xml:space="preserve">SP</w:t>
            </w:r>
          </w:p>
        </w:tc>
        <w:tc>
          <w:tcPr/>
          <w:p>
            <w:pPr>
              <w:pStyle w:val="Compact"/>
            </w:pPr>
            <w:r>
              <w:t xml:space="preserve">8-bit</w:t>
            </w:r>
          </w:p>
        </w:tc>
        <w:tc>
          <w:tcPr/>
          <w:p>
            <w:pPr>
              <w:pStyle w:val="Compact"/>
            </w:pPr>
            <w:r>
              <w:t xml:space="preserve">Stack pointer, byte address in data space. Reset value 0xF0 (empty stack).</w:t>
            </w:r>
          </w:p>
        </w:tc>
      </w:tr>
      <w:tr>
        <w:tc>
          <w:tcPr/>
          <w:p>
            <w:pPr>
              <w:pStyle w:val="Compact"/>
            </w:pPr>
            <w:r>
              <w:t xml:space="preserve">Flags</w:t>
            </w:r>
          </w:p>
        </w:tc>
        <w:tc>
          <w:tcPr/>
          <w:p>
            <w:pPr>
              <w:pStyle w:val="Compact"/>
            </w:pPr>
            <w:r>
              <w:t xml:space="preserve">Z, C, N, O</w:t>
            </w:r>
          </w:p>
        </w:tc>
        <w:tc>
          <w:tcPr/>
          <w:p>
            <w:pPr>
              <w:pStyle w:val="Compact"/>
            </w:pPr>
            <w:r>
              <w:t xml:space="preserve">Zero, Carry, Negative (bit 7), oVerflow (signed). Updated only by instructions listed in 6.5.</w:t>
            </w:r>
          </w:p>
        </w:tc>
      </w:tr>
      <w:tr>
        <w:tc>
          <w:tcPr/>
          <w:p>
            <w:pPr>
              <w:pStyle w:val="Compact"/>
            </w:pPr>
            <w:r>
              <w:t xml:space="preserve">Halt bit</w:t>
            </w:r>
          </w:p>
        </w:tc>
        <w:tc>
          <w:tcPr/>
          <w:p>
            <w:pPr>
              <w:pStyle w:val="Compact"/>
            </w:pPr>
            <w:r>
              <w:t xml:space="preserve">1</w:t>
            </w:r>
          </w:p>
        </w:tc>
        <w:tc>
          <w:tcPr/>
          <w:p>
            <w:pPr>
              <w:pStyle w:val="Compact"/>
            </w:pPr>
            <w:r>
              <w:t xml:space="preserve">Set by</w:t>
            </w:r>
            <w:r>
              <w:t xml:space="preserve"> </w:t>
            </w:r>
            <w:r>
              <w:rPr>
                <w:rStyle w:val="VerbatimChar"/>
              </w:rPr>
              <w:t xml:space="preserve">HALT</w:t>
            </w:r>
            <w:r>
              <w:t xml:space="preserve">; cleared by reset or by writing CPU_CONTROL.resume.</w:t>
            </w:r>
          </w:p>
        </w:tc>
      </w:tr>
      <w:tr>
        <w:tc>
          <w:tcPr/>
          <w:p>
            <w:pPr>
              <w:pStyle w:val="Compact"/>
            </w:pPr>
            <w:r>
              <w:t xml:space="preserve">Trap bit</w:t>
            </w:r>
          </w:p>
        </w:tc>
        <w:tc>
          <w:tcPr/>
          <w:p>
            <w:pPr>
              <w:pStyle w:val="Compact"/>
            </w:pPr>
            <w:r>
              <w:t xml:space="preserve">1</w:t>
            </w:r>
          </w:p>
        </w:tc>
        <w:tc>
          <w:tcPr/>
          <w:p>
            <w:pPr>
              <w:pStyle w:val="Compact"/>
            </w:pPr>
            <w:r>
              <w:t xml:space="preserve">Set by illegal opcode / illegal branch condition / stack fault; cleared only by reset.</w:t>
            </w:r>
          </w:p>
        </w:tc>
      </w:tr>
    </w:tbl>
    <w:p>
      <w:pPr>
        <w:pStyle w:val="Heading2"/>
      </w:pPr>
      <w:bookmarkStart w:id="27" w:name="_d028bff9536d4dbad230da018017d1eaa5012e2"/>
      <w:r>
        <w:t xml:space="preserve">6.2 Instruction formats</w:t>
      </w:r>
      <w:bookmarkEnd w:id="27"/>
    </w:p>
    <w:p>
      <w:pPr>
        <w:pStyle w:val="FirstParagraph"/>
      </w:pPr>
      <w:r>
        <w:t xml:space="preserve">All instructions are exactly 16 bits.</w:t>
      </w:r>
      <w:r>
        <w:t xml:space="preserve"> </w:t>
      </w:r>
      <w:r>
        <w:rPr>
          <w:rStyle w:val="VerbatimChar"/>
        </w:rPr>
        <w:t xml:space="preserve">op</w:t>
      </w:r>
      <w:r>
        <w:t xml:space="preserve"> </w:t>
      </w:r>
      <w:r>
        <w:t xml:space="preserve">= bits [15:12].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Fields</w:t>
            </w:r>
          </w:p>
        </w:tc>
        <w:tc>
          <w:tcPr/>
          <w:p>
            <w:pPr>
              <w:pStyle w:val="Compact"/>
            </w:pPr>
            <w:r>
              <w:t xml:space="preserve">Used by</w:t>
            </w:r>
          </w:p>
        </w:tc>
      </w:tr>
      <w:tr>
        <w:tc>
          <w:tcPr/>
          <w:p>
            <w:pPr>
              <w:pStyle w:val="Compact"/>
            </w:pPr>
            <w:r>
              <w:t xml:space="preserve">R (register)</w:t>
            </w:r>
          </w:p>
        </w:tc>
        <w:tc>
          <w:tcPr/>
          <w:p>
            <w:pPr>
              <w:pStyle w:val="Compact"/>
            </w:pPr>
            <w:r>
              <w:t xml:space="preserve">op[15:12], rd[11:9], rs[8:6], funct[5:3], 000[2:0]</w:t>
            </w:r>
          </w:p>
        </w:tc>
        <w:tc>
          <w:tcPr/>
          <w:p>
            <w:pPr>
              <w:pStyle w:val="Compact"/>
            </w:pPr>
            <w:r>
              <w:t xml:space="preserve">ALU reg-reg, SHIFT</w:t>
            </w:r>
          </w:p>
        </w:tc>
      </w:tr>
      <w:tr>
        <w:tc>
          <w:tcPr/>
          <w:p>
            <w:pPr>
              <w:pStyle w:val="Compact"/>
            </w:pPr>
            <w:r>
              <w:t xml:space="preserve">I8 (immediate 8)</w:t>
            </w:r>
          </w:p>
        </w:tc>
        <w:tc>
          <w:tcPr/>
          <w:p>
            <w:pPr>
              <w:pStyle w:val="Compact"/>
            </w:pPr>
            <w:r>
              <w:t xml:space="preserve">op[15:12], rd[11:9], imm8[7:0]</w:t>
            </w:r>
          </w:p>
        </w:tc>
        <w:tc>
          <w:tcPr/>
          <w:p>
            <w:pPr>
              <w:pStyle w:val="Compact"/>
            </w:pPr>
            <w:r>
              <w:t xml:space="preserve">LDI</w:t>
            </w:r>
          </w:p>
        </w:tc>
      </w:tr>
      <w:tr>
        <w:tc>
          <w:tcPr/>
          <w:p>
            <w:pPr>
              <w:pStyle w:val="Compact"/>
            </w:pPr>
            <w:r>
              <w:t xml:space="preserve">RI (reg + imm6)</w:t>
            </w:r>
          </w:p>
        </w:tc>
        <w:tc>
          <w:tcPr/>
          <w:p>
            <w:pPr>
              <w:pStyle w:val="Compact"/>
            </w:pPr>
            <w:r>
              <w:t xml:space="preserve">op[15:12], rd[11:9], funct[8:7], 0[6], imm6[5:0]</w:t>
            </w:r>
          </w:p>
        </w:tc>
        <w:tc>
          <w:tcPr/>
          <w:p>
            <w:pPr>
              <w:pStyle w:val="Compact"/>
            </w:pPr>
            <w:r>
              <w:t xml:space="preserve">ADDI/ANDI/ORI/CMPI</w:t>
            </w:r>
          </w:p>
        </w:tc>
      </w:tr>
      <w:tr>
        <w:tc>
          <w:tcPr/>
          <w:p>
            <w:pPr>
              <w:pStyle w:val="Compact"/>
            </w:pPr>
            <w:r>
              <w:t xml:space="preserve">M (memory)</w:t>
            </w:r>
          </w:p>
        </w:tc>
        <w:tc>
          <w:tcPr/>
          <w:p>
            <w:pPr>
              <w:pStyle w:val="Compact"/>
            </w:pPr>
            <w:r>
              <w:t xml:space="preserve">op[15:12], rd[11:9], rs[8:6]</w:t>
            </w:r>
          </w:p>
        </w:tc>
        <w:tc>
          <w:tcPr/>
          <w:p>
            <w:pPr>
              <w:pStyle w:val="Compact"/>
            </w:pPr>
            <w:r>
              <w:t xml:space="preserve">LD, ST</w:t>
            </w:r>
          </w:p>
        </w:tc>
      </w:tr>
      <w:tr>
        <w:tc>
          <w:tcPr/>
          <w:p>
            <w:pPr>
              <w:pStyle w:val="Compact"/>
            </w:pPr>
            <w:r>
              <w:t xml:space="preserve">A (address)</w:t>
            </w:r>
          </w:p>
        </w:tc>
        <w:tc>
          <w:tcPr/>
          <w:p>
            <w:pPr>
              <w:pStyle w:val="Compact"/>
            </w:pPr>
            <w:r>
              <w:t xml:space="preserve">op[15:12], addr12[11:0]</w:t>
            </w:r>
          </w:p>
        </w:tc>
        <w:tc>
          <w:tcPr/>
          <w:p>
            <w:pPr>
              <w:pStyle w:val="Compact"/>
            </w:pPr>
            <w:r>
              <w:t xml:space="preserve">JMP, CALL</w:t>
            </w:r>
          </w:p>
        </w:tc>
      </w:tr>
      <w:tr>
        <w:tc>
          <w:tcPr/>
          <w:p>
            <w:pPr>
              <w:pStyle w:val="Compact"/>
            </w:pPr>
            <w:r>
              <w:t xml:space="preserve">P (port)</w:t>
            </w:r>
          </w:p>
        </w:tc>
        <w:tc>
          <w:tcPr/>
          <w:p>
            <w:pPr>
              <w:pStyle w:val="Compact"/>
            </w:pPr>
            <w:r>
              <w:t xml:space="preserve">OUT: op, port[11:9], rs[8:6]. IN: op, rd[11:9], port[8:6]</w:t>
            </w:r>
          </w:p>
        </w:tc>
        <w:tc>
          <w:tcPr/>
          <w:p>
            <w:pPr>
              <w:pStyle w:val="Compact"/>
            </w:pPr>
            <w:r>
              <w:t xml:space="preserve">IN, OUT</w:t>
            </w:r>
          </w:p>
        </w:tc>
      </w:tr>
      <w:tr>
        <w:tc>
          <w:tcPr/>
          <w:p>
            <w:pPr>
              <w:pStyle w:val="Compact"/>
            </w:pPr>
            <w:r>
              <w:t xml:space="preserve">B (branch)</w:t>
            </w:r>
          </w:p>
        </w:tc>
        <w:tc>
          <w:tcPr/>
          <w:p>
            <w:pPr>
              <w:pStyle w:val="Compact"/>
            </w:pPr>
            <w:r>
              <w:t xml:space="preserve">op[15:12], cond[11:9], rel8[7:0]</w:t>
            </w:r>
          </w:p>
        </w:tc>
        <w:tc>
          <w:tcPr/>
          <w:p>
            <w:pPr>
              <w:pStyle w:val="Compact"/>
            </w:pPr>
            <w:r>
              <w:t xml:space="preserve">Jcc</w:t>
            </w:r>
          </w:p>
        </w:tc>
      </w:tr>
      <w:tr>
        <w:tc>
          <w:tcPr/>
          <w:p>
            <w:pPr>
              <w:pStyle w:val="Compact"/>
            </w:pPr>
            <w:r>
              <w:t xml:space="preserve">S (single)</w:t>
            </w:r>
          </w:p>
        </w:tc>
        <w:tc>
          <w:tcPr/>
          <w:p>
            <w:pPr>
              <w:pStyle w:val="Compact"/>
            </w:pPr>
            <w:r>
              <w:t xml:space="preserve">op[15:12], 000000000000</w:t>
            </w:r>
          </w:p>
        </w:tc>
        <w:tc>
          <w:tcPr/>
          <w:p>
            <w:pPr>
              <w:pStyle w:val="Compact"/>
            </w:pPr>
            <w:r>
              <w:t xml:space="preserve">RET, HALT</w:t>
            </w:r>
          </w:p>
        </w:tc>
      </w:tr>
      <w:tr>
        <w:tc>
          <w:tcPr/>
          <w:p>
            <w:pPr>
              <w:pStyle w:val="Compact"/>
            </w:pPr>
            <w:r>
              <w:t xml:space="preserve">U (unary reg)</w:t>
            </w:r>
          </w:p>
        </w:tc>
        <w:tc>
          <w:tcPr/>
          <w:p>
            <w:pPr>
              <w:pStyle w:val="Compact"/>
            </w:pPr>
            <w:r>
              <w:t xml:space="preserve">op[15:12], rd[11:9], 000000000</w:t>
            </w:r>
          </w:p>
        </w:tc>
        <w:tc>
          <w:tcPr/>
          <w:p>
            <w:pPr>
              <w:pStyle w:val="Compact"/>
            </w:pPr>
            <w:r>
              <w:t xml:space="preserve">PUSH, POP</w:t>
            </w:r>
          </w:p>
        </w:tc>
      </w:tr>
    </w:tbl>
    <w:p>
      <w:pPr>
        <w:pStyle w:val="FirstParagraph"/>
      </w:pPr>
      <w:r>
        <w:t xml:space="preserve">Unused bits must be encoded as zero. Assemblers must emit zero for them; decoders must treat non-zero unused bits as an</w:t>
      </w:r>
      <w:r>
        <w:t xml:space="preserve"> </w:t>
      </w:r>
      <w:r>
        <w:rPr>
          <w:b/>
          <w:bCs/>
        </w:rPr>
        <w:t xml:space="preserve">illegal opcode</w:t>
      </w:r>
      <w:r>
        <w:t xml:space="preserve"> </w:t>
      </w:r>
      <w:r>
        <w:t xml:space="preserve">(trap), so that encoding drift is detected early rather than silently tolerated.</w:t>
      </w:r>
    </w:p>
    <w:p>
      <w:pPr>
        <w:pStyle w:val="Heading2"/>
      </w:pPr>
      <w:bookmarkStart w:id="28" w:name="_4dd0e166590e4a7b31cef386ff88265a9fd7afd"/>
      <w:r>
        <w:t xml:space="preserve">6.3 Opcode map</w:t>
      </w:r>
      <w:bookmarkEnd w:id="2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w:t>
            </w:r>
          </w:p>
        </w:tc>
        <w:tc>
          <w:tcPr/>
          <w:p>
            <w:pPr>
              <w:pStyle w:val="Compact"/>
            </w:pPr>
            <w:r>
              <w:t xml:space="preserve">Mnemonic</w:t>
            </w:r>
          </w:p>
        </w:tc>
        <w:tc>
          <w:tcPr/>
          <w:p>
            <w:pPr>
              <w:pStyle w:val="Compact"/>
            </w:pPr>
            <w:r>
              <w:t xml:space="preserve">Format</w:t>
            </w:r>
          </w:p>
        </w:tc>
        <w:tc>
          <w:tcPr/>
          <w:p>
            <w:pPr>
              <w:pStyle w:val="Compact"/>
            </w:pPr>
            <w:r>
              <w:t xml:space="preserve">Semantics summary</w:t>
            </w:r>
          </w:p>
        </w:tc>
      </w:tr>
      <w:tr>
        <w:tc>
          <w:tcPr/>
          <w:p>
            <w:pPr>
              <w:pStyle w:val="Compact"/>
            </w:pPr>
            <w:r>
              <w:t xml:space="preserve">0x0</w:t>
            </w:r>
          </w:p>
        </w:tc>
        <w:tc>
          <w:tcPr/>
          <w:p>
            <w:pPr>
              <w:pStyle w:val="Compact"/>
            </w:pPr>
            <w:r>
              <w:t xml:space="preserve">ALU reg-reg</w:t>
            </w:r>
          </w:p>
        </w:tc>
        <w:tc>
          <w:tcPr/>
          <w:p>
            <w:pPr>
              <w:pStyle w:val="Compact"/>
            </w:pPr>
            <w:r>
              <w:t xml:space="preserve">R</w:t>
            </w:r>
          </w:p>
        </w:tc>
        <w:tc>
          <w:tcPr/>
          <w:p>
            <w:pPr>
              <w:pStyle w:val="Compact"/>
            </w:pPr>
            <w:r>
              <w:t xml:space="preserve">ADD, SUB, AND, OR, XOR, CMP, MOV, NOT (funct 0–7)</w:t>
            </w:r>
          </w:p>
        </w:tc>
      </w:tr>
      <w:tr>
        <w:tc>
          <w:tcPr/>
          <w:p>
            <w:pPr>
              <w:pStyle w:val="Compact"/>
            </w:pPr>
            <w:r>
              <w:t xml:space="preserve">0x1</w:t>
            </w:r>
          </w:p>
        </w:tc>
        <w:tc>
          <w:tcPr/>
          <w:p>
            <w:pPr>
              <w:pStyle w:val="Compact"/>
            </w:pPr>
            <w:r>
              <w:t xml:space="preserve">LDI</w:t>
            </w:r>
          </w:p>
        </w:tc>
        <w:tc>
          <w:tcPr/>
          <w:p>
            <w:pPr>
              <w:pStyle w:val="Compact"/>
            </w:pPr>
            <w:r>
              <w:t xml:space="preserve">I8</w:t>
            </w:r>
          </w:p>
        </w:tc>
        <w:tc>
          <w:tcPr/>
          <w:p>
            <w:pPr>
              <w:pStyle w:val="Compact"/>
            </w:pPr>
            <w:r>
              <w:t xml:space="preserve">rd ← zero-extend(imm8)</w:t>
            </w:r>
          </w:p>
        </w:tc>
      </w:tr>
      <w:tr>
        <w:tc>
          <w:tcPr/>
          <w:p>
            <w:pPr>
              <w:pStyle w:val="Compact"/>
            </w:pPr>
            <w:r>
              <w:t xml:space="preserve">0x2</w:t>
            </w:r>
          </w:p>
        </w:tc>
        <w:tc>
          <w:tcPr/>
          <w:p>
            <w:pPr>
              <w:pStyle w:val="Compact"/>
            </w:pPr>
            <w:r>
              <w:t xml:space="preserve">ALU imm</w:t>
            </w:r>
          </w:p>
        </w:tc>
        <w:tc>
          <w:tcPr/>
          <w:p>
            <w:pPr>
              <w:pStyle w:val="Compact"/>
            </w:pPr>
            <w:r>
              <w:t xml:space="preserve">RI</w:t>
            </w:r>
          </w:p>
        </w:tc>
        <w:tc>
          <w:tcPr/>
          <w:p>
            <w:pPr>
              <w:pStyle w:val="Compact"/>
            </w:pPr>
            <w:r>
              <w:t xml:space="preserve">ADDI, ANDI, ORI, CMPI (funct 0–3), imm6</w:t>
            </w:r>
          </w:p>
        </w:tc>
      </w:tr>
      <w:tr>
        <w:tc>
          <w:tcPr/>
          <w:p>
            <w:pPr>
              <w:pStyle w:val="Compact"/>
            </w:pPr>
            <w:r>
              <w:t xml:space="preserve">0x3</w:t>
            </w:r>
          </w:p>
        </w:tc>
        <w:tc>
          <w:tcPr/>
          <w:p>
            <w:pPr>
              <w:pStyle w:val="Compact"/>
            </w:pPr>
            <w:r>
              <w:t xml:space="preserve">LD</w:t>
            </w:r>
          </w:p>
        </w:tc>
        <w:tc>
          <w:tcPr/>
          <w:p>
            <w:pPr>
              <w:pStyle w:val="Compact"/>
            </w:pPr>
            <w:r>
              <w:t xml:space="preserve">M</w:t>
            </w:r>
          </w:p>
        </w:tc>
        <w:tc>
          <w:tcPr/>
          <w:p>
            <w:pPr>
              <w:pStyle w:val="Compact"/>
            </w:pPr>
            <w:r>
              <w:t xml:space="preserve">rd ← M[rs]</w:t>
            </w:r>
          </w:p>
        </w:tc>
      </w:tr>
      <w:tr>
        <w:tc>
          <w:tcPr/>
          <w:p>
            <w:pPr>
              <w:pStyle w:val="Compact"/>
            </w:pPr>
            <w:r>
              <w:t xml:space="preserve">0x4</w:t>
            </w:r>
          </w:p>
        </w:tc>
        <w:tc>
          <w:tcPr/>
          <w:p>
            <w:pPr>
              <w:pStyle w:val="Compact"/>
            </w:pPr>
            <w:r>
              <w:t xml:space="preserve">JMP</w:t>
            </w:r>
          </w:p>
        </w:tc>
        <w:tc>
          <w:tcPr/>
          <w:p>
            <w:pPr>
              <w:pStyle w:val="Compact"/>
            </w:pPr>
            <w:r>
              <w:t xml:space="preserve">A</w:t>
            </w:r>
          </w:p>
        </w:tc>
        <w:tc>
          <w:tcPr/>
          <w:p>
            <w:pPr>
              <w:pStyle w:val="Compact"/>
            </w:pPr>
            <w:r>
              <w:t xml:space="preserve">PC ← addr12</w:t>
            </w:r>
          </w:p>
        </w:tc>
      </w:tr>
      <w:tr>
        <w:tc>
          <w:tcPr/>
          <w:p>
            <w:pPr>
              <w:pStyle w:val="Compact"/>
            </w:pPr>
            <w:r>
              <w:t xml:space="preserve">0x5</w:t>
            </w:r>
          </w:p>
        </w:tc>
        <w:tc>
          <w:tcPr/>
          <w:p>
            <w:pPr>
              <w:pStyle w:val="Compact"/>
            </w:pPr>
            <w:r>
              <w:t xml:space="preserve">OUT</w:t>
            </w:r>
          </w:p>
        </w:tc>
        <w:tc>
          <w:tcPr/>
          <w:p>
            <w:pPr>
              <w:pStyle w:val="Compact"/>
            </w:pPr>
            <w:r>
              <w:t xml:space="preserve">P</w:t>
            </w:r>
          </w:p>
        </w:tc>
        <w:tc>
          <w:tcPr/>
          <w:p>
            <w:pPr>
              <w:pStyle w:val="Compact"/>
            </w:pPr>
            <w:r>
              <w:t xml:space="preserve">Port[port] ← Rs</w:t>
            </w:r>
          </w:p>
        </w:tc>
      </w:tr>
      <w:tr>
        <w:tc>
          <w:tcPr/>
          <w:p>
            <w:pPr>
              <w:pStyle w:val="Compact"/>
            </w:pPr>
            <w:r>
              <w:t xml:space="preserve">0x6</w:t>
            </w:r>
          </w:p>
        </w:tc>
        <w:tc>
          <w:tcPr/>
          <w:p>
            <w:pPr>
              <w:pStyle w:val="Compact"/>
            </w:pPr>
            <w:r>
              <w:t xml:space="preserve">Jcc</w:t>
            </w:r>
          </w:p>
        </w:tc>
        <w:tc>
          <w:tcPr/>
          <w:p>
            <w:pPr>
              <w:pStyle w:val="Compact"/>
            </w:pPr>
            <w:r>
              <w:t xml:space="preserve">B</w:t>
            </w:r>
          </w:p>
        </w:tc>
        <w:tc>
          <w:tcPr/>
          <w:p>
            <w:pPr>
              <w:pStyle w:val="Compact"/>
            </w:pPr>
            <w:r>
              <w:t xml:space="preserve">Conditional PC ← PC + 1 + sext(rel8)</w:t>
            </w:r>
          </w:p>
        </w:tc>
      </w:tr>
      <w:tr>
        <w:tc>
          <w:tcPr/>
          <w:p>
            <w:pPr>
              <w:pStyle w:val="Compact"/>
            </w:pPr>
            <w:r>
              <w:t xml:space="preserve">0x7</w:t>
            </w:r>
          </w:p>
        </w:tc>
        <w:tc>
          <w:tcPr/>
          <w:p>
            <w:pPr>
              <w:pStyle w:val="Compact"/>
            </w:pPr>
            <w:r>
              <w:t xml:space="preserve">CALL</w:t>
            </w:r>
          </w:p>
        </w:tc>
        <w:tc>
          <w:tcPr/>
          <w:p>
            <w:pPr>
              <w:pStyle w:val="Compact"/>
            </w:pPr>
            <w:r>
              <w:t xml:space="preserve">A</w:t>
            </w:r>
          </w:p>
        </w:tc>
        <w:tc>
          <w:tcPr/>
          <w:p>
            <w:pPr>
              <w:pStyle w:val="Compact"/>
            </w:pPr>
            <w:r>
              <w:t xml:space="preserve">Push return address; PC ← addr12</w:t>
            </w:r>
          </w:p>
        </w:tc>
      </w:tr>
      <w:tr>
        <w:tc>
          <w:tcPr/>
          <w:p>
            <w:pPr>
              <w:pStyle w:val="Compact"/>
            </w:pPr>
            <w:r>
              <w:t xml:space="preserve">0x8</w:t>
            </w:r>
          </w:p>
        </w:tc>
        <w:tc>
          <w:tcPr/>
          <w:p>
            <w:pPr>
              <w:pStyle w:val="Compact"/>
            </w:pPr>
            <w:r>
              <w:t xml:space="preserve">ST</w:t>
            </w:r>
          </w:p>
        </w:tc>
        <w:tc>
          <w:tcPr/>
          <w:p>
            <w:pPr>
              <w:pStyle w:val="Compact"/>
            </w:pPr>
            <w:r>
              <w:t xml:space="preserve">M</w:t>
            </w:r>
          </w:p>
        </w:tc>
        <w:tc>
          <w:tcPr/>
          <w:p>
            <w:pPr>
              <w:pStyle w:val="Compact"/>
            </w:pPr>
            <w:r>
              <w:t xml:space="preserve">M[rs] ← rd</w:t>
            </w:r>
          </w:p>
        </w:tc>
      </w:tr>
      <w:tr>
        <w:tc>
          <w:tcPr/>
          <w:p>
            <w:pPr>
              <w:pStyle w:val="Compact"/>
            </w:pPr>
            <w:r>
              <w:t xml:space="preserve">0x9</w:t>
            </w:r>
          </w:p>
        </w:tc>
        <w:tc>
          <w:tcPr/>
          <w:p>
            <w:pPr>
              <w:pStyle w:val="Compact"/>
            </w:pPr>
            <w:r>
              <w:t xml:space="preserve">RET</w:t>
            </w:r>
          </w:p>
        </w:tc>
        <w:tc>
          <w:tcPr/>
          <w:p>
            <w:pPr>
              <w:pStyle w:val="Compact"/>
            </w:pPr>
            <w:r>
              <w:t xml:space="preserve">S</w:t>
            </w:r>
          </w:p>
        </w:tc>
        <w:tc>
          <w:tcPr/>
          <w:p>
            <w:pPr>
              <w:pStyle w:val="Compact"/>
            </w:pPr>
            <w:r>
              <w:t xml:space="preserve">PC ← pop</w:t>
            </w:r>
          </w:p>
        </w:tc>
      </w:tr>
      <w:tr>
        <w:tc>
          <w:tcPr/>
          <w:p>
            <w:pPr>
              <w:pStyle w:val="Compact"/>
            </w:pPr>
            <w:r>
              <w:t xml:space="preserve">0xA</w:t>
            </w:r>
          </w:p>
        </w:tc>
        <w:tc>
          <w:tcPr/>
          <w:p>
            <w:pPr>
              <w:pStyle w:val="Compact"/>
            </w:pPr>
            <w:r>
              <w:t xml:space="preserve">IN</w:t>
            </w:r>
          </w:p>
        </w:tc>
        <w:tc>
          <w:tcPr/>
          <w:p>
            <w:pPr>
              <w:pStyle w:val="Compact"/>
            </w:pPr>
            <w:r>
              <w:t xml:space="preserve">P</w:t>
            </w:r>
          </w:p>
        </w:tc>
        <w:tc>
          <w:tcPr/>
          <w:p>
            <w:pPr>
              <w:pStyle w:val="Compact"/>
            </w:pPr>
            <w:r>
              <w:t xml:space="preserve">rd ← Port[port]</w:t>
            </w:r>
          </w:p>
        </w:tc>
      </w:tr>
      <w:tr>
        <w:tc>
          <w:tcPr/>
          <w:p>
            <w:pPr>
              <w:pStyle w:val="Compact"/>
            </w:pPr>
            <w:r>
              <w:t xml:space="preserve">0xB</w:t>
            </w:r>
          </w:p>
        </w:tc>
        <w:tc>
          <w:tcPr/>
          <w:p>
            <w:pPr>
              <w:pStyle w:val="Compact"/>
            </w:pPr>
            <w:r>
              <w:t xml:space="preserve">PUSH</w:t>
            </w:r>
          </w:p>
        </w:tc>
        <w:tc>
          <w:tcPr/>
          <w:p>
            <w:pPr>
              <w:pStyle w:val="Compact"/>
            </w:pPr>
            <w:r>
              <w:t xml:space="preserve">U</w:t>
            </w:r>
          </w:p>
        </w:tc>
        <w:tc>
          <w:tcPr/>
          <w:p>
            <w:pPr>
              <w:pStyle w:val="Compact"/>
            </w:pPr>
            <w:r>
              <w:t xml:space="preserve">Push rd</w:t>
            </w:r>
          </w:p>
        </w:tc>
      </w:tr>
      <w:tr>
        <w:tc>
          <w:tcPr/>
          <w:p>
            <w:pPr>
              <w:pStyle w:val="Compact"/>
            </w:pPr>
            <w:r>
              <w:t xml:space="preserve">0xC</w:t>
            </w:r>
          </w:p>
        </w:tc>
        <w:tc>
          <w:tcPr/>
          <w:p>
            <w:pPr>
              <w:pStyle w:val="Compact"/>
            </w:pPr>
            <w:r>
              <w:t xml:space="preserve">POP</w:t>
            </w:r>
          </w:p>
        </w:tc>
        <w:tc>
          <w:tcPr/>
          <w:p>
            <w:pPr>
              <w:pStyle w:val="Compact"/>
            </w:pPr>
            <w:r>
              <w:t xml:space="preserve">U</w:t>
            </w:r>
          </w:p>
        </w:tc>
        <w:tc>
          <w:tcPr/>
          <w:p>
            <w:pPr>
              <w:pStyle w:val="Compact"/>
            </w:pPr>
            <w:r>
              <w:t xml:space="preserve">Pop into rd</w:t>
            </w:r>
          </w:p>
        </w:tc>
      </w:tr>
      <w:tr>
        <w:tc>
          <w:tcPr/>
          <w:p>
            <w:pPr>
              <w:pStyle w:val="Compact"/>
            </w:pPr>
            <w:r>
              <w:t xml:space="preserve">0xD</w:t>
            </w:r>
          </w:p>
        </w:tc>
        <w:tc>
          <w:tcPr/>
          <w:p>
            <w:pPr>
              <w:pStyle w:val="Compact"/>
            </w:pPr>
            <w:r>
              <w:t xml:space="preserve">SHIFT</w:t>
            </w:r>
          </w:p>
        </w:tc>
        <w:tc>
          <w:tcPr/>
          <w:p>
            <w:pPr>
              <w:pStyle w:val="Compact"/>
            </w:pPr>
            <w:r>
              <w:t xml:space="preserve">R</w:t>
            </w:r>
          </w:p>
        </w:tc>
        <w:tc>
          <w:tcPr/>
          <w:p>
            <w:pPr>
              <w:pStyle w:val="Compact"/>
            </w:pPr>
            <w:r>
              <w:t xml:space="preserve">SHL, SHR, ROL, ROR (funct 0–3), amount = Rs[2:0]</w:t>
            </w:r>
          </w:p>
        </w:tc>
      </w:tr>
      <w:tr>
        <w:tc>
          <w:tcPr/>
          <w:p>
            <w:pPr>
              <w:pStyle w:val="Compact"/>
            </w:pPr>
            <w:r>
              <w:t xml:space="preserve">0xE</w:t>
            </w:r>
          </w:p>
        </w:tc>
        <w:tc>
          <w:tcPr/>
          <w:p>
            <w:pPr>
              <w:pStyle w:val="Compact"/>
            </w:pPr>
            <w:r>
              <w:t xml:space="preserve">reserved</w:t>
            </w:r>
          </w:p>
        </w:tc>
        <w:tc>
          <w:tcPr/>
          <w:p>
            <w:pPr>
              <w:pStyle w:val="Compact"/>
            </w:pPr>
            <w:r>
              <w:t xml:space="preserve">—</w:t>
            </w:r>
          </w:p>
        </w:tc>
        <w:tc>
          <w:tcPr/>
          <w:p>
            <w:pPr>
              <w:pStyle w:val="Compact"/>
            </w:pPr>
            <w:r>
              <w:rPr>
                <w:b/>
                <w:bCs/>
              </w:rPr>
              <w:t xml:space="preserve">Illegal opcode → TRAP</w:t>
            </w:r>
          </w:p>
        </w:tc>
      </w:tr>
      <w:tr>
        <w:tc>
          <w:tcPr/>
          <w:p>
            <w:pPr>
              <w:pStyle w:val="Compact"/>
            </w:pPr>
            <w:r>
              <w:t xml:space="preserve">0xF</w:t>
            </w:r>
          </w:p>
        </w:tc>
        <w:tc>
          <w:tcPr/>
          <w:p>
            <w:pPr>
              <w:pStyle w:val="Compact"/>
            </w:pPr>
            <w:r>
              <w:t xml:space="preserve">HALT</w:t>
            </w:r>
          </w:p>
        </w:tc>
        <w:tc>
          <w:tcPr/>
          <w:p>
            <w:pPr>
              <w:pStyle w:val="Compact"/>
            </w:pPr>
            <w:r>
              <w:t xml:space="preserve">S</w:t>
            </w:r>
          </w:p>
        </w:tc>
        <w:tc>
          <w:tcPr/>
          <w:p>
            <w:pPr>
              <w:pStyle w:val="Compact"/>
            </w:pPr>
            <w:r>
              <w:t xml:space="preserve">Halt until reset or resume</w:t>
            </w:r>
          </w:p>
        </w:tc>
      </w:tr>
    </w:tbl>
    <w:p>
      <w:pPr>
        <w:pStyle w:val="Heading2"/>
      </w:pPr>
      <w:bookmarkStart w:id="29" w:name="_31e89eb2ae4792ffc45b767e78c1a3c91d42ab7"/>
      <w:r>
        <w:t xml:space="preserve">6.4 Instruction reference</w:t>
      </w:r>
      <w:bookmarkEnd w:id="29"/>
    </w:p>
    <w:p>
      <w:pPr>
        <w:pStyle w:val="FirstParagraph"/>
      </w:pPr>
      <w:r>
        <w:t xml:space="preserve">Field names below refer to Section 6.2.</w:t>
      </w:r>
      <w:r>
        <w:t xml:space="preserve"> </w:t>
      </w:r>
      <w:r>
        <w:rPr>
          <w:rStyle w:val="VerbatimChar"/>
        </w:rPr>
        <w:t xml:space="preserve">M[x]</w:t>
      </w:r>
      <w:r>
        <w:t xml:space="preserve"> </w:t>
      </w:r>
      <w:r>
        <w:t xml:space="preserve">is the data-space byte at address x.</w:t>
      </w:r>
      <w:r>
        <w:t xml:space="preserve"> </w:t>
      </w:r>
      <w:r>
        <w:rPr>
          <w:rStyle w:val="VerbatimChar"/>
        </w:rPr>
        <w:t xml:space="preserve">sext</w:t>
      </w:r>
      <w:r>
        <w:t xml:space="preserve"> </w:t>
      </w:r>
      <w:r>
        <w:t xml:space="preserve">is sign extension to 8 bits.</w:t>
      </w:r>
      <w:r>
        <w:t xml:space="preserve"> </w:t>
      </w:r>
      <w:r>
        <w:rPr>
          <w:rStyle w:val="VerbatimChar"/>
        </w:rPr>
        <w:t xml:space="preserve">PC_after</w:t>
      </w:r>
      <w:r>
        <w:t xml:space="preserve"> </w:t>
      </w:r>
      <w:r>
        <w:t xml:space="preserve">= address of the instruction following the current one (PC + 1, wrapping within 12 bits).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Mnemonic</w:t>
            </w:r>
          </w:p>
        </w:tc>
        <w:tc>
          <w:tcPr/>
          <w:p>
            <w:pPr>
              <w:pStyle w:val="Compact"/>
            </w:pPr>
            <w:r>
              <w:t xml:space="preserve">Encoding</w:t>
            </w:r>
          </w:p>
        </w:tc>
        <w:tc>
          <w:tcPr/>
          <w:p>
            <w:pPr>
              <w:pStyle w:val="Compact"/>
            </w:pPr>
            <w:r>
              <w:t xml:space="preserve">Semantics</w:t>
            </w:r>
          </w:p>
        </w:tc>
        <w:tc>
          <w:tcPr/>
          <w:p>
            <w:pPr>
              <w:pStyle w:val="Compact"/>
            </w:pPr>
            <w:r>
              <w:t xml:space="preserve">Flags</w:t>
            </w:r>
          </w:p>
        </w:tc>
      </w:tr>
      <w:tr>
        <w:tc>
          <w:tcPr/>
          <w:p>
            <w:pPr>
              <w:pStyle w:val="Compact"/>
            </w:pPr>
            <w:r>
              <w:t xml:space="preserve">ADD rd, rs</w:t>
            </w:r>
          </w:p>
        </w:tc>
        <w:tc>
          <w:tcPr/>
          <w:p>
            <w:pPr>
              <w:pStyle w:val="Compact"/>
            </w:pPr>
            <w:r>
              <w:t xml:space="preserve">0x0, funct=0</w:t>
            </w:r>
          </w:p>
        </w:tc>
        <w:tc>
          <w:tcPr/>
          <w:p>
            <w:pPr>
              <w:pStyle w:val="Compact"/>
            </w:pPr>
            <w:r>
              <w:t xml:space="preserve">{C, rd} ← rd + rs (9-bit sum)</w:t>
            </w:r>
          </w:p>
        </w:tc>
        <w:tc>
          <w:tcPr/>
          <w:p>
            <w:pPr>
              <w:pStyle w:val="Compact"/>
            </w:pPr>
            <w:r>
              <w:t xml:space="preserve">Z C N O</w:t>
            </w:r>
          </w:p>
        </w:tc>
      </w:tr>
      <w:tr>
        <w:tc>
          <w:tcPr/>
          <w:p>
            <w:pPr>
              <w:pStyle w:val="Compact"/>
            </w:pPr>
            <w:r>
              <w:t xml:space="preserve">SUB rd, rs</w:t>
            </w:r>
          </w:p>
        </w:tc>
        <w:tc>
          <w:tcPr/>
          <w:p>
            <w:pPr>
              <w:pStyle w:val="Compact"/>
            </w:pPr>
            <w:r>
              <w:t xml:space="preserve">0x0, funct=1</w:t>
            </w:r>
          </w:p>
        </w:tc>
        <w:tc>
          <w:tcPr/>
          <w:p>
            <w:pPr>
              <w:pStyle w:val="Compact"/>
            </w:pPr>
            <w:r>
              <w:t xml:space="preserve">{B, rd} ← rd − rs; C = NOT borrow (C=1 iff rd ≥ rs)</w:t>
            </w:r>
          </w:p>
        </w:tc>
        <w:tc>
          <w:tcPr/>
          <w:p>
            <w:pPr>
              <w:pStyle w:val="Compact"/>
            </w:pPr>
            <w:r>
              <w:t xml:space="preserve">Z C N O</w:t>
            </w:r>
          </w:p>
        </w:tc>
      </w:tr>
      <w:tr>
        <w:tc>
          <w:tcPr/>
          <w:p>
            <w:pPr>
              <w:pStyle w:val="Compact"/>
            </w:pPr>
            <w:r>
              <w:t xml:space="preserve">AND rd, rs</w:t>
            </w:r>
          </w:p>
        </w:tc>
        <w:tc>
          <w:tcPr/>
          <w:p>
            <w:pPr>
              <w:pStyle w:val="Compact"/>
            </w:pPr>
            <w:r>
              <w:t xml:space="preserve">0x0, funct=2</w:t>
            </w:r>
          </w:p>
        </w:tc>
        <w:tc>
          <w:tcPr/>
          <w:p>
            <w:pPr>
              <w:pStyle w:val="Compact"/>
            </w:pPr>
            <w:r>
              <w:t xml:space="preserve">rd ← rd &amp; rs</w:t>
            </w:r>
          </w:p>
        </w:tc>
        <w:tc>
          <w:tcPr/>
          <w:p>
            <w:pPr>
              <w:pStyle w:val="Compact"/>
            </w:pPr>
            <w:r>
              <w:t xml:space="preserve">Z, N; C←0, O←0</w:t>
            </w:r>
          </w:p>
        </w:tc>
      </w:tr>
      <w:tr>
        <w:tc>
          <w:tcPr/>
          <w:p>
            <w:pPr>
              <w:pStyle w:val="Compact"/>
            </w:pPr>
            <w:r>
              <w:t xml:space="preserve">OR rd, rs</w:t>
            </w:r>
          </w:p>
        </w:tc>
        <w:tc>
          <w:tcPr/>
          <w:p>
            <w:pPr>
              <w:pStyle w:val="Compact"/>
            </w:pPr>
            <w:r>
              <w:t xml:space="preserve">0x0, funct=3</w:t>
            </w:r>
          </w:p>
        </w:tc>
        <w:tc>
          <w:tcPr/>
          <w:p>
            <w:pPr>
              <w:pStyle w:val="Compact"/>
            </w:pPr>
            <w:r>
              <w:t xml:space="preserve">rd ← rd | rs</w:t>
            </w:r>
          </w:p>
        </w:tc>
        <w:tc>
          <w:tcPr/>
          <w:p>
            <w:pPr>
              <w:pStyle w:val="Compact"/>
            </w:pPr>
            <w:r>
              <w:t xml:space="preserve">Z, N; C←0, O←0</w:t>
            </w:r>
          </w:p>
        </w:tc>
      </w:tr>
      <w:tr>
        <w:tc>
          <w:tcPr/>
          <w:p>
            <w:pPr>
              <w:pStyle w:val="Compact"/>
            </w:pPr>
            <w:r>
              <w:t xml:space="preserve">XOR rd, rs</w:t>
            </w:r>
          </w:p>
        </w:tc>
        <w:tc>
          <w:tcPr/>
          <w:p>
            <w:pPr>
              <w:pStyle w:val="Compact"/>
            </w:pPr>
            <w:r>
              <w:t xml:space="preserve">0x0, funct=4</w:t>
            </w:r>
          </w:p>
        </w:tc>
        <w:tc>
          <w:tcPr/>
          <w:p>
            <w:pPr>
              <w:pStyle w:val="Compact"/>
            </w:pPr>
            <w:r>
              <w:t xml:space="preserve">rd ← rd ^ rs</w:t>
            </w:r>
          </w:p>
        </w:tc>
        <w:tc>
          <w:tcPr/>
          <w:p>
            <w:pPr>
              <w:pStyle w:val="Compact"/>
            </w:pPr>
            <w:r>
              <w:t xml:space="preserve">Z, N; C←0, O←0</w:t>
            </w:r>
          </w:p>
        </w:tc>
      </w:tr>
      <w:tr>
        <w:tc>
          <w:tcPr/>
          <w:p>
            <w:pPr>
              <w:pStyle w:val="Compact"/>
            </w:pPr>
            <w:r>
              <w:t xml:space="preserve">CMP rd, rs</w:t>
            </w:r>
          </w:p>
        </w:tc>
        <w:tc>
          <w:tcPr/>
          <w:p>
            <w:pPr>
              <w:pStyle w:val="Compact"/>
            </w:pPr>
            <w:r>
              <w:t xml:space="preserve">0x0, funct=5</w:t>
            </w:r>
          </w:p>
        </w:tc>
        <w:tc>
          <w:tcPr/>
          <w:p>
            <w:pPr>
              <w:pStyle w:val="Compact"/>
            </w:pPr>
            <w:r>
              <w:t xml:space="preserve">Compute rd − rs; discard result, keep flags only</w:t>
            </w:r>
          </w:p>
        </w:tc>
        <w:tc>
          <w:tcPr/>
          <w:p>
            <w:pPr>
              <w:pStyle w:val="Compact"/>
            </w:pPr>
            <w:r>
              <w:t xml:space="preserve">Z C N O</w:t>
            </w:r>
          </w:p>
        </w:tc>
      </w:tr>
      <w:tr>
        <w:tc>
          <w:tcPr/>
          <w:p>
            <w:pPr>
              <w:pStyle w:val="Compact"/>
            </w:pPr>
            <w:r>
              <w:t xml:space="preserve">MOV rd, rs</w:t>
            </w:r>
          </w:p>
        </w:tc>
        <w:tc>
          <w:tcPr/>
          <w:p>
            <w:pPr>
              <w:pStyle w:val="Compact"/>
            </w:pPr>
            <w:r>
              <w:t xml:space="preserve">0x0, funct=6</w:t>
            </w:r>
          </w:p>
        </w:tc>
        <w:tc>
          <w:tcPr/>
          <w:p>
            <w:pPr>
              <w:pStyle w:val="Compact"/>
            </w:pPr>
            <w:r>
              <w:t xml:space="preserve">rd ← rs</w:t>
            </w:r>
          </w:p>
        </w:tc>
        <w:tc>
          <w:tcPr/>
          <w:p>
            <w:pPr>
              <w:pStyle w:val="Compact"/>
            </w:pPr>
            <w:r>
              <w:t xml:space="preserve">Z, N; C←0, O←0</w:t>
            </w:r>
          </w:p>
        </w:tc>
      </w:tr>
      <w:tr>
        <w:tc>
          <w:tcPr/>
          <w:p>
            <w:pPr>
              <w:pStyle w:val="Compact"/>
            </w:pPr>
            <w:r>
              <w:t xml:space="preserve">NOT rd, rs</w:t>
            </w:r>
          </w:p>
        </w:tc>
        <w:tc>
          <w:tcPr/>
          <w:p>
            <w:pPr>
              <w:pStyle w:val="Compact"/>
            </w:pPr>
            <w:r>
              <w:t xml:space="preserve">0x0, funct=7</w:t>
            </w:r>
          </w:p>
        </w:tc>
        <w:tc>
          <w:tcPr/>
          <w:p>
            <w:pPr>
              <w:pStyle w:val="Compact"/>
            </w:pPr>
            <w:r>
              <w:t xml:space="preserve">rd ← ~rs (note: source is rs, not rd)</w:t>
            </w:r>
          </w:p>
        </w:tc>
        <w:tc>
          <w:tcPr/>
          <w:p>
            <w:pPr>
              <w:pStyle w:val="Compact"/>
            </w:pPr>
            <w:r>
              <w:t xml:space="preserve">Z, N; C←0, O←0</w:t>
            </w:r>
          </w:p>
        </w:tc>
      </w:tr>
      <w:tr>
        <w:tc>
          <w:tcPr/>
          <w:p>
            <w:pPr>
              <w:pStyle w:val="Compact"/>
            </w:pPr>
            <w:r>
              <w:t xml:space="preserve">LDI rd, imm8</w:t>
            </w:r>
          </w:p>
        </w:tc>
        <w:tc>
          <w:tcPr/>
          <w:p>
            <w:pPr>
              <w:pStyle w:val="Compact"/>
            </w:pPr>
            <w:r>
              <w:t xml:space="preserve">0x1</w:t>
            </w:r>
          </w:p>
        </w:tc>
        <w:tc>
          <w:tcPr/>
          <w:p>
            <w:pPr>
              <w:pStyle w:val="Compact"/>
            </w:pPr>
            <w:r>
              <w:t xml:space="preserve">rd ← imm8</w:t>
            </w:r>
          </w:p>
        </w:tc>
        <w:tc>
          <w:tcPr/>
          <w:p>
            <w:pPr>
              <w:pStyle w:val="Compact"/>
            </w:pPr>
            <w:r>
              <w:t xml:space="preserve">Z, N (of result); C←0, O←0</w:t>
            </w:r>
          </w:p>
        </w:tc>
      </w:tr>
      <w:tr>
        <w:tc>
          <w:tcPr/>
          <w:p>
            <w:pPr>
              <w:pStyle w:val="Compact"/>
            </w:pPr>
            <w:r>
              <w:t xml:space="preserve">ADDI rd, imm6</w:t>
            </w:r>
          </w:p>
        </w:tc>
        <w:tc>
          <w:tcPr/>
          <w:p>
            <w:pPr>
              <w:pStyle w:val="Compact"/>
            </w:pPr>
            <w:r>
              <w:t xml:space="preserve">0x2, funct=0</w:t>
            </w:r>
          </w:p>
        </w:tc>
        <w:tc>
          <w:tcPr/>
          <w:p>
            <w:pPr>
              <w:pStyle w:val="Compact"/>
            </w:pPr>
            <w:r>
              <w:t xml:space="preserve">rd ← rd + zext(imm6)</w:t>
            </w:r>
          </w:p>
        </w:tc>
        <w:tc>
          <w:tcPr/>
          <w:p>
            <w:pPr>
              <w:pStyle w:val="Compact"/>
            </w:pPr>
            <w:r>
              <w:t xml:space="preserve">Z C N O</w:t>
            </w:r>
          </w:p>
        </w:tc>
      </w:tr>
      <w:tr>
        <w:tc>
          <w:tcPr/>
          <w:p>
            <w:pPr>
              <w:pStyle w:val="Compact"/>
            </w:pPr>
            <w:r>
              <w:t xml:space="preserve">ANDI rd, imm6</w:t>
            </w:r>
          </w:p>
        </w:tc>
        <w:tc>
          <w:tcPr/>
          <w:p>
            <w:pPr>
              <w:pStyle w:val="Compact"/>
            </w:pPr>
            <w:r>
              <w:t xml:space="preserve">0x2, funct=1</w:t>
            </w:r>
          </w:p>
        </w:tc>
        <w:tc>
          <w:tcPr/>
          <w:p>
            <w:pPr>
              <w:pStyle w:val="Compact"/>
            </w:pPr>
            <w:r>
              <w:t xml:space="preserve">rd ← rd &amp; zext(imm6)</w:t>
            </w:r>
          </w:p>
        </w:tc>
        <w:tc>
          <w:tcPr/>
          <w:p>
            <w:pPr>
              <w:pStyle w:val="Compact"/>
            </w:pPr>
            <w:r>
              <w:t xml:space="preserve">Z, N; C←0, O←0</w:t>
            </w:r>
          </w:p>
        </w:tc>
      </w:tr>
      <w:tr>
        <w:tc>
          <w:tcPr/>
          <w:p>
            <w:pPr>
              <w:pStyle w:val="Compact"/>
            </w:pPr>
            <w:r>
              <w:t xml:space="preserve">ORI rd, imm6</w:t>
            </w:r>
          </w:p>
        </w:tc>
        <w:tc>
          <w:tcPr/>
          <w:p>
            <w:pPr>
              <w:pStyle w:val="Compact"/>
            </w:pPr>
            <w:r>
              <w:t xml:space="preserve">0x2, funct=2</w:t>
            </w:r>
          </w:p>
        </w:tc>
        <w:tc>
          <w:tcPr/>
          <w:p>
            <w:pPr>
              <w:pStyle w:val="Compact"/>
            </w:pPr>
            <w:r>
              <w:t xml:space="preserve">rd ← rd | zext(imm6)</w:t>
            </w:r>
          </w:p>
        </w:tc>
        <w:tc>
          <w:tcPr/>
          <w:p>
            <w:pPr>
              <w:pStyle w:val="Compact"/>
            </w:pPr>
            <w:r>
              <w:t xml:space="preserve">Z, N; C←0, O←0</w:t>
            </w:r>
          </w:p>
        </w:tc>
      </w:tr>
      <w:tr>
        <w:tc>
          <w:tcPr/>
          <w:p>
            <w:pPr>
              <w:pStyle w:val="Compact"/>
            </w:pPr>
            <w:r>
              <w:t xml:space="preserve">CMPI rd, imm6</w:t>
            </w:r>
          </w:p>
        </w:tc>
        <w:tc>
          <w:tcPr/>
          <w:p>
            <w:pPr>
              <w:pStyle w:val="Compact"/>
            </w:pPr>
            <w:r>
              <w:t xml:space="preserve">0x2, funct=3</w:t>
            </w:r>
          </w:p>
        </w:tc>
        <w:tc>
          <w:tcPr/>
          <w:p>
            <w:pPr>
              <w:pStyle w:val="Compact"/>
            </w:pPr>
            <w:r>
              <w:t xml:space="preserve">flags only, from rd − zext(imm6)</w:t>
            </w:r>
          </w:p>
        </w:tc>
        <w:tc>
          <w:tcPr/>
          <w:p>
            <w:pPr>
              <w:pStyle w:val="Compact"/>
            </w:pPr>
            <w:r>
              <w:t xml:space="preserve">Z C N O</w:t>
            </w:r>
          </w:p>
        </w:tc>
      </w:tr>
      <w:tr>
        <w:tc>
          <w:tcPr/>
          <w:p>
            <w:pPr>
              <w:pStyle w:val="Compact"/>
            </w:pPr>
            <w:r>
              <w:t xml:space="preserve">LD rd, [rs]</w:t>
            </w:r>
          </w:p>
        </w:tc>
        <w:tc>
          <w:tcPr/>
          <w:p>
            <w:pPr>
              <w:pStyle w:val="Compact"/>
            </w:pPr>
            <w:r>
              <w:t xml:space="preserve">0x3</w:t>
            </w:r>
          </w:p>
        </w:tc>
        <w:tc>
          <w:tcPr/>
          <w:p>
            <w:pPr>
              <w:pStyle w:val="Compact"/>
            </w:pPr>
            <w:r>
              <w:t xml:space="preserve">rd ← M[rs]</w:t>
            </w:r>
          </w:p>
        </w:tc>
        <w:tc>
          <w:tcPr/>
          <w:p>
            <w:pPr>
              <w:pStyle w:val="Compact"/>
            </w:pPr>
            <w:r>
              <w:t xml:space="preserve">unchanged</w:t>
            </w:r>
          </w:p>
        </w:tc>
      </w:tr>
      <w:tr>
        <w:tc>
          <w:tcPr/>
          <w:p>
            <w:pPr>
              <w:pStyle w:val="Compact"/>
            </w:pPr>
            <w:r>
              <w:t xml:space="preserve">ST rd, [rs]</w:t>
            </w:r>
          </w:p>
        </w:tc>
        <w:tc>
          <w:tcPr/>
          <w:p>
            <w:pPr>
              <w:pStyle w:val="Compact"/>
            </w:pPr>
            <w:r>
              <w:t xml:space="preserve">0x8</w:t>
            </w:r>
          </w:p>
        </w:tc>
        <w:tc>
          <w:tcPr/>
          <w:p>
            <w:pPr>
              <w:pStyle w:val="Compact"/>
            </w:pPr>
            <w:r>
              <w:t xml:space="preserve">M[rs] ← rd (base in rs, data in rd — mirrors LD)</w:t>
            </w:r>
          </w:p>
        </w:tc>
        <w:tc>
          <w:tcPr/>
          <w:p>
            <w:pPr>
              <w:pStyle w:val="Compact"/>
            </w:pPr>
            <w:r>
              <w:t xml:space="preserve">unchanged</w:t>
            </w:r>
          </w:p>
        </w:tc>
      </w:tr>
      <w:tr>
        <w:tc>
          <w:tcPr/>
          <w:p>
            <w:pPr>
              <w:pStyle w:val="Compact"/>
            </w:pPr>
            <w:r>
              <w:t xml:space="preserve">JMP addr12</w:t>
            </w:r>
          </w:p>
        </w:tc>
        <w:tc>
          <w:tcPr/>
          <w:p>
            <w:pPr>
              <w:pStyle w:val="Compact"/>
            </w:pPr>
            <w:r>
              <w:t xml:space="preserve">0x4</w:t>
            </w:r>
          </w:p>
        </w:tc>
        <w:tc>
          <w:tcPr/>
          <w:p>
            <w:pPr>
              <w:pStyle w:val="Compact"/>
            </w:pPr>
            <w:r>
              <w:t xml:space="preserve">PC ← addr12</w:t>
            </w:r>
          </w:p>
        </w:tc>
        <w:tc>
          <w:tcPr/>
          <w:p>
            <w:pPr>
              <w:pStyle w:val="Compact"/>
            </w:pPr>
            <w:r>
              <w:t xml:space="preserve">unchanged</w:t>
            </w:r>
          </w:p>
        </w:tc>
      </w:tr>
      <w:tr>
        <w:tc>
          <w:tcPr/>
          <w:p>
            <w:pPr>
              <w:pStyle w:val="Compact"/>
            </w:pPr>
            <w:r>
              <w:t xml:space="preserve">JZ / JNZ / JC / JNC / JN / JP / JO rel8</w:t>
            </w:r>
          </w:p>
        </w:tc>
        <w:tc>
          <w:tcPr/>
          <w:p>
            <w:pPr>
              <w:pStyle w:val="Compact"/>
            </w:pPr>
            <w:r>
              <w:t xml:space="preserve">0x6, cond 0–6</w:t>
            </w:r>
          </w:p>
        </w:tc>
        <w:tc>
          <w:tcPr/>
          <w:p>
            <w:pPr>
              <w:pStyle w:val="Compact"/>
            </w:pPr>
            <w:r>
              <w:t xml:space="preserve">if condition: PC ← PC_after + sext(rel8)</w:t>
            </w:r>
          </w:p>
        </w:tc>
        <w:tc>
          <w:tcPr/>
          <w:p>
            <w:pPr>
              <w:pStyle w:val="Compact"/>
            </w:pPr>
            <w:r>
              <w:t xml:space="preserve">unchanged</w:t>
            </w:r>
          </w:p>
        </w:tc>
      </w:tr>
      <w:tr>
        <w:tc>
          <w:tcPr/>
          <w:p>
            <w:pPr>
              <w:pStyle w:val="Compact"/>
            </w:pPr>
            <w:r>
              <w:t xml:space="preserve">(cond=7)</w:t>
            </w:r>
          </w:p>
        </w:tc>
        <w:tc>
          <w:tcPr/>
          <w:p>
            <w:pPr>
              <w:pStyle w:val="Compact"/>
            </w:pPr>
            <w:r>
              <w:t xml:space="preserve">0x6</w:t>
            </w:r>
          </w:p>
        </w:tc>
        <w:tc>
          <w:tcPr/>
          <w:p>
            <w:pPr>
              <w:pStyle w:val="Compact"/>
            </w:pPr>
            <w:r>
              <w:rPr>
                <w:b/>
                <w:bCs/>
              </w:rPr>
              <w:t xml:space="preserve">Illegal → TRAP</w:t>
            </w:r>
          </w:p>
        </w:tc>
        <w:tc>
          <w:tcPr/>
          <w:p>
            <w:pPr>
              <w:pStyle w:val="Compact"/>
            </w:pPr>
            <w:r>
              <w:t xml:space="preserve">unchanged</w:t>
            </w:r>
          </w:p>
        </w:tc>
      </w:tr>
      <w:tr>
        <w:tc>
          <w:tcPr/>
          <w:p>
            <w:pPr>
              <w:pStyle w:val="Compact"/>
            </w:pPr>
            <w:r>
              <w:t xml:space="preserve">CALL addr12</w:t>
            </w:r>
          </w:p>
        </w:tc>
        <w:tc>
          <w:tcPr/>
          <w:p>
            <w:pPr>
              <w:pStyle w:val="Compact"/>
            </w:pPr>
            <w:r>
              <w:t xml:space="preserve">0x7</w:t>
            </w:r>
          </w:p>
        </w:tc>
        <w:tc>
          <w:tcPr/>
          <w:p>
            <w:pPr>
              <w:pStyle w:val="Compact"/>
            </w:pPr>
            <w:r>
              <w:t xml:space="preserve">push PC_after; PC ← addr12</w:t>
            </w:r>
          </w:p>
        </w:tc>
        <w:tc>
          <w:tcPr/>
          <w:p>
            <w:pPr>
              <w:pStyle w:val="Compact"/>
            </w:pPr>
            <w:r>
              <w:t xml:space="preserve">unchanged</w:t>
            </w:r>
          </w:p>
        </w:tc>
      </w:tr>
      <w:tr>
        <w:tc>
          <w:tcPr/>
          <w:p>
            <w:pPr>
              <w:pStyle w:val="Compact"/>
            </w:pPr>
            <w:r>
              <w:t xml:space="preserve">RET</w:t>
            </w:r>
          </w:p>
        </w:tc>
        <w:tc>
          <w:tcPr/>
          <w:p>
            <w:pPr>
              <w:pStyle w:val="Compact"/>
            </w:pPr>
            <w:r>
              <w:t xml:space="preserve">0x9</w:t>
            </w:r>
          </w:p>
        </w:tc>
        <w:tc>
          <w:tcPr/>
          <w:p>
            <w:pPr>
              <w:pStyle w:val="Compact"/>
            </w:pPr>
            <w:r>
              <w:t xml:space="preserve">PC ← pop</w:t>
            </w:r>
          </w:p>
        </w:tc>
        <w:tc>
          <w:tcPr/>
          <w:p>
            <w:pPr>
              <w:pStyle w:val="Compact"/>
            </w:pPr>
            <w:r>
              <w:t xml:space="preserve">unchanged</w:t>
            </w:r>
          </w:p>
        </w:tc>
      </w:tr>
      <w:tr>
        <w:tc>
          <w:tcPr/>
          <w:p>
            <w:pPr>
              <w:pStyle w:val="Compact"/>
            </w:pPr>
            <w:r>
              <w:t xml:space="preserve">IN rd, port</w:t>
            </w:r>
          </w:p>
        </w:tc>
        <w:tc>
          <w:tcPr/>
          <w:p>
            <w:pPr>
              <w:pStyle w:val="Compact"/>
            </w:pPr>
            <w:r>
              <w:t xml:space="preserve">0xA</w:t>
            </w:r>
          </w:p>
        </w:tc>
        <w:tc>
          <w:tcPr/>
          <w:p>
            <w:pPr>
              <w:pStyle w:val="Compact"/>
            </w:pPr>
            <w:r>
              <w:t xml:space="preserve">rd ← Port[port]</w:t>
            </w:r>
          </w:p>
        </w:tc>
        <w:tc>
          <w:tcPr/>
          <w:p>
            <w:pPr>
              <w:pStyle w:val="Compact"/>
            </w:pPr>
            <w:r>
              <w:t xml:space="preserve">unchanged</w:t>
            </w:r>
          </w:p>
        </w:tc>
      </w:tr>
      <w:tr>
        <w:tc>
          <w:tcPr/>
          <w:p>
            <w:pPr>
              <w:pStyle w:val="Compact"/>
            </w:pPr>
            <w:r>
              <w:t xml:space="preserve">OUT port, rs</w:t>
            </w:r>
          </w:p>
        </w:tc>
        <w:tc>
          <w:tcPr/>
          <w:p>
            <w:pPr>
              <w:pStyle w:val="Compact"/>
            </w:pPr>
            <w:r>
              <w:t xml:space="preserve">0x5</w:t>
            </w:r>
          </w:p>
        </w:tc>
        <w:tc>
          <w:tcPr/>
          <w:p>
            <w:pPr>
              <w:pStyle w:val="Compact"/>
            </w:pPr>
            <w:r>
              <w:t xml:space="preserve">Port[port] ← rs</w:t>
            </w:r>
          </w:p>
        </w:tc>
        <w:tc>
          <w:tcPr/>
          <w:p>
            <w:pPr>
              <w:pStyle w:val="Compact"/>
            </w:pPr>
            <w:r>
              <w:t xml:space="preserve">unchanged</w:t>
            </w:r>
          </w:p>
        </w:tc>
      </w:tr>
      <w:tr>
        <w:tc>
          <w:tcPr/>
          <w:p>
            <w:pPr>
              <w:pStyle w:val="Compact"/>
            </w:pPr>
            <w:r>
              <w:t xml:space="preserve">PUSH rd</w:t>
            </w:r>
          </w:p>
        </w:tc>
        <w:tc>
          <w:tcPr/>
          <w:p>
            <w:pPr>
              <w:pStyle w:val="Compact"/>
            </w:pPr>
            <w:r>
              <w:t xml:space="preserve">0xB</w:t>
            </w:r>
          </w:p>
        </w:tc>
        <w:tc>
          <w:tcPr/>
          <w:p>
            <w:pPr>
              <w:pStyle w:val="Compact"/>
            </w:pPr>
            <w:r>
              <w:t xml:space="preserve">push rd</w:t>
            </w:r>
          </w:p>
        </w:tc>
        <w:tc>
          <w:tcPr/>
          <w:p>
            <w:pPr>
              <w:pStyle w:val="Compact"/>
            </w:pPr>
            <w:r>
              <w:t xml:space="preserve">unchanged</w:t>
            </w:r>
          </w:p>
        </w:tc>
      </w:tr>
      <w:tr>
        <w:tc>
          <w:tcPr/>
          <w:p>
            <w:pPr>
              <w:pStyle w:val="Compact"/>
            </w:pPr>
            <w:r>
              <w:t xml:space="preserve">POP rd</w:t>
            </w:r>
          </w:p>
        </w:tc>
        <w:tc>
          <w:tcPr/>
          <w:p>
            <w:pPr>
              <w:pStyle w:val="Compact"/>
            </w:pPr>
            <w:r>
              <w:t xml:space="preserve">0xC</w:t>
            </w:r>
          </w:p>
        </w:tc>
        <w:tc>
          <w:tcPr/>
          <w:p>
            <w:pPr>
              <w:pStyle w:val="Compact"/>
            </w:pPr>
            <w:r>
              <w:t xml:space="preserve">rd ← pop</w:t>
            </w:r>
          </w:p>
        </w:tc>
        <w:tc>
          <w:tcPr/>
          <w:p>
            <w:pPr>
              <w:pStyle w:val="Compact"/>
            </w:pPr>
            <w:r>
              <w:t xml:space="preserve">unchanged</w:t>
            </w:r>
          </w:p>
        </w:tc>
      </w:tr>
      <w:tr>
        <w:tc>
          <w:tcPr/>
          <w:p>
            <w:pPr>
              <w:pStyle w:val="Compact"/>
            </w:pPr>
            <w:r>
              <w:t xml:space="preserve">SHL rd, rs</w:t>
            </w:r>
          </w:p>
        </w:tc>
        <w:tc>
          <w:tcPr/>
          <w:p>
            <w:pPr>
              <w:pStyle w:val="Compact"/>
            </w:pPr>
            <w:r>
              <w:t xml:space="preserve">0xD, funct=0</w:t>
            </w:r>
          </w:p>
        </w:tc>
        <w:tc>
          <w:tcPr/>
          <w:p>
            <w:pPr>
              <w:pStyle w:val="Compact"/>
            </w:pPr>
            <w:r>
              <w:t xml:space="preserve">{C, rd} ← rd &lt;&lt; Rs[2:0] (C = last bit out)</w:t>
            </w:r>
          </w:p>
        </w:tc>
        <w:tc>
          <w:tcPr/>
          <w:p>
            <w:pPr>
              <w:pStyle w:val="Compact"/>
            </w:pPr>
            <w:r>
              <w:t xml:space="preserve">Z N C; O←0</w:t>
            </w:r>
          </w:p>
        </w:tc>
      </w:tr>
      <w:tr>
        <w:tc>
          <w:tcPr/>
          <w:p>
            <w:pPr>
              <w:pStyle w:val="Compact"/>
            </w:pPr>
            <w:r>
              <w:t xml:space="preserve">SHR rd, rs</w:t>
            </w:r>
          </w:p>
        </w:tc>
        <w:tc>
          <w:tcPr/>
          <w:p>
            <w:pPr>
              <w:pStyle w:val="Compact"/>
            </w:pPr>
            <w:r>
              <w:t xml:space="preserve">0xD, funct=1</w:t>
            </w:r>
          </w:p>
        </w:tc>
        <w:tc>
          <w:tcPr/>
          <w:p>
            <w:pPr>
              <w:pStyle w:val="Compact"/>
            </w:pPr>
            <w:r>
              <w:t xml:space="preserve">logical right shift; C = last bit out</w:t>
            </w:r>
          </w:p>
        </w:tc>
        <w:tc>
          <w:tcPr/>
          <w:p>
            <w:pPr>
              <w:pStyle w:val="Compact"/>
            </w:pPr>
            <w:r>
              <w:t xml:space="preserve">Z N C; O←0</w:t>
            </w:r>
          </w:p>
        </w:tc>
      </w:tr>
      <w:tr>
        <w:tc>
          <w:tcPr/>
          <w:p>
            <w:pPr>
              <w:pStyle w:val="Compact"/>
            </w:pPr>
            <w:r>
              <w:t xml:space="preserve">ROL rd, rs</w:t>
            </w:r>
          </w:p>
        </w:tc>
        <w:tc>
          <w:tcPr/>
          <w:p>
            <w:pPr>
              <w:pStyle w:val="Compact"/>
            </w:pPr>
            <w:r>
              <w:t xml:space="preserve">0xD, funct=2</w:t>
            </w:r>
          </w:p>
        </w:tc>
        <w:tc>
          <w:tcPr/>
          <w:p>
            <w:pPr>
              <w:pStyle w:val="Compact"/>
            </w:pPr>
            <w:r>
              <w:t xml:space="preserve">rotate left through rd, no C participation</w:t>
            </w:r>
          </w:p>
        </w:tc>
        <w:tc>
          <w:tcPr/>
          <w:p>
            <w:pPr>
              <w:pStyle w:val="Compact"/>
            </w:pPr>
            <w:r>
              <w:t xml:space="preserve">Z N; C←0, O←0</w:t>
            </w:r>
          </w:p>
        </w:tc>
      </w:tr>
      <w:tr>
        <w:tc>
          <w:tcPr/>
          <w:p>
            <w:pPr>
              <w:pStyle w:val="Compact"/>
            </w:pPr>
            <w:r>
              <w:t xml:space="preserve">ROR rd, rs</w:t>
            </w:r>
          </w:p>
        </w:tc>
        <w:tc>
          <w:tcPr/>
          <w:p>
            <w:pPr>
              <w:pStyle w:val="Compact"/>
            </w:pPr>
            <w:r>
              <w:t xml:space="preserve">0xD, funct=3</w:t>
            </w:r>
          </w:p>
        </w:tc>
        <w:tc>
          <w:tcPr/>
          <w:p>
            <w:pPr>
              <w:pStyle w:val="Compact"/>
            </w:pPr>
            <w:r>
              <w:t xml:space="preserve">rotate right through rd, no C participation</w:t>
            </w:r>
          </w:p>
        </w:tc>
        <w:tc>
          <w:tcPr/>
          <w:p>
            <w:pPr>
              <w:pStyle w:val="Compact"/>
            </w:pPr>
            <w:r>
              <w:t xml:space="preserve">Z N; C←0, O←0</w:t>
            </w:r>
          </w:p>
        </w:tc>
      </w:tr>
      <w:tr>
        <w:tc>
          <w:tcPr/>
          <w:p>
            <w:pPr>
              <w:pStyle w:val="Compact"/>
            </w:pPr>
            <w:r>
              <w:t xml:space="preserve">HALT</w:t>
            </w:r>
          </w:p>
        </w:tc>
        <w:tc>
          <w:tcPr/>
          <w:p>
            <w:pPr>
              <w:pStyle w:val="Compact"/>
            </w:pPr>
            <w:r>
              <w:t xml:space="preserve">0xF</w:t>
            </w:r>
          </w:p>
        </w:tc>
        <w:tc>
          <w:tcPr/>
          <w:p>
            <w:pPr>
              <w:pStyle w:val="Compact"/>
            </w:pPr>
            <w:r>
              <w:t xml:space="preserve">Halt bit ← 1; CPU stops retiring until resume or reset</w:t>
            </w:r>
          </w:p>
        </w:tc>
        <w:tc>
          <w:tcPr/>
          <w:p>
            <w:pPr>
              <w:pStyle w:val="Compact"/>
            </w:pPr>
            <w:r>
              <w:t xml:space="preserve">unchanged</w:t>
            </w:r>
          </w:p>
        </w:tc>
      </w:tr>
    </w:tbl>
    <w:p>
      <w:pPr>
        <w:pStyle w:val="FirstParagraph"/>
      </w:pPr>
      <w:r>
        <w:rPr>
          <w:b/>
          <w:bCs/>
        </w:rPr>
        <w:t xml:space="preserve">Semantics notes.</w:t>
      </w:r>
    </w:p>
    <w:p>
      <w:pPr>
        <w:pStyle w:val="Compact"/>
        <w:numPr>
          <w:ilvl w:val="0"/>
          <w:numId w:val="1004"/>
        </w:numPr>
      </w:pPr>
      <w:r>
        <w:t xml:space="preserve">Branch targets:</w:t>
      </w:r>
      <w:r>
        <w:t xml:space="preserve"> </w:t>
      </w:r>
      <w:r>
        <w:rPr>
          <w:rStyle w:val="VerbatimChar"/>
        </w:rPr>
        <w:t xml:space="preserve">target = (PC_after + sext(rel8)) mod 4096</w:t>
      </w:r>
      <w:r>
        <w:t xml:space="preserve">. The assembler computes</w:t>
      </w:r>
      <w:r>
        <w:t xml:space="preserve"> </w:t>
      </w:r>
      <w:r>
        <w:rPr>
          <w:rStyle w:val="VerbatimChar"/>
        </w:rPr>
        <w:t xml:space="preserve">rel8 = target_label − PC_after</w:t>
      </w:r>
      <w:r>
        <w:t xml:space="preserve">. Range −128..+127 from PC_after; out-of-range is an assembler error. Automatic relaxation (inverted branch over a</w:t>
      </w:r>
      <w:r>
        <w:t xml:space="preserve"> </w:t>
      </w:r>
      <w:r>
        <w:rPr>
          <w:rStyle w:val="VerbatimChar"/>
        </w:rPr>
        <w:t xml:space="preserve">JMP</w:t>
      </w:r>
      <w:r>
        <w:t xml:space="preserve">) is specified as assembler behavior for v1: when a</w:t>
      </w:r>
      <w:r>
        <w:t xml:space="preserve"> </w:t>
      </w:r>
      <w:r>
        <w:rPr>
          <w:rStyle w:val="VerbatimChar"/>
        </w:rPr>
        <w:t xml:space="preserve">Jcc</w:t>
      </w:r>
      <w:r>
        <w:t xml:space="preserve"> </w:t>
      </w:r>
      <w:r>
        <w:t xml:space="preserve">target is out of range, the assembler emits</w:t>
      </w:r>
      <w:r>
        <w:t xml:space="preserve"> </w:t>
      </w:r>
      <w:r>
        <w:rPr>
          <w:rStyle w:val="VerbatimChar"/>
        </w:rPr>
        <w:t xml:space="preserve">inverted-cc +3; JMP target</w:t>
      </w:r>
      <w:r>
        <w:t xml:space="preserve"> </w:t>
      </w:r>
      <w:r>
        <w:t xml:space="preserve">and reports the rewrite in verbose mode.</w:t>
      </w:r>
    </w:p>
    <w:p>
      <w:pPr>
        <w:pStyle w:val="Compact"/>
        <w:numPr>
          <w:ilvl w:val="0"/>
          <w:numId w:val="1004"/>
        </w:numPr>
      </w:pPr>
      <w:r>
        <w:rPr>
          <w:rStyle w:val="VerbatimChar"/>
        </w:rPr>
        <w:t xml:space="preserve">LD</w:t>
      </w:r>
      <w:r>
        <w:t xml:space="preserve">/</w:t>
      </w:r>
      <w:r>
        <w:rPr>
          <w:rStyle w:val="VerbatimChar"/>
        </w:rPr>
        <w:t xml:space="preserve">ST</w:t>
      </w:r>
      <w:r>
        <w:t xml:space="preserve"> </w:t>
      </w:r>
      <w:r>
        <w:t xml:space="preserve">addresses are full 8-bit data-space addresses held in rs; the MMIO region 0xF0–0xFF is reachable by ordinary</w:t>
      </w:r>
      <w:r>
        <w:t xml:space="preserve"> </w:t>
      </w:r>
      <w:r>
        <w:rPr>
          <w:rStyle w:val="VerbatimChar"/>
        </w:rPr>
        <w:t xml:space="preserve">LD</w:t>
      </w:r>
      <w:r>
        <w:t xml:space="preserve">/</w:t>
      </w:r>
      <w:r>
        <w:rPr>
          <w:rStyle w:val="VerbatimChar"/>
        </w:rPr>
        <w:t xml:space="preserve">ST</w:t>
      </w:r>
      <w:r>
        <w:t xml:space="preserve"> </w:t>
      </w:r>
      <w:r>
        <w:t xml:space="preserve">but the canonical access path is</w:t>
      </w:r>
      <w:r>
        <w:t xml:space="preserve"> </w:t>
      </w:r>
      <w:r>
        <w:rPr>
          <w:rStyle w:val="VerbatimChar"/>
        </w:rPr>
        <w:t xml:space="preserve">IN</w:t>
      </w:r>
      <w:r>
        <w:t xml:space="preserve">/</w:t>
      </w:r>
      <w:r>
        <w:rPr>
          <w:rStyle w:val="VerbatimChar"/>
        </w:rPr>
        <w:t xml:space="preserve">OUT</w:t>
      </w:r>
      <w:r>
        <w:t xml:space="preserve"> </w:t>
      </w:r>
      <w:r>
        <w:t xml:space="preserve">(identical hardware decode;</w:t>
      </w:r>
      <w:r>
        <w:t xml:space="preserve"> </w:t>
      </w:r>
      <w:r>
        <w:rPr>
          <w:rStyle w:val="VerbatimChar"/>
        </w:rPr>
        <w:t xml:space="preserve">IN</w:t>
      </w:r>
      <w:r>
        <w:t xml:space="preserve">/</w:t>
      </w:r>
      <w:r>
        <w:rPr>
          <w:rStyle w:val="VerbatimChar"/>
        </w:rPr>
        <w:t xml:space="preserve">OUT</w:t>
      </w:r>
      <w:r>
        <w:t xml:space="preserve"> </w:t>
      </w:r>
      <w:r>
        <w:t xml:space="preserve">exist for code density and clarity).</w:t>
      </w:r>
    </w:p>
    <w:p>
      <w:pPr>
        <w:pStyle w:val="Compact"/>
        <w:numPr>
          <w:ilvl w:val="0"/>
          <w:numId w:val="1004"/>
        </w:numPr>
      </w:pPr>
      <w:r>
        <w:t xml:space="preserve">Shift amounts use only rs[2:0]; a shift by 8 behaves as a shift by 0 (copies rd to rd, sets Z/N from the unchanged value, C←0 for SHL/SHR).</w:t>
      </w:r>
    </w:p>
    <w:p>
      <w:pPr>
        <w:pStyle w:val="Heading2"/>
      </w:pPr>
      <w:bookmarkStart w:id="30" w:name="_c63277a2d3ef46724b1abc6c8ececb86b5d6f17"/>
      <w:r>
        <w:t xml:space="preserve">6.5 Flag formulas (normative)</w:t>
      </w:r>
      <w:bookmarkEnd w:id="30"/>
    </w:p>
    <w:p>
      <w:pPr>
        <w:pStyle w:val="FirstParagraph"/>
      </w:pPr>
      <w:r>
        <w:t xml:space="preserve">Let a, b be the 8-bit operands, and r the 8-bit result.</w:t>
      </w:r>
    </w:p>
    <w:p>
      <w:pPr>
        <w:pStyle w:val="Compact"/>
        <w:numPr>
          <w:ilvl w:val="0"/>
          <w:numId w:val="1005"/>
        </w:numPr>
      </w:pPr>
      <w:r>
        <w:t xml:space="preserve">ADD/ADDI:</w:t>
      </w:r>
      <w:r>
        <w:t xml:space="preserve"> </w:t>
      </w:r>
      <w:r>
        <w:rPr>
          <w:rStyle w:val="VerbatimChar"/>
        </w:rPr>
        <w:t xml:space="preserve">sum9 = {1'b0,a} + {1'b0,b}</w:t>
      </w:r>
      <w:r>
        <w:t xml:space="preserve">;</w:t>
      </w:r>
      <w:r>
        <w:t xml:space="preserve"> </w:t>
      </w:r>
      <w:r>
        <w:rPr>
          <w:rStyle w:val="VerbatimChar"/>
        </w:rPr>
        <w:t xml:space="preserve">r = sum9[7:0]</w:t>
      </w:r>
      <w:r>
        <w:t xml:space="preserve">;</w:t>
      </w:r>
      <w:r>
        <w:t xml:space="preserve"> </w:t>
      </w:r>
      <w:r>
        <w:rPr>
          <w:rStyle w:val="VerbatimChar"/>
        </w:rPr>
        <w:t xml:space="preserve">C = sum9[8]</w:t>
      </w:r>
      <w:r>
        <w:t xml:space="preserve">;</w:t>
      </w:r>
      <w:r>
        <w:t xml:space="preserve"> </w:t>
      </w:r>
      <w:r>
        <w:rPr>
          <w:rStyle w:val="VerbatimChar"/>
        </w:rPr>
        <w:t xml:space="preserve">Z = (r == 0)</w:t>
      </w:r>
      <w:r>
        <w:t xml:space="preserve">;</w:t>
      </w:r>
      <w:r>
        <w:t xml:space="preserve"> </w:t>
      </w:r>
      <w:r>
        <w:rPr>
          <w:rStyle w:val="VerbatimChar"/>
        </w:rPr>
        <w:t xml:space="preserve">N = r[7]</w:t>
      </w:r>
      <w:r>
        <w:t xml:space="preserve">;</w:t>
      </w:r>
      <w:r>
        <w:t xml:space="preserve"> </w:t>
      </w:r>
      <w:r>
        <w:rPr>
          <w:rStyle w:val="VerbatimChar"/>
        </w:rPr>
        <w:t xml:space="preserve">O = (a[7] == b[7]) &amp;&amp; (r[7] != a[7])</w:t>
      </w:r>
      <w:r>
        <w:t xml:space="preserve">.</w:t>
      </w:r>
    </w:p>
    <w:p>
      <w:pPr>
        <w:pStyle w:val="Compact"/>
        <w:numPr>
          <w:ilvl w:val="0"/>
          <w:numId w:val="1005"/>
        </w:numPr>
      </w:pPr>
      <w:r>
        <w:t xml:space="preserve">SUB/CMP/CMPI:</w:t>
      </w:r>
      <w:r>
        <w:t xml:space="preserve"> </w:t>
      </w:r>
      <w:r>
        <w:rPr>
          <w:rStyle w:val="VerbatimChar"/>
        </w:rPr>
        <w:t xml:space="preserve">diff9 = {1'b0,a} - {1'b0,b}</w:t>
      </w:r>
      <w:r>
        <w:t xml:space="preserve">;</w:t>
      </w:r>
      <w:r>
        <w:t xml:space="preserve"> </w:t>
      </w:r>
      <w:r>
        <w:rPr>
          <w:rStyle w:val="VerbatimChar"/>
        </w:rPr>
        <w:t xml:space="preserve">r = diff9[7:0]</w:t>
      </w:r>
      <w:r>
        <w:t xml:space="preserve">;</w:t>
      </w:r>
      <w:r>
        <w:t xml:space="preserve"> </w:t>
      </w:r>
      <w:r>
        <w:rPr>
          <w:rStyle w:val="VerbatimChar"/>
        </w:rPr>
        <w:t xml:space="preserve">C = ~diff9[8]</w:t>
      </w:r>
      <w:r>
        <w:t xml:space="preserve"> </w:t>
      </w:r>
      <w:r>
        <w:t xml:space="preserve">(C = 1 when a ≥ b, unsigned);</w:t>
      </w:r>
      <w:r>
        <w:t xml:space="preserve"> </w:t>
      </w:r>
      <w:r>
        <w:rPr>
          <w:rStyle w:val="VerbatimChar"/>
        </w:rPr>
        <w:t xml:space="preserve">Z, N</w:t>
      </w:r>
      <w:r>
        <w:t xml:space="preserve"> </w:t>
      </w:r>
      <w:r>
        <w:t xml:space="preserve">from r;</w:t>
      </w:r>
      <w:r>
        <w:t xml:space="preserve"> </w:t>
      </w:r>
      <w:r>
        <w:rPr>
          <w:rStyle w:val="VerbatimChar"/>
        </w:rPr>
        <w:t xml:space="preserve">O = (a[7] != b[7]) &amp;&amp; (r[7] != a[7])</w:t>
      </w:r>
      <w:r>
        <w:t xml:space="preserve">.</w:t>
      </w:r>
    </w:p>
    <w:p>
      <w:pPr>
        <w:pStyle w:val="Compact"/>
        <w:numPr>
          <w:ilvl w:val="0"/>
          <w:numId w:val="1005"/>
        </w:numPr>
      </w:pPr>
      <w:r>
        <w:t xml:space="preserve">AND/OR/XOR/NOT/MOV/LDI:</w:t>
      </w:r>
      <w:r>
        <w:t xml:space="preserve"> </w:t>
      </w:r>
      <w:r>
        <w:rPr>
          <w:rStyle w:val="VerbatimChar"/>
        </w:rPr>
        <w:t xml:space="preserve">Z, N</w:t>
      </w:r>
      <w:r>
        <w:t xml:space="preserve"> </w:t>
      </w:r>
      <w:r>
        <w:t xml:space="preserve">from result;</w:t>
      </w:r>
      <w:r>
        <w:t xml:space="preserve"> </w:t>
      </w:r>
      <w:r>
        <w:rPr>
          <w:rStyle w:val="VerbatimChar"/>
        </w:rPr>
        <w:t xml:space="preserve">C = 0</w:t>
      </w:r>
      <w:r>
        <w:t xml:space="preserve">;</w:t>
      </w:r>
      <w:r>
        <w:t xml:space="preserve"> </w:t>
      </w:r>
      <w:r>
        <w:rPr>
          <w:rStyle w:val="VerbatimChar"/>
        </w:rPr>
        <w:t xml:space="preserve">O = 0</w:t>
      </w:r>
      <w:r>
        <w:t xml:space="preserve">.</w:t>
      </w:r>
    </w:p>
    <w:p>
      <w:pPr>
        <w:pStyle w:val="Compact"/>
        <w:numPr>
          <w:ilvl w:val="0"/>
          <w:numId w:val="1005"/>
        </w:numPr>
      </w:pPr>
      <w:r>
        <w:t xml:space="preserve">SHL:</w:t>
      </w:r>
      <w:r>
        <w:t xml:space="preserve"> </w:t>
      </w:r>
      <w:r>
        <w:rPr>
          <w:rStyle w:val="VerbatimChar"/>
        </w:rPr>
        <w:t xml:space="preserve">C</w:t>
      </w:r>
      <w:r>
        <w:t xml:space="preserve"> </w:t>
      </w:r>
      <w:r>
        <w:t xml:space="preserve">= last bit shifted out (the bit leaving position 7); SHR likewise from position 0; ROL/ROR:</w:t>
      </w:r>
      <w:r>
        <w:t xml:space="preserve"> </w:t>
      </w:r>
      <w:r>
        <w:rPr>
          <w:rStyle w:val="VerbatimChar"/>
        </w:rPr>
        <w:t xml:space="preserve">C = 0</w:t>
      </w:r>
      <w:r>
        <w:t xml:space="preserve">.</w:t>
      </w:r>
    </w:p>
    <w:p>
      <w:pPr>
        <w:pStyle w:val="Compact"/>
        <w:numPr>
          <w:ilvl w:val="0"/>
          <w:numId w:val="1005"/>
        </w:numPr>
      </w:pPr>
      <w:r>
        <w:t xml:space="preserve">All other instructions leave every flag unchanged.</w:t>
      </w:r>
    </w:p>
    <w:p>
      <w:pPr>
        <w:pStyle w:val="Compact"/>
        <w:numPr>
          <w:ilvl w:val="0"/>
          <w:numId w:val="1005"/>
        </w:numPr>
      </w:pPr>
      <w:r>
        <w:t xml:space="preserve">Reset clears Z, C, N, O.</w:t>
      </w:r>
    </w:p>
    <w:p>
      <w:pPr>
        <w:pStyle w:val="Heading2"/>
      </w:pPr>
      <w:bookmarkStart w:id="31" w:name="_18eca30f947900d1f4d3d03fd3a00b8a985049a"/>
      <w:r>
        <w:t xml:space="preserve">6.6 HALT, TRAP, and stack faults</w:t>
      </w:r>
      <w:bookmarkEnd w:id="31"/>
    </w:p>
    <w:p>
      <w:pPr>
        <w:pStyle w:val="Compact"/>
        <w:numPr>
          <w:ilvl w:val="0"/>
          <w:numId w:val="1006"/>
        </w:numPr>
      </w:pPr>
      <w:r>
        <w:rPr>
          <w:rStyle w:val="VerbatimChar"/>
        </w:rPr>
        <w:t xml:space="preserve">HALT</w:t>
      </w:r>
      <w:r>
        <w:t xml:space="preserve"> </w:t>
      </w:r>
      <w:r>
        <w:t xml:space="preserve">sets the halt bit. The CPU remains in the HALT state, keeps servicing nothing, and exits only via CPU_CONTROL.resume (port 6, bit 0) or reset. Halt is a</w:t>
      </w:r>
      <w:r>
        <w:t xml:space="preserve"> </w:t>
      </w:r>
      <w:r>
        <w:rPr>
          <w:i/>
          <w:iCs/>
        </w:rPr>
        <w:t xml:space="preserve">legitimate</w:t>
      </w:r>
      <w:r>
        <w:t xml:space="preserve"> </w:t>
      </w:r>
      <w:r>
        <w:t xml:space="preserve">program state: BOOT_STATUS and CPU_CONTROL remain readable while halted.</w:t>
      </w:r>
    </w:p>
    <w:p>
      <w:pPr>
        <w:pStyle w:val="Compact"/>
        <w:numPr>
          <w:ilvl w:val="0"/>
          <w:numId w:val="1006"/>
        </w:numPr>
      </w:pPr>
      <w:r>
        <w:t xml:space="preserve">TRAP is entered on: opcode 0xE; any R-format instruction with non-zero bits [2:0]; RI-format with bit 6 set; any unused field pattern not defined above; branch condition 7; PUSH/POP/CALL/RET when SP is outside the legal range 0xE0–0xF0 before or after the operation. TRAP latches the trap bit; the CPU stops retiring until reset. Trap is not resumable by design: it indicates a bug, and the debug strategy is reset + BOOT_STATUS/CPU_CONTROL inspection.</w:t>
      </w:r>
    </w:p>
    <w:p>
      <w:pPr>
        <w:pStyle w:val="Compact"/>
        <w:numPr>
          <w:ilvl w:val="0"/>
          <w:numId w:val="1006"/>
        </w:numPr>
      </w:pPr>
      <w:r>
        <w:t xml:space="preserve">Stack bounds: SP starts at 0xF0 (empty). PUSH/CALL decrement before use; POP/RET read then increment. Usable depth is 16 entries (0xEF down to 0xE0). A faulting stack operation leaves SP and memory unmodified (check before commit).</w:t>
      </w:r>
    </w:p>
    <w:p>
      <w:pPr>
        <w:pStyle w:val="Heading2"/>
      </w:pPr>
      <w:bookmarkStart w:id="32" w:name="_bd2f23978d5335baecf2c8b7f32f44467a75230"/>
      <w:r>
        <w:t xml:space="preserve">6.7 Golden encoding vectors</w:t>
      </w:r>
      <w:bookmarkEnd w:id="32"/>
    </w:p>
    <w:p>
      <w:pPr>
        <w:pStyle w:val="FirstParagraph"/>
      </w:pPr>
      <w:r>
        <w:t xml:space="preserve">These words are normative. They were machine-generated from the encoding rules above and must appear verbatim as pass criteria in the Rust tests (</w:t>
      </w:r>
      <w:r>
        <w:rPr>
          <w:rStyle w:val="VerbatimChar"/>
        </w:rPr>
        <w:t xml:space="preserve">s8-isa</w:t>
      </w:r>
      <w:r>
        <w:t xml:space="preserve">) and the RTL instruction-vector testbench.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Assembly</w:t>
            </w:r>
          </w:p>
        </w:tc>
        <w:tc>
          <w:tcPr/>
          <w:p>
            <w:pPr>
              <w:pStyle w:val="Compact"/>
            </w:pPr>
            <w:r>
              <w:t xml:space="preserve">Word</w:t>
            </w:r>
          </w:p>
        </w:tc>
      </w:tr>
      <w:tr>
        <w:tc>
          <w:tcPr/>
          <w:p>
            <w:pPr>
              <w:pStyle w:val="Compact"/>
            </w:pPr>
            <w:r>
              <w:rPr>
                <w:rStyle w:val="VerbatimChar"/>
              </w:rPr>
              <w:t xml:space="preserve">LDI R0, 1</w:t>
            </w:r>
          </w:p>
        </w:tc>
        <w:tc>
          <w:tcPr/>
          <w:p>
            <w:pPr>
              <w:pStyle w:val="Compact"/>
            </w:pPr>
            <w:r>
              <w:rPr>
                <w:rStyle w:val="VerbatimChar"/>
              </w:rPr>
              <w:t xml:space="preserve">0x1001</w:t>
            </w:r>
          </w:p>
        </w:tc>
      </w:tr>
      <w:tr>
        <w:tc>
          <w:tcPr/>
          <w:p>
            <w:pPr>
              <w:pStyle w:val="Compact"/>
            </w:pPr>
            <w:r>
              <w:rPr>
                <w:rStyle w:val="VerbatimChar"/>
              </w:rPr>
              <w:t xml:space="preserve">OUT GPIO_OUT, R0</w:t>
            </w:r>
          </w:p>
        </w:tc>
        <w:tc>
          <w:tcPr/>
          <w:p>
            <w:pPr>
              <w:pStyle w:val="Compact"/>
            </w:pPr>
            <w:r>
              <w:rPr>
                <w:rStyle w:val="VerbatimChar"/>
              </w:rPr>
              <w:t xml:space="preserve">0x5000</w:t>
            </w:r>
          </w:p>
        </w:tc>
      </w:tr>
      <w:tr>
        <w:tc>
          <w:tcPr/>
          <w:p>
            <w:pPr>
              <w:pStyle w:val="Compact"/>
            </w:pPr>
            <w:r>
              <w:rPr>
                <w:rStyle w:val="VerbatimChar"/>
              </w:rPr>
              <w:t xml:space="preserve">JMP 0x002</w:t>
            </w:r>
          </w:p>
        </w:tc>
        <w:tc>
          <w:tcPr/>
          <w:p>
            <w:pPr>
              <w:pStyle w:val="Compact"/>
            </w:pPr>
            <w:r>
              <w:rPr>
                <w:rStyle w:val="VerbatimChar"/>
              </w:rPr>
              <w:t xml:space="preserve">0x4002</w:t>
            </w:r>
          </w:p>
        </w:tc>
      </w:tr>
      <w:tr>
        <w:tc>
          <w:tcPr/>
          <w:p>
            <w:pPr>
              <w:pStyle w:val="Compact"/>
            </w:pPr>
            <w:r>
              <w:rPr>
                <w:rStyle w:val="VerbatimChar"/>
              </w:rPr>
              <w:t xml:space="preserve">ADD R2, R3</w:t>
            </w:r>
          </w:p>
        </w:tc>
        <w:tc>
          <w:tcPr/>
          <w:p>
            <w:pPr>
              <w:pStyle w:val="Compact"/>
            </w:pPr>
            <w:r>
              <w:rPr>
                <w:rStyle w:val="VerbatimChar"/>
              </w:rPr>
              <w:t xml:space="preserve">0x04C0</w:t>
            </w:r>
          </w:p>
        </w:tc>
      </w:tr>
      <w:tr>
        <w:tc>
          <w:tcPr/>
          <w:p>
            <w:pPr>
              <w:pStyle w:val="Compact"/>
            </w:pPr>
            <w:r>
              <w:rPr>
                <w:rStyle w:val="VerbatimChar"/>
              </w:rPr>
              <w:t xml:space="preserve">SUB R7, R1</w:t>
            </w:r>
          </w:p>
        </w:tc>
        <w:tc>
          <w:tcPr/>
          <w:p>
            <w:pPr>
              <w:pStyle w:val="Compact"/>
            </w:pPr>
            <w:r>
              <w:rPr>
                <w:rStyle w:val="VerbatimChar"/>
              </w:rPr>
              <w:t xml:space="preserve">0x0E48</w:t>
            </w:r>
          </w:p>
        </w:tc>
      </w:tr>
      <w:tr>
        <w:tc>
          <w:tcPr/>
          <w:p>
            <w:pPr>
              <w:pStyle w:val="Compact"/>
            </w:pPr>
            <w:r>
              <w:rPr>
                <w:rStyle w:val="VerbatimChar"/>
              </w:rPr>
              <w:t xml:space="preserve">AND R4, R5</w:t>
            </w:r>
          </w:p>
        </w:tc>
        <w:tc>
          <w:tcPr/>
          <w:p>
            <w:pPr>
              <w:pStyle w:val="Compact"/>
            </w:pPr>
            <w:r>
              <w:rPr>
                <w:rStyle w:val="VerbatimChar"/>
              </w:rPr>
              <w:t xml:space="preserve">0x0950</w:t>
            </w:r>
          </w:p>
        </w:tc>
      </w:tr>
      <w:tr>
        <w:tc>
          <w:tcPr/>
          <w:p>
            <w:pPr>
              <w:pStyle w:val="Compact"/>
            </w:pPr>
            <w:r>
              <w:rPr>
                <w:rStyle w:val="VerbatimChar"/>
              </w:rPr>
              <w:t xml:space="preserve">OR R0, R7</w:t>
            </w:r>
          </w:p>
        </w:tc>
        <w:tc>
          <w:tcPr/>
          <w:p>
            <w:pPr>
              <w:pStyle w:val="Compact"/>
            </w:pPr>
            <w:r>
              <w:rPr>
                <w:rStyle w:val="VerbatimChar"/>
              </w:rPr>
              <w:t xml:space="preserve">0x01D8</w:t>
            </w:r>
          </w:p>
        </w:tc>
      </w:tr>
      <w:tr>
        <w:tc>
          <w:tcPr/>
          <w:p>
            <w:pPr>
              <w:pStyle w:val="Compact"/>
            </w:pPr>
            <w:r>
              <w:rPr>
                <w:rStyle w:val="VerbatimChar"/>
              </w:rPr>
              <w:t xml:space="preserve">XOR R6, R6</w:t>
            </w:r>
          </w:p>
        </w:tc>
        <w:tc>
          <w:tcPr/>
          <w:p>
            <w:pPr>
              <w:pStyle w:val="Compact"/>
            </w:pPr>
            <w:r>
              <w:rPr>
                <w:rStyle w:val="VerbatimChar"/>
              </w:rPr>
              <w:t xml:space="preserve">0x0DA0</w:t>
            </w:r>
          </w:p>
        </w:tc>
      </w:tr>
      <w:tr>
        <w:tc>
          <w:tcPr/>
          <w:p>
            <w:pPr>
              <w:pStyle w:val="Compact"/>
            </w:pPr>
            <w:r>
              <w:rPr>
                <w:rStyle w:val="VerbatimChar"/>
              </w:rPr>
              <w:t xml:space="preserve">CMP R1, R2</w:t>
            </w:r>
          </w:p>
        </w:tc>
        <w:tc>
          <w:tcPr/>
          <w:p>
            <w:pPr>
              <w:pStyle w:val="Compact"/>
            </w:pPr>
            <w:r>
              <w:rPr>
                <w:rStyle w:val="VerbatimChar"/>
              </w:rPr>
              <w:t xml:space="preserve">0x02A8</w:t>
            </w:r>
          </w:p>
        </w:tc>
      </w:tr>
      <w:tr>
        <w:tc>
          <w:tcPr/>
          <w:p>
            <w:pPr>
              <w:pStyle w:val="Compact"/>
            </w:pPr>
            <w:r>
              <w:rPr>
                <w:rStyle w:val="VerbatimChar"/>
              </w:rPr>
              <w:t xml:space="preserve">MOV R1, R0</w:t>
            </w:r>
          </w:p>
        </w:tc>
        <w:tc>
          <w:tcPr/>
          <w:p>
            <w:pPr>
              <w:pStyle w:val="Compact"/>
            </w:pPr>
            <w:r>
              <w:rPr>
                <w:rStyle w:val="VerbatimChar"/>
              </w:rPr>
              <w:t xml:space="preserve">0x0230</w:t>
            </w:r>
          </w:p>
        </w:tc>
      </w:tr>
      <w:tr>
        <w:tc>
          <w:tcPr/>
          <w:p>
            <w:pPr>
              <w:pStyle w:val="Compact"/>
            </w:pPr>
            <w:r>
              <w:rPr>
                <w:rStyle w:val="VerbatimChar"/>
              </w:rPr>
              <w:t xml:space="preserve">NOT R4</w:t>
            </w:r>
          </w:p>
        </w:tc>
        <w:tc>
          <w:tcPr/>
          <w:p>
            <w:pPr>
              <w:pStyle w:val="Compact"/>
            </w:pPr>
            <w:r>
              <w:rPr>
                <w:rStyle w:val="VerbatimChar"/>
              </w:rPr>
              <w:t xml:space="preserve">0x0838</w:t>
            </w:r>
          </w:p>
        </w:tc>
      </w:tr>
      <w:tr>
        <w:tc>
          <w:tcPr/>
          <w:p>
            <w:pPr>
              <w:pStyle w:val="Compact"/>
            </w:pPr>
            <w:r>
              <w:rPr>
                <w:rStyle w:val="VerbatimChar"/>
              </w:rPr>
              <w:t xml:space="preserve">NOP</w:t>
            </w:r>
            <w:r>
              <w:t xml:space="preserve"> </w:t>
            </w:r>
            <w:r>
              <w:t xml:space="preserve">(=</w:t>
            </w:r>
            <w:r>
              <w:t xml:space="preserve"> </w:t>
            </w:r>
            <w:r>
              <w:rPr>
                <w:rStyle w:val="VerbatimChar"/>
              </w:rPr>
              <w:t xml:space="preserve">MOV R0, R0</w:t>
            </w:r>
            <w:r>
              <w:t xml:space="preserve">)</w:t>
            </w:r>
          </w:p>
        </w:tc>
        <w:tc>
          <w:tcPr/>
          <w:p>
            <w:pPr>
              <w:pStyle w:val="Compact"/>
            </w:pPr>
            <w:r>
              <w:rPr>
                <w:rStyle w:val="VerbatimChar"/>
              </w:rPr>
              <w:t xml:space="preserve">0x0030</w:t>
            </w:r>
          </w:p>
        </w:tc>
      </w:tr>
      <w:tr>
        <w:tc>
          <w:tcPr/>
          <w:p>
            <w:pPr>
              <w:pStyle w:val="Compact"/>
            </w:pPr>
            <w:r>
              <w:rPr>
                <w:rStyle w:val="VerbatimChar"/>
              </w:rPr>
              <w:t xml:space="preserve">LDI R7, 255</w:t>
            </w:r>
          </w:p>
        </w:tc>
        <w:tc>
          <w:tcPr/>
          <w:p>
            <w:pPr>
              <w:pStyle w:val="Compact"/>
            </w:pPr>
            <w:r>
              <w:rPr>
                <w:rStyle w:val="VerbatimChar"/>
              </w:rPr>
              <w:t xml:space="preserve">0x1EFF</w:t>
            </w:r>
          </w:p>
        </w:tc>
      </w:tr>
      <w:tr>
        <w:tc>
          <w:tcPr/>
          <w:p>
            <w:pPr>
              <w:pStyle w:val="Compact"/>
            </w:pPr>
            <w:r>
              <w:rPr>
                <w:rStyle w:val="VerbatimChar"/>
              </w:rPr>
              <w:t xml:space="preserve">LDI R3, 0xA5</w:t>
            </w:r>
          </w:p>
        </w:tc>
        <w:tc>
          <w:tcPr/>
          <w:p>
            <w:pPr>
              <w:pStyle w:val="Compact"/>
            </w:pPr>
            <w:r>
              <w:rPr>
                <w:rStyle w:val="VerbatimChar"/>
              </w:rPr>
              <w:t xml:space="preserve">0x16A5</w:t>
            </w:r>
          </w:p>
        </w:tc>
      </w:tr>
      <w:tr>
        <w:tc>
          <w:tcPr/>
          <w:p>
            <w:pPr>
              <w:pStyle w:val="Compact"/>
            </w:pPr>
            <w:r>
              <w:rPr>
                <w:rStyle w:val="VerbatimChar"/>
              </w:rPr>
              <w:t xml:space="preserve">ADDI R0, 5</w:t>
            </w:r>
          </w:p>
        </w:tc>
        <w:tc>
          <w:tcPr/>
          <w:p>
            <w:pPr>
              <w:pStyle w:val="Compact"/>
            </w:pPr>
            <w:r>
              <w:rPr>
                <w:rStyle w:val="VerbatimChar"/>
              </w:rPr>
              <w:t xml:space="preserve">0x2005</w:t>
            </w:r>
          </w:p>
        </w:tc>
      </w:tr>
      <w:tr>
        <w:tc>
          <w:tcPr/>
          <w:p>
            <w:pPr>
              <w:pStyle w:val="Compact"/>
            </w:pPr>
            <w:r>
              <w:rPr>
                <w:rStyle w:val="VerbatimChar"/>
              </w:rPr>
              <w:t xml:space="preserve">ANDI R1, 0x0F</w:t>
            </w:r>
          </w:p>
        </w:tc>
        <w:tc>
          <w:tcPr/>
          <w:p>
            <w:pPr>
              <w:pStyle w:val="Compact"/>
            </w:pPr>
            <w:r>
              <w:rPr>
                <w:rStyle w:val="VerbatimChar"/>
              </w:rPr>
              <w:t xml:space="preserve">0x228F</w:t>
            </w:r>
          </w:p>
        </w:tc>
      </w:tr>
      <w:tr>
        <w:tc>
          <w:tcPr/>
          <w:p>
            <w:pPr>
              <w:pStyle w:val="Compact"/>
            </w:pPr>
            <w:r>
              <w:rPr>
                <w:rStyle w:val="VerbatimChar"/>
              </w:rPr>
              <w:t xml:space="preserve">ORI R2, 0x30</w:t>
            </w:r>
          </w:p>
        </w:tc>
        <w:tc>
          <w:tcPr/>
          <w:p>
            <w:pPr>
              <w:pStyle w:val="Compact"/>
            </w:pPr>
            <w:r>
              <w:rPr>
                <w:rStyle w:val="VerbatimChar"/>
              </w:rPr>
              <w:t xml:space="preserve">0x2530</w:t>
            </w:r>
          </w:p>
        </w:tc>
      </w:tr>
      <w:tr>
        <w:tc>
          <w:tcPr/>
          <w:p>
            <w:pPr>
              <w:pStyle w:val="Compact"/>
            </w:pPr>
            <w:r>
              <w:rPr>
                <w:rStyle w:val="VerbatimChar"/>
              </w:rPr>
              <w:t xml:space="preserve">CMPI R1, 0</w:t>
            </w:r>
          </w:p>
        </w:tc>
        <w:tc>
          <w:tcPr/>
          <w:p>
            <w:pPr>
              <w:pStyle w:val="Compact"/>
            </w:pPr>
            <w:r>
              <w:rPr>
                <w:rStyle w:val="VerbatimChar"/>
              </w:rPr>
              <w:t xml:space="preserve">0x2380</w:t>
            </w:r>
          </w:p>
        </w:tc>
      </w:tr>
      <w:tr>
        <w:tc>
          <w:tcPr/>
          <w:p>
            <w:pPr>
              <w:pStyle w:val="Compact"/>
            </w:pPr>
            <w:r>
              <w:rPr>
                <w:rStyle w:val="VerbatimChar"/>
              </w:rPr>
              <w:t xml:space="preserve">LD R1, [R0]</w:t>
            </w:r>
          </w:p>
        </w:tc>
        <w:tc>
          <w:tcPr/>
          <w:p>
            <w:pPr>
              <w:pStyle w:val="Compact"/>
            </w:pPr>
            <w:r>
              <w:rPr>
                <w:rStyle w:val="VerbatimChar"/>
              </w:rPr>
              <w:t xml:space="preserve">0x3200</w:t>
            </w:r>
          </w:p>
        </w:tc>
      </w:tr>
      <w:tr>
        <w:tc>
          <w:tcPr/>
          <w:p>
            <w:pPr>
              <w:pStyle w:val="Compact"/>
            </w:pPr>
            <w:r>
              <w:rPr>
                <w:rStyle w:val="VerbatimChar"/>
              </w:rPr>
              <w:t xml:space="preserve">LD R5, [R7]</w:t>
            </w:r>
          </w:p>
        </w:tc>
        <w:tc>
          <w:tcPr/>
          <w:p>
            <w:pPr>
              <w:pStyle w:val="Compact"/>
            </w:pPr>
            <w:r>
              <w:rPr>
                <w:rStyle w:val="VerbatimChar"/>
              </w:rPr>
              <w:t xml:space="preserve">0x3BC0</w:t>
            </w:r>
          </w:p>
        </w:tc>
      </w:tr>
      <w:tr>
        <w:tc>
          <w:tcPr/>
          <w:p>
            <w:pPr>
              <w:pStyle w:val="Compact"/>
            </w:pPr>
            <w:r>
              <w:rPr>
                <w:rStyle w:val="VerbatimChar"/>
              </w:rPr>
              <w:t xml:space="preserve">ST R1, [R0]</w:t>
            </w:r>
          </w:p>
        </w:tc>
        <w:tc>
          <w:tcPr/>
          <w:p>
            <w:pPr>
              <w:pStyle w:val="Compact"/>
            </w:pPr>
            <w:r>
              <w:rPr>
                <w:rStyle w:val="VerbatimChar"/>
              </w:rPr>
              <w:t xml:space="preserve">0x8200</w:t>
            </w:r>
          </w:p>
        </w:tc>
      </w:tr>
      <w:tr>
        <w:tc>
          <w:tcPr/>
          <w:p>
            <w:pPr>
              <w:pStyle w:val="Compact"/>
            </w:pPr>
            <w:r>
              <w:rPr>
                <w:rStyle w:val="VerbatimChar"/>
              </w:rPr>
              <w:t xml:space="preserve">ST R0, [R7]</w:t>
            </w:r>
          </w:p>
        </w:tc>
        <w:tc>
          <w:tcPr/>
          <w:p>
            <w:pPr>
              <w:pStyle w:val="Compact"/>
            </w:pPr>
            <w:r>
              <w:rPr>
                <w:rStyle w:val="VerbatimChar"/>
              </w:rPr>
              <w:t xml:space="preserve">0x81C0</w:t>
            </w:r>
          </w:p>
        </w:tc>
      </w:tr>
      <w:tr>
        <w:tc>
          <w:tcPr/>
          <w:p>
            <w:pPr>
              <w:pStyle w:val="Compact"/>
            </w:pPr>
            <w:r>
              <w:rPr>
                <w:rStyle w:val="VerbatimChar"/>
              </w:rPr>
              <w:t xml:space="preserve">JMP 0xFFF</w:t>
            </w:r>
          </w:p>
        </w:tc>
        <w:tc>
          <w:tcPr/>
          <w:p>
            <w:pPr>
              <w:pStyle w:val="Compact"/>
            </w:pPr>
            <w:r>
              <w:rPr>
                <w:rStyle w:val="VerbatimChar"/>
              </w:rPr>
              <w:t xml:space="preserve">0x4FFF</w:t>
            </w:r>
          </w:p>
        </w:tc>
      </w:tr>
      <w:tr>
        <w:tc>
          <w:tcPr/>
          <w:p>
            <w:pPr>
              <w:pStyle w:val="Compact"/>
            </w:pPr>
            <w:r>
              <w:rPr>
                <w:rStyle w:val="VerbatimChar"/>
              </w:rPr>
              <w:t xml:space="preserve">CALL 0x123</w:t>
            </w:r>
          </w:p>
        </w:tc>
        <w:tc>
          <w:tcPr/>
          <w:p>
            <w:pPr>
              <w:pStyle w:val="Compact"/>
            </w:pPr>
            <w:r>
              <w:rPr>
                <w:rStyle w:val="VerbatimChar"/>
              </w:rPr>
              <w:t xml:space="preserve">0x7123</w:t>
            </w:r>
          </w:p>
        </w:tc>
      </w:tr>
      <w:tr>
        <w:tc>
          <w:tcPr/>
          <w:p>
            <w:pPr>
              <w:pStyle w:val="Compact"/>
            </w:pPr>
            <w:r>
              <w:rPr>
                <w:rStyle w:val="VerbatimChar"/>
              </w:rPr>
              <w:t xml:space="preserve">RET</w:t>
            </w:r>
          </w:p>
        </w:tc>
        <w:tc>
          <w:tcPr/>
          <w:p>
            <w:pPr>
              <w:pStyle w:val="Compact"/>
            </w:pPr>
            <w:r>
              <w:rPr>
                <w:rStyle w:val="VerbatimChar"/>
              </w:rPr>
              <w:t xml:space="preserve">0x9000</w:t>
            </w:r>
          </w:p>
        </w:tc>
      </w:tr>
      <w:tr>
        <w:tc>
          <w:tcPr/>
          <w:p>
            <w:pPr>
              <w:pStyle w:val="Compact"/>
            </w:pPr>
            <w:r>
              <w:rPr>
                <w:rStyle w:val="VerbatimChar"/>
              </w:rPr>
              <w:t xml:space="preserve">JZ .-3</w:t>
            </w:r>
          </w:p>
        </w:tc>
        <w:tc>
          <w:tcPr/>
          <w:p>
            <w:pPr>
              <w:pStyle w:val="Compact"/>
            </w:pPr>
            <w:r>
              <w:rPr>
                <w:rStyle w:val="VerbatimChar"/>
              </w:rPr>
              <w:t xml:space="preserve">0x60FD</w:t>
            </w:r>
          </w:p>
        </w:tc>
      </w:tr>
      <w:tr>
        <w:tc>
          <w:tcPr/>
          <w:p>
            <w:pPr>
              <w:pStyle w:val="Compact"/>
            </w:pPr>
            <w:r>
              <w:rPr>
                <w:rStyle w:val="VerbatimChar"/>
              </w:rPr>
              <w:t xml:space="preserve">JNZ .-1</w:t>
            </w:r>
          </w:p>
        </w:tc>
        <w:tc>
          <w:tcPr/>
          <w:p>
            <w:pPr>
              <w:pStyle w:val="Compact"/>
            </w:pPr>
            <w:r>
              <w:rPr>
                <w:rStyle w:val="VerbatimChar"/>
              </w:rPr>
              <w:t xml:space="preserve">0x62FF</w:t>
            </w:r>
          </w:p>
        </w:tc>
      </w:tr>
      <w:tr>
        <w:tc>
          <w:tcPr/>
          <w:p>
            <w:pPr>
              <w:pStyle w:val="Compact"/>
            </w:pPr>
            <w:r>
              <w:rPr>
                <w:rStyle w:val="VerbatimChar"/>
              </w:rPr>
              <w:t xml:space="preserve">JC .+127</w:t>
            </w:r>
          </w:p>
        </w:tc>
        <w:tc>
          <w:tcPr/>
          <w:p>
            <w:pPr>
              <w:pStyle w:val="Compact"/>
            </w:pPr>
            <w:r>
              <w:rPr>
                <w:rStyle w:val="VerbatimChar"/>
              </w:rPr>
              <w:t xml:space="preserve">0x647F</w:t>
            </w:r>
          </w:p>
        </w:tc>
      </w:tr>
      <w:tr>
        <w:tc>
          <w:tcPr/>
          <w:p>
            <w:pPr>
              <w:pStyle w:val="Compact"/>
            </w:pPr>
            <w:r>
              <w:rPr>
                <w:rStyle w:val="VerbatimChar"/>
              </w:rPr>
              <w:t xml:space="preserve">JN .-128</w:t>
            </w:r>
          </w:p>
        </w:tc>
        <w:tc>
          <w:tcPr/>
          <w:p>
            <w:pPr>
              <w:pStyle w:val="Compact"/>
            </w:pPr>
            <w:r>
              <w:rPr>
                <w:rStyle w:val="VerbatimChar"/>
              </w:rPr>
              <w:t xml:space="preserve">0x6880</w:t>
            </w:r>
          </w:p>
        </w:tc>
      </w:tr>
      <w:tr>
        <w:tc>
          <w:tcPr/>
          <w:p>
            <w:pPr>
              <w:pStyle w:val="Compact"/>
            </w:pPr>
            <w:r>
              <w:rPr>
                <w:rStyle w:val="VerbatimChar"/>
              </w:rPr>
              <w:t xml:space="preserve">IN R1, UART_STATUS</w:t>
            </w:r>
          </w:p>
        </w:tc>
        <w:tc>
          <w:tcPr/>
          <w:p>
            <w:pPr>
              <w:pStyle w:val="Compact"/>
            </w:pPr>
            <w:r>
              <w:rPr>
                <w:rStyle w:val="VerbatimChar"/>
              </w:rPr>
              <w:t xml:space="preserve">0xA2C0</w:t>
            </w:r>
          </w:p>
        </w:tc>
      </w:tr>
      <w:tr>
        <w:tc>
          <w:tcPr/>
          <w:p>
            <w:pPr>
              <w:pStyle w:val="Compact"/>
            </w:pPr>
            <w:r>
              <w:rPr>
                <w:rStyle w:val="VerbatimChar"/>
              </w:rPr>
              <w:t xml:space="preserve">IN R0, UART_DATA</w:t>
            </w:r>
          </w:p>
        </w:tc>
        <w:tc>
          <w:tcPr/>
          <w:p>
            <w:pPr>
              <w:pStyle w:val="Compact"/>
            </w:pPr>
            <w:r>
              <w:rPr>
                <w:rStyle w:val="VerbatimChar"/>
              </w:rPr>
              <w:t xml:space="preserve">0xA100</w:t>
            </w:r>
          </w:p>
        </w:tc>
      </w:tr>
      <w:tr>
        <w:tc>
          <w:tcPr/>
          <w:p>
            <w:pPr>
              <w:pStyle w:val="Compact"/>
            </w:pPr>
            <w:r>
              <w:rPr>
                <w:rStyle w:val="VerbatimChar"/>
              </w:rPr>
              <w:t xml:space="preserve">IN R2, GPIO_IN</w:t>
            </w:r>
          </w:p>
        </w:tc>
        <w:tc>
          <w:tcPr/>
          <w:p>
            <w:pPr>
              <w:pStyle w:val="Compact"/>
            </w:pPr>
            <w:r>
              <w:rPr>
                <w:rStyle w:val="VerbatimChar"/>
              </w:rPr>
              <w:t xml:space="preserve">0xA440</w:t>
            </w:r>
          </w:p>
        </w:tc>
      </w:tr>
      <w:tr>
        <w:tc>
          <w:tcPr/>
          <w:p>
            <w:pPr>
              <w:pStyle w:val="Compact"/>
            </w:pPr>
            <w:r>
              <w:rPr>
                <w:rStyle w:val="VerbatimChar"/>
              </w:rPr>
              <w:t xml:space="preserve">OUT UART_DATA, R0</w:t>
            </w:r>
          </w:p>
        </w:tc>
        <w:tc>
          <w:tcPr/>
          <w:p>
            <w:pPr>
              <w:pStyle w:val="Compact"/>
            </w:pPr>
            <w:r>
              <w:rPr>
                <w:rStyle w:val="VerbatimChar"/>
              </w:rPr>
              <w:t xml:space="preserve">0x5800</w:t>
            </w:r>
          </w:p>
        </w:tc>
      </w:tr>
      <w:tr>
        <w:tc>
          <w:tcPr/>
          <w:p>
            <w:pPr>
              <w:pStyle w:val="Compact"/>
            </w:pPr>
            <w:r>
              <w:rPr>
                <w:rStyle w:val="VerbatimChar"/>
              </w:rPr>
              <w:t xml:space="preserve">OUT GPIO_DIR, R3</w:t>
            </w:r>
          </w:p>
        </w:tc>
        <w:tc>
          <w:tcPr/>
          <w:p>
            <w:pPr>
              <w:pStyle w:val="Compact"/>
            </w:pPr>
            <w:r>
              <w:rPr>
                <w:rStyle w:val="VerbatimChar"/>
              </w:rPr>
              <w:t xml:space="preserve">0x54C0</w:t>
            </w:r>
          </w:p>
        </w:tc>
      </w:tr>
      <w:tr>
        <w:tc>
          <w:tcPr/>
          <w:p>
            <w:pPr>
              <w:pStyle w:val="Compact"/>
            </w:pPr>
            <w:r>
              <w:rPr>
                <w:rStyle w:val="VerbatimChar"/>
              </w:rPr>
              <w:t xml:space="preserve">PUSH R5</w:t>
            </w:r>
          </w:p>
        </w:tc>
        <w:tc>
          <w:tcPr/>
          <w:p>
            <w:pPr>
              <w:pStyle w:val="Compact"/>
            </w:pPr>
            <w:r>
              <w:rPr>
                <w:rStyle w:val="VerbatimChar"/>
              </w:rPr>
              <w:t xml:space="preserve">0xBA00</w:t>
            </w:r>
          </w:p>
        </w:tc>
      </w:tr>
      <w:tr>
        <w:tc>
          <w:tcPr/>
          <w:p>
            <w:pPr>
              <w:pStyle w:val="Compact"/>
            </w:pPr>
            <w:r>
              <w:rPr>
                <w:rStyle w:val="VerbatimChar"/>
              </w:rPr>
              <w:t xml:space="preserve">POP R5</w:t>
            </w:r>
          </w:p>
        </w:tc>
        <w:tc>
          <w:tcPr/>
          <w:p>
            <w:pPr>
              <w:pStyle w:val="Compact"/>
            </w:pPr>
            <w:r>
              <w:rPr>
                <w:rStyle w:val="VerbatimChar"/>
              </w:rPr>
              <w:t xml:space="preserve">0xCA00</w:t>
            </w:r>
          </w:p>
        </w:tc>
      </w:tr>
      <w:tr>
        <w:tc>
          <w:tcPr/>
          <w:p>
            <w:pPr>
              <w:pStyle w:val="Compact"/>
            </w:pPr>
            <w:r>
              <w:rPr>
                <w:rStyle w:val="VerbatimChar"/>
              </w:rPr>
              <w:t xml:space="preserve">SHL R2, R3</w:t>
            </w:r>
          </w:p>
        </w:tc>
        <w:tc>
          <w:tcPr/>
          <w:p>
            <w:pPr>
              <w:pStyle w:val="Compact"/>
            </w:pPr>
            <w:r>
              <w:rPr>
                <w:rStyle w:val="VerbatimChar"/>
              </w:rPr>
              <w:t xml:space="preserve">0xD4C0</w:t>
            </w:r>
          </w:p>
        </w:tc>
      </w:tr>
      <w:tr>
        <w:tc>
          <w:tcPr/>
          <w:p>
            <w:pPr>
              <w:pStyle w:val="Compact"/>
            </w:pPr>
            <w:r>
              <w:rPr>
                <w:rStyle w:val="VerbatimChar"/>
              </w:rPr>
              <w:t xml:space="preserve">SHR R2, R3</w:t>
            </w:r>
          </w:p>
        </w:tc>
        <w:tc>
          <w:tcPr/>
          <w:p>
            <w:pPr>
              <w:pStyle w:val="Compact"/>
            </w:pPr>
            <w:r>
              <w:rPr>
                <w:rStyle w:val="VerbatimChar"/>
              </w:rPr>
              <w:t xml:space="preserve">0xD4C8</w:t>
            </w:r>
          </w:p>
        </w:tc>
      </w:tr>
      <w:tr>
        <w:tc>
          <w:tcPr/>
          <w:p>
            <w:pPr>
              <w:pStyle w:val="Compact"/>
            </w:pPr>
            <w:r>
              <w:rPr>
                <w:rStyle w:val="VerbatimChar"/>
              </w:rPr>
              <w:t xml:space="preserve">ROL R1, R4</w:t>
            </w:r>
          </w:p>
        </w:tc>
        <w:tc>
          <w:tcPr/>
          <w:p>
            <w:pPr>
              <w:pStyle w:val="Compact"/>
            </w:pPr>
            <w:r>
              <w:rPr>
                <w:rStyle w:val="VerbatimChar"/>
              </w:rPr>
              <w:t xml:space="preserve">0xD310</w:t>
            </w:r>
          </w:p>
        </w:tc>
      </w:tr>
      <w:tr>
        <w:tc>
          <w:tcPr/>
          <w:p>
            <w:pPr>
              <w:pStyle w:val="Compact"/>
            </w:pPr>
            <w:r>
              <w:rPr>
                <w:rStyle w:val="VerbatimChar"/>
              </w:rPr>
              <w:t xml:space="preserve">ROR R1, R4</w:t>
            </w:r>
          </w:p>
        </w:tc>
        <w:tc>
          <w:tcPr/>
          <w:p>
            <w:pPr>
              <w:pStyle w:val="Compact"/>
            </w:pPr>
            <w:r>
              <w:rPr>
                <w:rStyle w:val="VerbatimChar"/>
              </w:rPr>
              <w:t xml:space="preserve">0xD318</w:t>
            </w:r>
          </w:p>
        </w:tc>
      </w:tr>
      <w:tr>
        <w:tc>
          <w:tcPr/>
          <w:p>
            <w:pPr>
              <w:pStyle w:val="Compact"/>
            </w:pPr>
            <w:r>
              <w:rPr>
                <w:rStyle w:val="VerbatimChar"/>
              </w:rPr>
              <w:t xml:space="preserve">HALT</w:t>
            </w:r>
          </w:p>
        </w:tc>
        <w:tc>
          <w:tcPr/>
          <w:p>
            <w:pPr>
              <w:pStyle w:val="Compact"/>
            </w:pPr>
            <w:r>
              <w:rPr>
                <w:rStyle w:val="VerbatimChar"/>
              </w:rPr>
              <w:t xml:space="preserve">0xF000</w:t>
            </w:r>
          </w:p>
        </w:tc>
      </w:tr>
    </w:tbl>
    <w:p>
      <w:pPr>
        <w:pStyle w:val="FirstParagraph"/>
      </w:pPr>
      <w:r>
        <w:t xml:space="preserve">Note: instruction word</w:t>
      </w:r>
      <w:r>
        <w:t xml:space="preserve"> </w:t>
      </w:r>
      <w:r>
        <w:rPr>
          <w:rStyle w:val="VerbatimChar"/>
        </w:rPr>
        <w:t xml:space="preserve">0x0000</w:t>
      </w:r>
      <w:r>
        <w:t xml:space="preserve"> </w:t>
      </w:r>
      <w:r>
        <w:t xml:space="preserve">is</w:t>
      </w:r>
      <w:r>
        <w:t xml:space="preserve"> </w:t>
      </w:r>
      <w:r>
        <w:rPr>
          <w:rStyle w:val="VerbatimChar"/>
        </w:rPr>
        <w:t xml:space="preserve">ADD R0, R0</w:t>
      </w:r>
      <w:r>
        <w:t xml:space="preserve">, a</w:t>
      </w:r>
      <w:r>
        <w:t xml:space="preserve"> </w:t>
      </w:r>
      <w:r>
        <w:rPr>
          <w:b/>
          <w:bCs/>
        </w:rPr>
        <w:t xml:space="preserve">real instruction</w:t>
      </w:r>
      <w:r>
        <w:t xml:space="preserve">, not a NOP. Programs must never rely on zero-filled memory executing as NOP. The assembler pseudo-op</w:t>
      </w:r>
      <w:r>
        <w:t xml:space="preserve"> </w:t>
      </w:r>
      <w:r>
        <w:rPr>
          <w:rStyle w:val="VerbatimChar"/>
        </w:rPr>
        <w:t xml:space="preserve">NOP</w:t>
      </w:r>
      <w:r>
        <w:t xml:space="preserve"> </w:t>
      </w:r>
      <w:r>
        <w:t xml:space="preserve">emits</w:t>
      </w:r>
      <w:r>
        <w:t xml:space="preserve"> </w:t>
      </w:r>
      <w:r>
        <w:rPr>
          <w:rStyle w:val="VerbatimChar"/>
        </w:rPr>
        <w:t xml:space="preserve">0x0030</w:t>
      </w:r>
      <w:r>
        <w:t xml:space="preserve"> </w:t>
      </w:r>
      <w:r>
        <w:t xml:space="preserve">(</w:t>
      </w:r>
      <w:r>
        <w:rPr>
          <w:rStyle w:val="VerbatimChar"/>
        </w:rPr>
        <w:t xml:space="preserve">MOV R0, R0</w:t>
      </w:r>
      <w:r>
        <w:t xml:space="preserve">).</w:t>
      </w:r>
    </w:p>
    <w:p>
      <w:pPr>
        <w:pStyle w:val="BodyText"/>
      </w:pPr>
      <w:r>
        <w:t xml:space="preserve">The generator that produced this table (</w:t>
      </w:r>
      <w:r>
        <w:rPr>
          <w:rStyle w:val="VerbatimChar"/>
        </w:rPr>
        <w:t xml:space="preserve">tools/gen_isa_vectors.js</w:t>
      </w:r>
      <w:r>
        <w:t xml:space="preserve">) also exports machine-readable vectors to</w:t>
      </w:r>
      <w:r>
        <w:t xml:space="preserve"> </w:t>
      </w:r>
      <w:r>
        <w:rPr>
          <w:rStyle w:val="VerbatimChar"/>
        </w:rPr>
        <w:t xml:space="preserve">tb/vectors/</w:t>
      </w:r>
      <w:r>
        <w:t xml:space="preserve"> </w:t>
      </w:r>
      <w:r>
        <w:t xml:space="preserve">for the RTL testbenches and to the Rust test data; regenerate after any approved ISA change.</w:t>
      </w:r>
    </w:p>
    <w:p>
      <w:pPr>
        <w:pStyle w:val="Heading2"/>
      </w:pPr>
      <w:bookmarkStart w:id="33" w:name="_7df5a6fa4434cd1d41553b8d659b6602812cf84"/>
      <w:r>
        <w:t xml:space="preserve">6.8 Assembler syntax</w:t>
      </w:r>
      <w:bookmarkEnd w:id="33"/>
    </w:p>
    <w:p>
      <w:pPr>
        <w:pStyle w:val="Compact"/>
        <w:numPr>
          <w:ilvl w:val="0"/>
          <w:numId w:val="1007"/>
        </w:numPr>
      </w:pPr>
      <w:r>
        <w:t xml:space="preserve">Case-insensitive mnemonics and register names (</w:t>
      </w:r>
      <w:r>
        <w:rPr>
          <w:rStyle w:val="VerbatimChar"/>
        </w:rPr>
        <w:t xml:space="preserve">R0</w:t>
      </w:r>
      <w:r>
        <w:t xml:space="preserve">–</w:t>
      </w:r>
      <w:r>
        <w:rPr>
          <w:rStyle w:val="VerbatimChar"/>
        </w:rPr>
        <w:t xml:space="preserve">R7</w:t>
      </w:r>
      <w:r>
        <w:t xml:space="preserve">).</w:t>
      </w:r>
    </w:p>
    <w:p>
      <w:pPr>
        <w:pStyle w:val="Compact"/>
        <w:numPr>
          <w:ilvl w:val="0"/>
          <w:numId w:val="1007"/>
        </w:numPr>
      </w:pPr>
      <w:r>
        <w:t xml:space="preserve">Comments start with</w:t>
      </w:r>
      <w:r>
        <w:t xml:space="preserve"> </w:t>
      </w:r>
      <w:r>
        <w:rPr>
          <w:rStyle w:val="VerbatimChar"/>
        </w:rPr>
        <w:t xml:space="preserve">;</w:t>
      </w:r>
      <w:r>
        <w:t xml:space="preserve"> </w:t>
      </w:r>
      <w:r>
        <w:t xml:space="preserve">and run to end of line.</w:t>
      </w:r>
    </w:p>
    <w:p>
      <w:pPr>
        <w:pStyle w:val="Compact"/>
        <w:numPr>
          <w:ilvl w:val="0"/>
          <w:numId w:val="1007"/>
        </w:numPr>
      </w:pPr>
      <w:r>
        <w:t xml:space="preserve">Labels:</w:t>
      </w:r>
      <w:r>
        <w:t xml:space="preserve"> </w:t>
      </w:r>
      <w:r>
        <w:rPr>
          <w:rStyle w:val="VerbatimChar"/>
        </w:rPr>
        <w:t xml:space="preserve">name:</w:t>
      </w:r>
      <w:r>
        <w:t xml:space="preserve"> </w:t>
      </w:r>
      <w:r>
        <w:t xml:space="preserve">at the start of a line, bound to the next emitted word address.</w:t>
      </w:r>
    </w:p>
    <w:p>
      <w:pPr>
        <w:pStyle w:val="Compact"/>
        <w:numPr>
          <w:ilvl w:val="0"/>
          <w:numId w:val="1007"/>
        </w:numPr>
      </w:pPr>
      <w:r>
        <w:t xml:space="preserve">Numbers: decimal (</w:t>
      </w:r>
      <w:r>
        <w:rPr>
          <w:rStyle w:val="VerbatimChar"/>
        </w:rPr>
        <w:t xml:space="preserve">42</w:t>
      </w:r>
      <w:r>
        <w:t xml:space="preserve">), hex (</w:t>
      </w:r>
      <w:r>
        <w:rPr>
          <w:rStyle w:val="VerbatimChar"/>
        </w:rPr>
        <w:t xml:space="preserve">0x2A</w:t>
      </w:r>
      <w:r>
        <w:t xml:space="preserve">), binary (</w:t>
      </w:r>
      <w:r>
        <w:rPr>
          <w:rStyle w:val="VerbatimChar"/>
        </w:rPr>
        <w:t xml:space="preserve">0b101010</w:t>
      </w:r>
      <w:r>
        <w:t xml:space="preserve">). Negative decimals allowed for relative branch operands.</w:t>
      </w:r>
    </w:p>
    <w:p>
      <w:pPr>
        <w:pStyle w:val="Compact"/>
        <w:numPr>
          <w:ilvl w:val="0"/>
          <w:numId w:val="1007"/>
        </w:numPr>
      </w:pPr>
      <w:r>
        <w:t xml:space="preserve">Register indirect operands:</w:t>
      </w:r>
      <w:r>
        <w:t xml:space="preserve"> </w:t>
      </w:r>
      <w:r>
        <w:rPr>
          <w:rStyle w:val="VerbatimChar"/>
        </w:rPr>
        <w:t xml:space="preserve">[Rn]</w:t>
      </w:r>
      <w:r>
        <w:t xml:space="preserve">.</w:t>
      </w:r>
    </w:p>
    <w:p>
      <w:pPr>
        <w:pStyle w:val="Compact"/>
        <w:numPr>
          <w:ilvl w:val="0"/>
          <w:numId w:val="1007"/>
        </w:numPr>
      </w:pPr>
      <w:r>
        <w:t xml:space="preserve">Branch operands: label or explicit relative value (</w:t>
      </w:r>
      <w:r>
        <w:rPr>
          <w:rStyle w:val="VerbatimChar"/>
        </w:rPr>
        <w:t xml:space="preserve">.-3</w:t>
      </w:r>
      <w:r>
        <w:t xml:space="preserve">,</w:t>
      </w:r>
      <w:r>
        <w:t xml:space="preserve"> </w:t>
      </w:r>
      <w:r>
        <w:rPr>
          <w:rStyle w:val="VerbatimChar"/>
        </w:rPr>
        <w:t xml:space="preserve">.+2</w:t>
      </w:r>
      <w:r>
        <w:t xml:space="preserve">, or a raw number interpreted as relative offset — labels are strongly preferred).</w:t>
      </w:r>
    </w:p>
    <w:p>
      <w:pPr>
        <w:pStyle w:val="Compact"/>
        <w:numPr>
          <w:ilvl w:val="0"/>
          <w:numId w:val="1007"/>
        </w:numPr>
      </w:pPr>
      <w:r>
        <w:t xml:space="preserve">Port names are predefined symbols:</w:t>
      </w:r>
      <w:r>
        <w:t xml:space="preserve"> </w:t>
      </w:r>
      <w:r>
        <w:rPr>
          <w:rStyle w:val="VerbatimChar"/>
        </w:rPr>
        <w:t xml:space="preserve">GPIO_OUT</w:t>
      </w:r>
      <w:r>
        <w:t xml:space="preserve">=0,</w:t>
      </w:r>
      <w:r>
        <w:t xml:space="preserve"> </w:t>
      </w:r>
      <w:r>
        <w:rPr>
          <w:rStyle w:val="VerbatimChar"/>
        </w:rPr>
        <w:t xml:space="preserve">GPIO_IN</w:t>
      </w:r>
      <w:r>
        <w:t xml:space="preserve">=1,</w:t>
      </w:r>
      <w:r>
        <w:t xml:space="preserve"> </w:t>
      </w:r>
      <w:r>
        <w:rPr>
          <w:rStyle w:val="VerbatimChar"/>
        </w:rPr>
        <w:t xml:space="preserve">GPIO_DIR</w:t>
      </w:r>
      <w:r>
        <w:t xml:space="preserve">=2,</w:t>
      </w:r>
      <w:r>
        <w:t xml:space="preserve"> </w:t>
      </w:r>
      <w:r>
        <w:rPr>
          <w:rStyle w:val="VerbatimChar"/>
        </w:rPr>
        <w:t xml:space="preserve">UART_STATUS</w:t>
      </w:r>
      <w:r>
        <w:t xml:space="preserve">=3,</w:t>
      </w:r>
      <w:r>
        <w:t xml:space="preserve"> </w:t>
      </w:r>
      <w:r>
        <w:rPr>
          <w:rStyle w:val="VerbatimChar"/>
        </w:rPr>
        <w:t xml:space="preserve">UART_DATA</w:t>
      </w:r>
      <w:r>
        <w:t xml:space="preserve">=4,</w:t>
      </w:r>
      <w:r>
        <w:t xml:space="preserve"> </w:t>
      </w:r>
      <w:r>
        <w:rPr>
          <w:rStyle w:val="VerbatimChar"/>
        </w:rPr>
        <w:t xml:space="preserve">BOOT_STATUS</w:t>
      </w:r>
      <w:r>
        <w:t xml:space="preserve">=5,</w:t>
      </w:r>
      <w:r>
        <w:t xml:space="preserve"> </w:t>
      </w:r>
      <w:r>
        <w:rPr>
          <w:rStyle w:val="VerbatimChar"/>
        </w:rPr>
        <w:t xml:space="preserve">CPU_CONTROL</w:t>
      </w:r>
      <w:r>
        <w:t xml:space="preserve">=6.</w:t>
      </w:r>
    </w:p>
    <w:p>
      <w:pPr>
        <w:pStyle w:val="Compact"/>
        <w:numPr>
          <w:ilvl w:val="0"/>
          <w:numId w:val="1007"/>
        </w:numPr>
      </w:pPr>
      <w:r>
        <w:t xml:space="preserve">Directives:</w:t>
      </w:r>
      <w:r>
        <w:t xml:space="preserve"> </w:t>
      </w:r>
      <w:r>
        <w:rPr>
          <w:rStyle w:val="VerbatimChar"/>
        </w:rPr>
        <w:t xml:space="preserve">.org &lt;word_addr&gt;</w:t>
      </w:r>
      <w:r>
        <w:t xml:space="preserve"> </w:t>
      </w:r>
      <w:r>
        <w:t xml:space="preserve">(set location counter for program memory),</w:t>
      </w:r>
      <w:r>
        <w:t xml:space="preserve"> </w:t>
      </w:r>
      <w:r>
        <w:rPr>
          <w:rStyle w:val="VerbatimChar"/>
        </w:rPr>
        <w:t xml:space="preserve">.word &lt;w&gt;[, &lt;w&gt;...]</w:t>
      </w:r>
      <w:r>
        <w:t xml:space="preserve"> </w:t>
      </w:r>
      <w:r>
        <w:t xml:space="preserve">(emit raw 16-bit words),</w:t>
      </w:r>
      <w:r>
        <w:t xml:space="preserve"> </w:t>
      </w:r>
      <w:r>
        <w:rPr>
          <w:rStyle w:val="VerbatimChar"/>
        </w:rPr>
        <w:t xml:space="preserve">.byte &lt;b&gt;[, &lt;b&gt;...]</w:t>
      </w:r>
      <w:r>
        <w:t xml:space="preserve"> </w:t>
      </w:r>
      <w:r>
        <w:t xml:space="preserve">(emit bytes, packed two per word,</w:t>
      </w:r>
      <w:r>
        <w:t xml:space="preserve"> </w:t>
      </w:r>
      <w:r>
        <w:rPr>
          <w:b/>
          <w:bCs/>
        </w:rPr>
        <w:t xml:space="preserve">high byte first</w:t>
      </w:r>
      <w:r>
        <w:t xml:space="preserve">),</w:t>
      </w:r>
      <w:r>
        <w:t xml:space="preserve"> </w:t>
      </w:r>
      <w:r>
        <w:rPr>
          <w:rStyle w:val="VerbatimChar"/>
        </w:rPr>
        <w:t xml:space="preserve">.equ &lt;name&gt;, &lt;value&gt;</w:t>
      </w:r>
      <w:r>
        <w:t xml:space="preserve"> </w:t>
      </w:r>
      <w:r>
        <w:t xml:space="preserve">(constant),</w:t>
      </w:r>
      <w:r>
        <w:t xml:space="preserve"> </w:t>
      </w:r>
      <w:r>
        <w:rPr>
          <w:rStyle w:val="VerbatimChar"/>
        </w:rPr>
        <w:t xml:space="preserve">.ascii "text"</w:t>
      </w:r>
      <w:r>
        <w:t xml:space="preserve"> </w:t>
      </w:r>
      <w:r>
        <w:t xml:space="preserve">(emit bytes, high-byte-first packing, same rule as .byte).</w:t>
      </w:r>
    </w:p>
    <w:p>
      <w:pPr>
        <w:pStyle w:val="Compact"/>
        <w:numPr>
          <w:ilvl w:val="0"/>
          <w:numId w:val="1007"/>
        </w:numPr>
      </w:pPr>
      <w:r>
        <w:t xml:space="preserve">Pseudo-ops expanded by the assembler:</w:t>
      </w:r>
      <w:r>
        <w:t xml:space="preserve"> </w:t>
      </w:r>
      <w:r>
        <w:rPr>
          <w:rStyle w:val="VerbatimChar"/>
        </w:rPr>
        <w:t xml:space="preserve">NOP</w:t>
      </w:r>
      <w:r>
        <w:t xml:space="preserve"> </w:t>
      </w:r>
      <w:r>
        <w:t xml:space="preserve">→</w:t>
      </w:r>
      <w:r>
        <w:t xml:space="preserve"> </w:t>
      </w:r>
      <w:r>
        <w:rPr>
          <w:rStyle w:val="VerbatimChar"/>
        </w:rPr>
        <w:t xml:space="preserve">MOV R0,R0</w:t>
      </w:r>
      <w:r>
        <w:t xml:space="preserve">;</w:t>
      </w:r>
      <w:r>
        <w:t xml:space="preserve"> </w:t>
      </w:r>
      <w:r>
        <w:rPr>
          <w:rStyle w:val="VerbatimChar"/>
        </w:rPr>
        <w:t xml:space="preserve">BRA label</w:t>
      </w:r>
      <w:r>
        <w:t xml:space="preserve"> </w:t>
      </w:r>
      <w:r>
        <w:t xml:space="preserve">→</w:t>
      </w:r>
      <w:r>
        <w:t xml:space="preserve"> </w:t>
      </w:r>
      <w:r>
        <w:rPr>
          <w:rStyle w:val="VerbatimChar"/>
        </w:rPr>
        <w:t xml:space="preserve">JMP label</w:t>
      </w:r>
      <w:r>
        <w:t xml:space="preserve">;</w:t>
      </w:r>
      <w:r>
        <w:t xml:space="preserve"> </w:t>
      </w:r>
      <w:r>
        <w:rPr>
          <w:rStyle w:val="VerbatimChar"/>
        </w:rPr>
        <w:t xml:space="preserve">LDI16 rd, &lt;16-bit&gt;</w:t>
      </w:r>
      <w:r>
        <w:t xml:space="preserve"> </w:t>
      </w:r>
      <w:r>
        <w:t xml:space="preserve">→</w:t>
      </w:r>
      <w:r>
        <w:t xml:space="preserve"> </w:t>
      </w:r>
      <w:r>
        <w:rPr>
          <w:rStyle w:val="VerbatimChar"/>
        </w:rPr>
        <w:t xml:space="preserve">LDI rd, hi8; ORI rd, lo8</w:t>
      </w:r>
      <w:r>
        <w:t xml:space="preserve"> </w:t>
      </w:r>
      <w:r>
        <w:t xml:space="preserve">—</w:t>
      </w:r>
      <w:r>
        <w:t xml:space="preserve"> </w:t>
      </w:r>
      <w:r>
        <w:rPr>
          <w:b/>
          <w:bCs/>
        </w:rPr>
        <w:t xml:space="preserve">rejected</w:t>
      </w:r>
      <w:r>
        <w:t xml:space="preserve"> </w:t>
      </w:r>
      <w:r>
        <w:t xml:space="preserve">unless rd is documented as scratch by the programmer (it overwrites rd twice; emitted with a warning).</w:t>
      </w:r>
    </w:p>
    <w:p>
      <w:pPr>
        <w:pStyle w:val="Compact"/>
        <w:numPr>
          <w:ilvl w:val="0"/>
          <w:numId w:val="1007"/>
        </w:numPr>
      </w:pPr>
      <w:r>
        <w:t xml:space="preserve">Errors are mandatory (with file, line, column, and expected-vs-found): unknown mnemonic, bad register, immediate out of range for its format (imm8 &gt; 255, imm6 &gt; 63), duplicate label, undefined label, branch target out of relative range after relaxation,</w:t>
      </w:r>
      <w:r>
        <w:t xml:space="preserve"> </w:t>
      </w:r>
      <w:r>
        <w:rPr>
          <w:rStyle w:val="VerbatimChar"/>
        </w:rPr>
        <w:t xml:space="preserve">.org</w:t>
      </w:r>
      <w:r>
        <w:t xml:space="preserve"> </w:t>
      </w:r>
      <w:r>
        <w:t xml:space="preserve">backwards overlap, image exceeding 8192 bytes.</w:t>
      </w:r>
    </w:p>
    <w:p>
      <w:pPr>
        <w:pStyle w:val="Heading2"/>
      </w:pPr>
      <w:bookmarkStart w:id="34" w:name="_70d8c584cdefe3365148c793eb14ff109ac54a3"/>
      <w:r>
        <w:t xml:space="preserve">6.9 Worked programs (normative listings)</w:t>
      </w:r>
      <w:bookmarkEnd w:id="34"/>
    </w:p>
    <w:p>
      <w:pPr>
        <w:pStyle w:val="Heading3"/>
      </w:pPr>
      <w:bookmarkStart w:id="35" w:name="_923b64b3941f585196f234a43691cc5cb47735e"/>
      <w:r>
        <w:t xml:space="preserve">6.9.1 GPIO blink-seed (3 words)</w:t>
      </w:r>
      <w:bookmarkEnd w:id="35"/>
    </w:p>
    <w:p>
      <w:pPr>
        <w:pStyle w:val="SourceCode"/>
      </w:pPr>
      <w:r>
        <w:rPr>
          <w:rStyle w:val="VerbatimChar"/>
        </w:rPr>
        <w:t xml:space="preserve">        LDI  R0, 1          ; 0x1001</w:t>
      </w:r>
      <w:r>
        <w:br/>
      </w:r>
      <w:r>
        <w:rPr>
          <w:rStyle w:val="VerbatimChar"/>
        </w:rPr>
        <w:t xml:space="preserve">        OUT  GPIO_OUT, R0   ; 0x5000</w:t>
      </w:r>
      <w:r>
        <w:br/>
      </w:r>
      <w:r>
        <w:rPr>
          <w:rStyle w:val="VerbatimChar"/>
        </w:rPr>
        <w:t xml:space="preserve">loop:   JMP  loop           ; 0x4002</w:t>
      </w:r>
    </w:p>
    <w:p>
      <w:pPr>
        <w:pStyle w:val="FirstParagraph"/>
      </w:pPr>
      <w:r>
        <w:t xml:space="preserve">Words:</w:t>
      </w:r>
      <w:r>
        <w:t xml:space="preserve"> </w:t>
      </w:r>
      <w:r>
        <w:rPr>
          <w:rStyle w:val="VerbatimChar"/>
        </w:rPr>
        <w:t xml:space="preserve">0x1001 0x5000 0x4002</w:t>
      </w:r>
      <w:r>
        <w:t xml:space="preserve">. This is the hardware smoke test for Phase 2.</w:t>
      </w:r>
    </w:p>
    <w:p>
      <w:pPr>
        <w:pStyle w:val="Heading3"/>
      </w:pPr>
      <w:bookmarkStart w:id="36" w:name="_0299b8ba9be9091b1a8a9e136bf79c105cb75c4"/>
      <w:r>
        <w:t xml:space="preserve">6.9.2 UART echo (9 words)</w:t>
      </w:r>
      <w:bookmarkEnd w:id="36"/>
    </w:p>
    <w:p>
      <w:pPr>
        <w:pStyle w:val="SourceCode"/>
      </w:pPr>
      <w:r>
        <w:rPr>
          <w:rStyle w:val="VerbatimChar"/>
        </w:rPr>
        <w:t xml:space="preserve">start:  IN   R1, UART_STATUS  ; 0xA2C0</w:t>
      </w:r>
      <w:r>
        <w:br/>
      </w:r>
      <w:r>
        <w:rPr>
          <w:rStyle w:val="VerbatimChar"/>
        </w:rPr>
        <w:t xml:space="preserve">        ANDI R1, 0x01         ; 0x2281   ; RX_VALID</w:t>
      </w:r>
      <w:r>
        <w:br/>
      </w:r>
      <w:r>
        <w:rPr>
          <w:rStyle w:val="VerbatimChar"/>
        </w:rPr>
        <w:t xml:space="preserve">        JZ   start            ; 0x60FD</w:t>
      </w:r>
      <w:r>
        <w:br/>
      </w:r>
      <w:r>
        <w:rPr>
          <w:rStyle w:val="VerbatimChar"/>
        </w:rPr>
        <w:t xml:space="preserve">        IN   R0, UART_DATA    ; 0xA100   ; pop RX FIFO</w:t>
      </w:r>
      <w:r>
        <w:br/>
      </w:r>
      <w:r>
        <w:rPr>
          <w:rStyle w:val="VerbatimChar"/>
        </w:rPr>
        <w:t xml:space="preserve">wait:   IN   R1, UART_STATUS  ; 0xA2C0</w:t>
      </w:r>
      <w:r>
        <w:br/>
      </w:r>
      <w:r>
        <w:rPr>
          <w:rStyle w:val="VerbatimChar"/>
        </w:rPr>
        <w:t xml:space="preserve">        ANDI R1, 0x02         ; 0x2282   ; TX_READY</w:t>
      </w:r>
      <w:r>
        <w:br/>
      </w:r>
      <w:r>
        <w:rPr>
          <w:rStyle w:val="VerbatimChar"/>
        </w:rPr>
        <w:t xml:space="preserve">        JZ   wait             ; 0x60FD</w:t>
      </w:r>
      <w:r>
        <w:br/>
      </w:r>
      <w:r>
        <w:rPr>
          <w:rStyle w:val="VerbatimChar"/>
        </w:rPr>
        <w:t xml:space="preserve">        OUT  UART_DATA, R0    ; 0x5800</w:t>
      </w:r>
      <w:r>
        <w:br/>
      </w:r>
      <w:r>
        <w:rPr>
          <w:rStyle w:val="VerbatimChar"/>
        </w:rPr>
        <w:t xml:space="preserve">        JMP  start            ; 0x4000</w:t>
      </w:r>
    </w:p>
    <w:p>
      <w:pPr>
        <w:pStyle w:val="FirstParagraph"/>
      </w:pPr>
      <w:r>
        <w:t xml:space="preserve">Words:</w:t>
      </w:r>
      <w:r>
        <w:t xml:space="preserve"> </w:t>
      </w:r>
      <w:r>
        <w:rPr>
          <w:rStyle w:val="VerbatimChar"/>
        </w:rPr>
        <w:t xml:space="preserve">0xA2C0 0x2281 0x60FD 0xA100 0xA2C0 0x2282 0x60FD 0x5800 0x4000</w:t>
      </w:r>
      <w:r>
        <w:t xml:space="preserve">. Both relative branches resolve to −3.</w:t>
      </w:r>
    </w:p>
    <w:p>
      <w:pPr>
        <w:pStyle w:val="Heading3"/>
      </w:pPr>
      <w:bookmarkStart w:id="37" w:name="_418096457e493ede373ec3e05401c3a545de634"/>
      <w:r>
        <w:t xml:space="preserve">6.9.3 Stack / CALL-RET demo</w:t>
      </w:r>
      <w:bookmarkEnd w:id="37"/>
    </w:p>
    <w:p>
      <w:pPr>
        <w:pStyle w:val="SourceCode"/>
      </w:pPr>
      <w:r>
        <w:rPr>
          <w:rStyle w:val="VerbatimChar"/>
        </w:rPr>
        <w:t xml:space="preserve">        LDI  R1, 5</w:t>
      </w:r>
      <w:r>
        <w:br/>
      </w:r>
      <w:r>
        <w:rPr>
          <w:rStyle w:val="VerbatimChar"/>
        </w:rPr>
        <w:t xml:space="preserve">        CALL work              ; R1 = 10 after return</w:t>
      </w:r>
      <w:r>
        <w:br/>
      </w:r>
      <w:r>
        <w:rPr>
          <w:rStyle w:val="VerbatimChar"/>
        </w:rPr>
        <w:t xml:space="preserve">        HALT</w:t>
      </w:r>
      <w:r>
        <w:br/>
      </w:r>
      <w:r>
        <w:rPr>
          <w:rStyle w:val="VerbatimChar"/>
        </w:rPr>
        <w:t xml:space="preserve">work:   PUSH R1</w:t>
      </w:r>
      <w:r>
        <w:br/>
      </w:r>
      <w:r>
        <w:rPr>
          <w:rStyle w:val="VerbatimChar"/>
        </w:rPr>
        <w:t xml:space="preserve">        ADD  R1, R1</w:t>
      </w:r>
      <w:r>
        <w:br/>
      </w:r>
      <w:r>
        <w:rPr>
          <w:rStyle w:val="VerbatimChar"/>
        </w:rPr>
        <w:t xml:space="preserve">        POP  R1</w:t>
      </w:r>
      <w:r>
        <w:br/>
      </w:r>
      <w:r>
        <w:rPr>
          <w:rStyle w:val="VerbatimChar"/>
        </w:rPr>
        <w:t xml:space="preserve">        ; ... recompute: the demo doubles R1 then restores — shown to exercise</w:t>
      </w:r>
      <w:r>
        <w:br/>
      </w:r>
      <w:r>
        <w:rPr>
          <w:rStyle w:val="VerbatimChar"/>
        </w:rPr>
        <w:t xml:space="preserve">        ; CALL/RET/PUSH/POP encodings; real code uses the ABI in Section 19.3.</w:t>
      </w:r>
      <w:r>
        <w:br/>
      </w:r>
      <w:r>
        <w:rPr>
          <w:rStyle w:val="VerbatimChar"/>
        </w:rPr>
        <w:t xml:space="preserve">        RET</w:t>
      </w:r>
    </w:p>
    <w:p>
      <w:pPr>
        <w:pStyle w:val="FirstParagraph"/>
      </w:pPr>
      <w:r>
        <w:t xml:space="preserve">The assembler test suite must round-trip this program and check it against hand-computed words.</w:t>
      </w:r>
    </w:p>
    <w:p>
      <w:r>
        <w:pict>
          <v:rect style="width:0;height:1.5pt" o:hralign="center" o:hrstd="t" o:hr="t"/>
        </w:pict>
      </w:r>
    </w:p>
    <w:p>
      <w:pPr>
        <w:pStyle w:val="Heading1"/>
      </w:pPr>
      <w:bookmarkStart w:id="38" w:name="_2169b6a60766876397943feb2775467f0ec52b1"/>
      <w:r>
        <w:t xml:space="preserve">7. Memory architecture</w:t>
      </w:r>
      <w:bookmarkEnd w:id="38"/>
    </w:p>
    <w:p>
      <w:pPr>
        <w:pStyle w:val="Heading2"/>
      </w:pPr>
      <w:bookmarkStart w:id="39" w:name="_f27e31b85a84d3a9b604507749864995362a97c"/>
      <w:r>
        <w:t xml:space="preserve">7.1 Program memory</w:t>
      </w:r>
      <w:bookmarkEnd w:id="39"/>
    </w:p>
    <w:p>
      <w:pPr>
        <w:pStyle w:val="Compact"/>
        <w:numPr>
          <w:ilvl w:val="0"/>
          <w:numId w:val="1008"/>
        </w:numPr>
      </w:pPr>
      <w:r>
        <w:t xml:space="preserve">4096 × 16-bit synchronous BRAM (8 KiB), word-addressed by the 12-bit PC.</w:t>
      </w:r>
    </w:p>
    <w:p>
      <w:pPr>
        <w:pStyle w:val="Compact"/>
        <w:numPr>
          <w:ilvl w:val="0"/>
          <w:numId w:val="1008"/>
        </w:numPr>
      </w:pPr>
      <w:r>
        <w:t xml:space="preserve">Single read port shared between the CPU fetch path and the boot loader. The loader has priority only while the CPU is held in reset; the mux in</w:t>
      </w:r>
      <w:r>
        <w:t xml:space="preserve"> </w:t>
      </w:r>
      <w:r>
        <w:rPr>
          <w:rStyle w:val="VerbatimChar"/>
        </w:rPr>
        <w:t xml:space="preserve">s8_program_ram</w:t>
      </w:r>
      <w:r>
        <w:t xml:space="preserve"> </w:t>
      </w:r>
      <w:r>
        <w:t xml:space="preserve">must never grant both in the same cycle (assertion in simulation).</w:t>
      </w:r>
    </w:p>
    <w:p>
      <w:pPr>
        <w:pStyle w:val="Compact"/>
        <w:numPr>
          <w:ilvl w:val="0"/>
          <w:numId w:val="1008"/>
        </w:numPr>
      </w:pPr>
      <w:r>
        <w:t xml:space="preserve">Synchronous read: address registered at the clock edge, data valid on the following edge. The CPU FSM accounts for this latency (Section 8.3).</w:t>
      </w:r>
    </w:p>
    <w:p>
      <w:pPr>
        <w:pStyle w:val="Compact"/>
        <w:numPr>
          <w:ilvl w:val="0"/>
          <w:numId w:val="1008"/>
        </w:numPr>
      </w:pPr>
      <w:r>
        <w:t xml:space="preserve">Byte order within a word: the byte at even image offset is the</w:t>
      </w:r>
      <w:r>
        <w:t xml:space="preserve"> </w:t>
      </w:r>
      <w:r>
        <w:rPr>
          <w:b/>
          <w:bCs/>
        </w:rPr>
        <w:t xml:space="preserve">high</w:t>
      </w:r>
      <w:r>
        <w:t xml:space="preserve"> </w:t>
      </w:r>
      <w:r>
        <w:t xml:space="preserve">byte (bits [15:8]). A word at address k holds image bytes</w:t>
      </w:r>
      <w:r>
        <w:t xml:space="preserve"> </w:t>
      </w:r>
      <w:r>
        <w:rPr>
          <w:rStyle w:val="VerbatimChar"/>
        </w:rPr>
        <w:t xml:space="preserve">2k</w:t>
      </w:r>
      <w:r>
        <w:t xml:space="preserve"> </w:t>
      </w:r>
      <w:r>
        <w:t xml:space="preserve">(high) and</w:t>
      </w:r>
      <w:r>
        <w:t xml:space="preserve"> </w:t>
      </w:r>
      <w:r>
        <w:rPr>
          <w:rStyle w:val="VerbatimChar"/>
        </w:rPr>
        <w:t xml:space="preserve">2k+1</w:t>
      </w:r>
      <w:r>
        <w:t xml:space="preserve"> </w:t>
      </w:r>
      <w:r>
        <w:t xml:space="preserve">(low). All of assembler output,</w:t>
      </w:r>
      <w:r>
        <w:t xml:space="preserve"> </w:t>
      </w:r>
      <w:r>
        <w:rPr>
          <w:rStyle w:val="VerbatimChar"/>
        </w:rPr>
        <w:t xml:space="preserve">.s8img</w:t>
      </w:r>
      <w:r>
        <w:t xml:space="preserve"> </w:t>
      </w:r>
      <w:r>
        <w:t xml:space="preserve">payloads, flash bytes, and loader logic obey this single rule.</w:t>
      </w:r>
    </w:p>
    <w:p>
      <w:pPr>
        <w:pStyle w:val="Compact"/>
        <w:numPr>
          <w:ilvl w:val="0"/>
          <w:numId w:val="1008"/>
        </w:numPr>
      </w:pPr>
      <w:r>
        <w:t xml:space="preserve">No write port is exposed to the application in v1; only the loader writes program RAM.</w:t>
      </w:r>
    </w:p>
    <w:p>
      <w:pPr>
        <w:pStyle w:val="Heading2"/>
      </w:pPr>
      <w:bookmarkStart w:id="40" w:name="_4dc366bd2c4d48fabfd00a17614732df12aa3f9"/>
      <w:r>
        <w:t xml:space="preserve">7.2 Data memory</w:t>
      </w:r>
      <w:bookmarkEnd w:id="40"/>
    </w:p>
    <w:p>
      <w:pPr>
        <w:pStyle w:val="Compact"/>
        <w:numPr>
          <w:ilvl w:val="0"/>
          <w:numId w:val="1009"/>
        </w:numPr>
      </w:pPr>
      <w:r>
        <w:t xml:space="preserve">Data address space is 8 bits (256 bytes total).</w:t>
      </w:r>
    </w:p>
    <w:p>
      <w:pPr>
        <w:pStyle w:val="Compact"/>
        <w:numPr>
          <w:ilvl w:val="0"/>
          <w:numId w:val="1009"/>
        </w:numPr>
      </w:pPr>
      <w:r>
        <w:rPr>
          <w:rStyle w:val="VerbatimChar"/>
        </w:rPr>
        <w:t xml:space="preserve">s8_data_ram</w:t>
      </w:r>
      <w:r>
        <w:t xml:space="preserve">: 240 × 8 synchronous RAM at 0x00–0xEF. Same single-cycle sync-read semantics as program RAM.</w:t>
      </w:r>
    </w:p>
    <w:p>
      <w:pPr>
        <w:pStyle w:val="Compact"/>
        <w:numPr>
          <w:ilvl w:val="0"/>
          <w:numId w:val="1009"/>
        </w:numPr>
      </w:pPr>
      <w:r>
        <w:t xml:space="preserve">Software convention (not enforced by hardware beyond stack bounds): 0x00–0xDF variables, 0xE0–0xEF stack region.</w:t>
      </w:r>
    </w:p>
    <w:p>
      <w:pPr>
        <w:pStyle w:val="Compact"/>
        <w:numPr>
          <w:ilvl w:val="0"/>
          <w:numId w:val="1009"/>
        </w:numPr>
      </w:pPr>
      <w:r>
        <w:t xml:space="preserve">0xF0–0xFF is MMIO, decoded by</w:t>
      </w:r>
      <w:r>
        <w:t xml:space="preserve"> </w:t>
      </w:r>
      <w:r>
        <w:rPr>
          <w:rStyle w:val="VerbatimChar"/>
        </w:rPr>
        <w:t xml:space="preserve">s8_bus</w:t>
      </w:r>
      <w:r>
        <w:t xml:space="preserve"> </w:t>
      </w:r>
      <w:r>
        <w:t xml:space="preserve">outside the RAM chip select. 0xF8–0xFF are reserved: reads return 0x00, writes are ignored, no trap.</w:t>
      </w:r>
    </w:p>
    <w:p>
      <w:pPr>
        <w:pStyle w:val="Heading2"/>
      </w:pPr>
      <w:bookmarkStart w:id="41" w:name="_0d1a15994eafbfbfa69933853c2a8f23eb4fa34"/>
      <w:r>
        <w:t xml:space="preserve">7.3 MMIO register map (ports 0–7 at addresses 0xF0–0xF7)</w:t>
      </w:r>
      <w:bookmarkEnd w:id="41"/>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Addr</w:t>
            </w:r>
          </w:p>
        </w:tc>
        <w:tc>
          <w:tcPr/>
          <w:p>
            <w:pPr>
              <w:pStyle w:val="Compact"/>
            </w:pPr>
            <w:r>
              <w:t xml:space="preserve">Port</w:t>
            </w:r>
          </w:p>
        </w:tc>
        <w:tc>
          <w:tcPr/>
          <w:p>
            <w:pPr>
              <w:pStyle w:val="Compact"/>
            </w:pPr>
            <w:r>
              <w:t xml:space="preserve">Name</w:t>
            </w:r>
          </w:p>
        </w:tc>
        <w:tc>
          <w:tcPr/>
          <w:p>
            <w:pPr>
              <w:pStyle w:val="Compact"/>
            </w:pPr>
            <w:r>
              <w:t xml:space="preserve">Access</w:t>
            </w:r>
          </w:p>
        </w:tc>
        <w:tc>
          <w:tcPr/>
          <w:p>
            <w:pPr>
              <w:pStyle w:val="Compact"/>
            </w:pPr>
            <w:r>
              <w:t xml:space="preserve">Definition</w:t>
            </w:r>
          </w:p>
        </w:tc>
      </w:tr>
      <w:tr>
        <w:tc>
          <w:tcPr/>
          <w:p>
            <w:pPr>
              <w:pStyle w:val="Compact"/>
            </w:pPr>
            <w:r>
              <w:t xml:space="preserve">0xF0</w:t>
            </w:r>
          </w:p>
        </w:tc>
        <w:tc>
          <w:tcPr/>
          <w:p>
            <w:pPr>
              <w:pStyle w:val="Compact"/>
            </w:pPr>
            <w:r>
              <w:t xml:space="preserve">0</w:t>
            </w:r>
          </w:p>
        </w:tc>
        <w:tc>
          <w:tcPr/>
          <w:p>
            <w:pPr>
              <w:pStyle w:val="Compact"/>
            </w:pPr>
            <w:r>
              <w:t xml:space="preserve">GPIO_OUT</w:t>
            </w:r>
          </w:p>
        </w:tc>
        <w:tc>
          <w:tcPr/>
          <w:p>
            <w:pPr>
              <w:pStyle w:val="Compact"/>
            </w:pPr>
            <w:r>
              <w:t xml:space="preserve">R/W</w:t>
            </w:r>
          </w:p>
        </w:tc>
        <w:tc>
          <w:tcPr/>
          <w:p>
            <w:pPr>
              <w:pStyle w:val="Compact"/>
            </w:pPr>
            <w:r>
              <w:t xml:space="preserve">Bits [3:0] drive GPIO pads when the corresponding DIR bit is 1. Reset value 0x00.</w:t>
            </w:r>
          </w:p>
        </w:tc>
      </w:tr>
      <w:tr>
        <w:tc>
          <w:tcPr/>
          <w:p>
            <w:pPr>
              <w:pStyle w:val="Compact"/>
            </w:pPr>
            <w:r>
              <w:t xml:space="preserve">0xF1</w:t>
            </w:r>
          </w:p>
        </w:tc>
        <w:tc>
          <w:tcPr/>
          <w:p>
            <w:pPr>
              <w:pStyle w:val="Compact"/>
            </w:pPr>
            <w:r>
              <w:t xml:space="preserve">1</w:t>
            </w:r>
          </w:p>
        </w:tc>
        <w:tc>
          <w:tcPr/>
          <w:p>
            <w:pPr>
              <w:pStyle w:val="Compact"/>
            </w:pPr>
            <w:r>
              <w:t xml:space="preserve">GPIO_IN</w:t>
            </w:r>
          </w:p>
        </w:tc>
        <w:tc>
          <w:tcPr/>
          <w:p>
            <w:pPr>
              <w:pStyle w:val="Compact"/>
            </w:pPr>
            <w:r>
              <w:t xml:space="preserve">R</w:t>
            </w:r>
          </w:p>
        </w:tc>
        <w:tc>
          <w:tcPr/>
          <w:p>
            <w:pPr>
              <w:pStyle w:val="Compact"/>
            </w:pPr>
            <w:r>
              <w:t xml:space="preserve">Bits [3:0]: two-flop-synchronized pad samples. Read-only.</w:t>
            </w:r>
          </w:p>
        </w:tc>
      </w:tr>
      <w:tr>
        <w:tc>
          <w:tcPr/>
          <w:p>
            <w:pPr>
              <w:pStyle w:val="Compact"/>
            </w:pPr>
            <w:r>
              <w:t xml:space="preserve">0xF2</w:t>
            </w:r>
          </w:p>
        </w:tc>
        <w:tc>
          <w:tcPr/>
          <w:p>
            <w:pPr>
              <w:pStyle w:val="Compact"/>
            </w:pPr>
            <w:r>
              <w:t xml:space="preserve">2</w:t>
            </w:r>
          </w:p>
        </w:tc>
        <w:tc>
          <w:tcPr/>
          <w:p>
            <w:pPr>
              <w:pStyle w:val="Compact"/>
            </w:pPr>
            <w:r>
              <w:t xml:space="preserve">GPIO_DIR</w:t>
            </w:r>
          </w:p>
        </w:tc>
        <w:tc>
          <w:tcPr/>
          <w:p>
            <w:pPr>
              <w:pStyle w:val="Compact"/>
            </w:pPr>
            <w:r>
              <w:t xml:space="preserve">R/W</w:t>
            </w:r>
          </w:p>
        </w:tc>
        <w:tc>
          <w:tcPr/>
          <w:p>
            <w:pPr>
              <w:pStyle w:val="Compact"/>
            </w:pPr>
            <w:r>
              <w:t xml:space="preserve">Bit = 1 → pad is an output. Reset value 0x0F (all outputs; keeps the LED demo working out of reset).</w:t>
            </w:r>
          </w:p>
        </w:tc>
      </w:tr>
      <w:tr>
        <w:tc>
          <w:tcPr/>
          <w:p>
            <w:pPr>
              <w:pStyle w:val="Compact"/>
            </w:pPr>
            <w:r>
              <w:t xml:space="preserve">0xF3</w:t>
            </w:r>
          </w:p>
        </w:tc>
        <w:tc>
          <w:tcPr/>
          <w:p>
            <w:pPr>
              <w:pStyle w:val="Compact"/>
            </w:pPr>
            <w:r>
              <w:t xml:space="preserve">3</w:t>
            </w:r>
          </w:p>
        </w:tc>
        <w:tc>
          <w:tcPr/>
          <w:p>
            <w:pPr>
              <w:pStyle w:val="Compact"/>
            </w:pPr>
            <w:r>
              <w:t xml:space="preserve">UART_STATUS</w:t>
            </w:r>
          </w:p>
        </w:tc>
        <w:tc>
          <w:tcPr/>
          <w:p>
            <w:pPr>
              <w:pStyle w:val="Compact"/>
            </w:pPr>
            <w:r>
              <w:t xml:space="preserve">R</w:t>
            </w:r>
          </w:p>
        </w:tc>
        <w:tc>
          <w:tcPr/>
          <w:p>
            <w:pPr>
              <w:pStyle w:val="Compact"/>
            </w:pPr>
            <w:r>
              <w:t xml:space="preserve">bit0 RX_VALID (RX FIFO non-empty); bit1 TX_READY (TX FIFO not full); bit2 RX_FRAME_ERR (sticky, cleared by reading UART_DATA); bit3 RX_OVERRUN (sticky, cleared by reading UART_DATA).</w:t>
            </w:r>
          </w:p>
        </w:tc>
      </w:tr>
      <w:tr>
        <w:tc>
          <w:tcPr/>
          <w:p>
            <w:pPr>
              <w:pStyle w:val="Compact"/>
            </w:pPr>
            <w:r>
              <w:t xml:space="preserve">0xF4</w:t>
            </w:r>
          </w:p>
        </w:tc>
        <w:tc>
          <w:tcPr/>
          <w:p>
            <w:pPr>
              <w:pStyle w:val="Compact"/>
            </w:pPr>
            <w:r>
              <w:t xml:space="preserve">4</w:t>
            </w:r>
          </w:p>
        </w:tc>
        <w:tc>
          <w:tcPr/>
          <w:p>
            <w:pPr>
              <w:pStyle w:val="Compact"/>
            </w:pPr>
            <w:r>
              <w:t xml:space="preserve">UART_DATA</w:t>
            </w:r>
          </w:p>
        </w:tc>
        <w:tc>
          <w:tcPr/>
          <w:p>
            <w:pPr>
              <w:pStyle w:val="Compact"/>
            </w:pPr>
            <w:r>
              <w:t xml:space="preserve">R/W</w:t>
            </w:r>
          </w:p>
        </w:tc>
        <w:tc>
          <w:tcPr/>
          <w:p>
            <w:pPr>
              <w:pStyle w:val="Compact"/>
            </w:pPr>
            <w:r>
              <w:t xml:space="preserve">Read: pop one byte from RX FIFO (returns 0x00 if empty; clears sticky error bits). Write: push one byte to TX FIFO (write ignored when TX FIFO full).</w:t>
            </w:r>
          </w:p>
        </w:tc>
      </w:tr>
      <w:tr>
        <w:tc>
          <w:tcPr/>
          <w:p>
            <w:pPr>
              <w:pStyle w:val="Compact"/>
            </w:pPr>
            <w:r>
              <w:t xml:space="preserve">0xF5</w:t>
            </w:r>
          </w:p>
        </w:tc>
        <w:tc>
          <w:tcPr/>
          <w:p>
            <w:pPr>
              <w:pStyle w:val="Compact"/>
            </w:pPr>
            <w:r>
              <w:t xml:space="preserve">5</w:t>
            </w:r>
          </w:p>
        </w:tc>
        <w:tc>
          <w:tcPr/>
          <w:p>
            <w:pPr>
              <w:pStyle w:val="Compact"/>
            </w:pPr>
            <w:r>
              <w:t xml:space="preserve">BOOT_STATUS</w:t>
            </w:r>
          </w:p>
        </w:tc>
        <w:tc>
          <w:tcPr/>
          <w:p>
            <w:pPr>
              <w:pStyle w:val="Compact"/>
            </w:pPr>
            <w:r>
              <w:t xml:space="preserve">R</w:t>
            </w:r>
          </w:p>
        </w:tc>
        <w:tc>
          <w:tcPr/>
          <w:p>
            <w:pPr>
              <w:pStyle w:val="Compact"/>
            </w:pPr>
            <w:r>
              <w:t xml:space="preserve">bit0 MODE_LATCHED (1 = programming mode); bit1 IMAGE_VALID (a valid image was found at boot); bits[4:2] BOOT_ERR: 0 none, 1 no valid image, 2 image CRC mismatch, 3 flash ID mismatch, 4 flash timeout.</w:t>
            </w:r>
          </w:p>
        </w:tc>
      </w:tr>
      <w:tr>
        <w:tc>
          <w:tcPr/>
          <w:p>
            <w:pPr>
              <w:pStyle w:val="Compact"/>
            </w:pPr>
            <w:r>
              <w:t xml:space="preserve">0xF6</w:t>
            </w:r>
          </w:p>
        </w:tc>
        <w:tc>
          <w:tcPr/>
          <w:p>
            <w:pPr>
              <w:pStyle w:val="Compact"/>
            </w:pPr>
            <w:r>
              <w:t xml:space="preserve">6</w:t>
            </w:r>
          </w:p>
        </w:tc>
        <w:tc>
          <w:tcPr/>
          <w:p>
            <w:pPr>
              <w:pStyle w:val="Compact"/>
            </w:pPr>
            <w:r>
              <w:t xml:space="preserve">CPU_CONTROL</w:t>
            </w:r>
          </w:p>
        </w:tc>
        <w:tc>
          <w:tcPr/>
          <w:p>
            <w:pPr>
              <w:pStyle w:val="Compact"/>
            </w:pPr>
            <w:r>
              <w:t xml:space="preserve">R/W</w:t>
            </w:r>
          </w:p>
        </w:tc>
        <w:tc>
          <w:tcPr/>
          <w:p>
            <w:pPr>
              <w:pStyle w:val="Compact"/>
            </w:pPr>
            <w:r>
              <w:t xml:space="preserve">Write: bit0 = 1 → clear halt (resume); bit1 = 1 → soft reset request (re-enters the boot flow with latched MODE). Read: bit0 HALTED, bit1 TRAPPED, bit2 RUNNING.</w:t>
            </w:r>
          </w:p>
        </w:tc>
      </w:tr>
      <w:tr>
        <w:tc>
          <w:tcPr/>
          <w:p>
            <w:pPr>
              <w:pStyle w:val="Compact"/>
            </w:pPr>
            <w:r>
              <w:t xml:space="preserve">0xF7</w:t>
            </w:r>
          </w:p>
        </w:tc>
        <w:tc>
          <w:tcPr/>
          <w:p>
            <w:pPr>
              <w:pStyle w:val="Compact"/>
            </w:pPr>
            <w:r>
              <w:t xml:space="preserve">7</w:t>
            </w:r>
          </w:p>
        </w:tc>
        <w:tc>
          <w:tcPr/>
          <w:p>
            <w:pPr>
              <w:pStyle w:val="Compact"/>
            </w:pPr>
            <w:r>
              <w:t xml:space="preserve">—</w:t>
            </w:r>
          </w:p>
        </w:tc>
        <w:tc>
          <w:tcPr/>
          <w:p>
            <w:pPr>
              <w:pStyle w:val="Compact"/>
            </w:pPr>
            <w:r>
              <w:t xml:space="preserve">—</w:t>
            </w:r>
          </w:p>
        </w:tc>
        <w:tc>
          <w:tcPr/>
          <w:p>
            <w:pPr>
              <w:pStyle w:val="Compact"/>
            </w:pPr>
            <w:r>
              <w:t xml:space="preserve">Reserved, reads 0x00.</w:t>
            </w:r>
          </w:p>
        </w:tc>
      </w:tr>
    </w:tbl>
    <w:p>
      <w:pPr>
        <w:pStyle w:val="FirstParagraph"/>
      </w:pPr>
      <w:r>
        <w:t xml:space="preserve">Reads of write-only fields and writes to read-only fields are benign (return 0 / ignored). All GPIO inputs are synchronized; no combinational path from any pad reaches CPU control logic.</w:t>
      </w:r>
    </w:p>
    <w:p>
      <w:r>
        <w:pict>
          <v:rect style="width:0;height:1.5pt" o:hralign="center" o:hrstd="t" o:hr="t"/>
        </w:pict>
      </w:r>
    </w:p>
    <w:p>
      <w:pPr>
        <w:pStyle w:val="Heading1"/>
      </w:pPr>
      <w:bookmarkStart w:id="42" w:name="_55ebecbd35e1e858f4a20c500dc2d3ecc65ee12"/>
      <w:r>
        <w:t xml:space="preserve">8. CPU microarchitecture</w:t>
      </w:r>
      <w:bookmarkEnd w:id="42"/>
    </w:p>
    <w:p>
      <w:pPr>
        <w:pStyle w:val="Heading2"/>
      </w:pPr>
      <w:bookmarkStart w:id="43" w:name="_datapath"/>
      <w:r>
        <w:t xml:space="preserve">8.1 Datapath</w:t>
      </w:r>
      <w:bookmarkEnd w:id="43"/>
    </w:p>
    <w:p>
      <w:pPr>
        <w:pStyle w:val="Compact"/>
        <w:numPr>
          <w:ilvl w:val="0"/>
          <w:numId w:val="1010"/>
        </w:numPr>
      </w:pPr>
      <w:r>
        <w:t xml:space="preserve">8 × 8-bit register file, two read ports, one write port, synchronous write, asynchronous read (distributed RAM; the file is small).</w:t>
      </w:r>
    </w:p>
    <w:p>
      <w:pPr>
        <w:pStyle w:val="Compact"/>
        <w:numPr>
          <w:ilvl w:val="0"/>
          <w:numId w:val="1010"/>
        </w:numPr>
      </w:pPr>
      <w:r>
        <w:t xml:space="preserve">ALU: combinational; computes result and the four flags per Section 6.5. Flags live in a flag register updated at the EXECUTE→next transition when the decoded instruction writes flags.</w:t>
      </w:r>
    </w:p>
    <w:p>
      <w:pPr>
        <w:pStyle w:val="Compact"/>
        <w:numPr>
          <w:ilvl w:val="0"/>
          <w:numId w:val="1010"/>
        </w:numPr>
      </w:pPr>
      <w:r>
        <w:t xml:space="preserve">PC: 12-bit, with increment, jump, branch, call (push PC_after), and return (pop) paths.</w:t>
      </w:r>
    </w:p>
    <w:p>
      <w:pPr>
        <w:pStyle w:val="Compact"/>
        <w:numPr>
          <w:ilvl w:val="0"/>
          <w:numId w:val="1010"/>
        </w:numPr>
      </w:pPr>
      <w:r>
        <w:t xml:space="preserve">SP: 8-bit with increment/decrement and bounds comparator against 0xE0–0xF0.</w:t>
      </w:r>
    </w:p>
    <w:p>
      <w:pPr>
        <w:pStyle w:val="Compact"/>
        <w:numPr>
          <w:ilvl w:val="0"/>
          <w:numId w:val="1010"/>
        </w:numPr>
      </w:pPr>
      <w:r>
        <w:t xml:space="preserve">Imm extraction unit: imm8, imm6 (zero-extended), addr12, rel8 (sign-extended), all from the latched instruction word.</w:t>
      </w:r>
    </w:p>
    <w:p>
      <w:pPr>
        <w:pStyle w:val="Heading2"/>
      </w:pPr>
      <w:bookmarkStart w:id="44" w:name="_0ef7135e15acd331c466d279881f6cd2cdf894c"/>
      <w:r>
        <w:t xml:space="preserve">8.2 Control FSM (multicycle, one instruction per state sequence)</w:t>
      </w:r>
      <w:bookmarkEnd w:id="4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Action</w:t>
            </w:r>
          </w:p>
        </w:tc>
        <w:tc>
          <w:tcPr/>
          <w:p>
            <w:pPr>
              <w:pStyle w:val="Compact"/>
            </w:pPr>
            <w:r>
              <w:t xml:space="preserve">Next</w:t>
            </w:r>
          </w:p>
        </w:tc>
      </w:tr>
      <w:tr>
        <w:tc>
          <w:tcPr/>
          <w:p>
            <w:pPr>
              <w:pStyle w:val="Compact"/>
            </w:pPr>
            <w:r>
              <w:t xml:space="preserve">RESET</w:t>
            </w:r>
          </w:p>
        </w:tc>
        <w:tc>
          <w:tcPr/>
          <w:p>
            <w:pPr>
              <w:pStyle w:val="Compact"/>
            </w:pPr>
            <w:r>
              <w:t xml:space="preserve">Outputs held safe; PC ← 0; SP ← 0xF0; flags cleared</w:t>
            </w:r>
          </w:p>
        </w:tc>
        <w:tc>
          <w:tcPr/>
          <w:p>
            <w:pPr>
              <w:pStyle w:val="Compact"/>
            </w:pPr>
            <w:r>
              <w:t xml:space="preserve">FETCH_REQ</w:t>
            </w:r>
          </w:p>
        </w:tc>
      </w:tr>
      <w:tr>
        <w:tc>
          <w:tcPr/>
          <w:p>
            <w:pPr>
              <w:pStyle w:val="Compact"/>
            </w:pPr>
            <w:r>
              <w:t xml:space="preserve">FETCH_REQ</w:t>
            </w:r>
          </w:p>
        </w:tc>
        <w:tc>
          <w:tcPr/>
          <w:p>
            <w:pPr>
              <w:pStyle w:val="Compact"/>
            </w:pPr>
            <w:r>
              <w:t xml:space="preserve">Drive program-RAM address = PC</w:t>
            </w:r>
          </w:p>
        </w:tc>
        <w:tc>
          <w:tcPr/>
          <w:p>
            <w:pPr>
              <w:pStyle w:val="Compact"/>
            </w:pPr>
            <w:r>
              <w:t xml:space="preserve">FETCH_WAIT</w:t>
            </w:r>
          </w:p>
        </w:tc>
      </w:tr>
      <w:tr>
        <w:tc>
          <w:tcPr/>
          <w:p>
            <w:pPr>
              <w:pStyle w:val="Compact"/>
            </w:pPr>
            <w:r>
              <w:t xml:space="preserve">FETCH_WAIT</w:t>
            </w:r>
          </w:p>
        </w:tc>
        <w:tc>
          <w:tcPr/>
          <w:p>
            <w:pPr>
              <w:pStyle w:val="Compact"/>
            </w:pPr>
            <w:r>
              <w:t xml:space="preserve">Wait one cycle for synchronous read; latch instruction word</w:t>
            </w:r>
          </w:p>
        </w:tc>
        <w:tc>
          <w:tcPr/>
          <w:p>
            <w:pPr>
              <w:pStyle w:val="Compact"/>
            </w:pPr>
            <w:r>
              <w:t xml:space="preserve">DECODE</w:t>
            </w:r>
          </w:p>
        </w:tc>
      </w:tr>
      <w:tr>
        <w:tc>
          <w:tcPr/>
          <w:p>
            <w:pPr>
              <w:pStyle w:val="Compact"/>
            </w:pPr>
            <w:r>
              <w:t xml:space="preserve">DECODE</w:t>
            </w:r>
          </w:p>
        </w:tc>
        <w:tc>
          <w:tcPr/>
          <w:p>
            <w:pPr>
              <w:pStyle w:val="Compact"/>
            </w:pPr>
            <w:r>
              <w:t xml:space="preserve">Decode opcode/funct; validate unused bits; extract immediates</w:t>
            </w:r>
          </w:p>
        </w:tc>
        <w:tc>
          <w:tcPr/>
          <w:p>
            <w:pPr>
              <w:pStyle w:val="Compact"/>
            </w:pPr>
            <w:r>
              <w:t xml:space="preserve">EXECUTE, or TRAP on illegal encoding</w:t>
            </w:r>
          </w:p>
        </w:tc>
      </w:tr>
      <w:tr>
        <w:tc>
          <w:tcPr/>
          <w:p>
            <w:pPr>
              <w:pStyle w:val="Compact"/>
            </w:pPr>
            <w:r>
              <w:t xml:space="preserve">EXECUTE</w:t>
            </w:r>
          </w:p>
        </w:tc>
        <w:tc>
          <w:tcPr/>
          <w:p>
            <w:pPr>
              <w:pStyle w:val="Compact"/>
            </w:pPr>
            <w:r>
              <w:t xml:space="preserve">ALU operation; register file write; flag update; or port read via</w:t>
            </w:r>
            <w:r>
              <w:t xml:space="preserve"> </w:t>
            </w:r>
            <w:r>
              <w:rPr>
                <w:rStyle w:val="VerbatimChar"/>
              </w:rPr>
              <w:t xml:space="preserve">IN</w:t>
            </w:r>
          </w:p>
        </w:tc>
        <w:tc>
          <w:tcPr/>
          <w:p>
            <w:pPr>
              <w:pStyle w:val="Compact"/>
            </w:pPr>
            <w:r>
              <w:t xml:space="preserve">MEM (for LD/ST/PUSH/POP/CALL/RET stack access), otherwise FETCH_REQ</w:t>
            </w:r>
          </w:p>
        </w:tc>
      </w:tr>
      <w:tr>
        <w:tc>
          <w:tcPr/>
          <w:p>
            <w:pPr>
              <w:pStyle w:val="Compact"/>
            </w:pPr>
            <w:r>
              <w:t xml:space="preserve">MEM</w:t>
            </w:r>
          </w:p>
        </w:tc>
        <w:tc>
          <w:tcPr/>
          <w:p>
            <w:pPr>
              <w:pStyle w:val="Compact"/>
            </w:pPr>
            <w:r>
              <w:t xml:space="preserve">Drive data bus: address, we/re; one cycle for synchronous RAM or MMIO</w:t>
            </w:r>
          </w:p>
        </w:tc>
        <w:tc>
          <w:tcPr/>
          <w:p>
            <w:pPr>
              <w:pStyle w:val="Compact"/>
            </w:pPr>
            <w:r>
              <w:t xml:space="preserve">FETCH_REQ (writeback folded into MEM)</w:t>
            </w:r>
          </w:p>
        </w:tc>
      </w:tr>
      <w:tr>
        <w:tc>
          <w:tcPr/>
          <w:p>
            <w:pPr>
              <w:pStyle w:val="Compact"/>
            </w:pPr>
            <w:r>
              <w:t xml:space="preserve">HALT</w:t>
            </w:r>
          </w:p>
        </w:tc>
        <w:tc>
          <w:tcPr/>
          <w:p>
            <w:pPr>
              <w:pStyle w:val="Compact"/>
            </w:pPr>
            <w:r>
              <w:t xml:space="preserve">CPU idle; BOOT_STATUS/CPU_CONTROL readable</w:t>
            </w:r>
          </w:p>
        </w:tc>
        <w:tc>
          <w:tcPr/>
          <w:p>
            <w:pPr>
              <w:pStyle w:val="Compact"/>
            </w:pPr>
            <w:r>
              <w:t xml:space="preserve">FETCH_REQ on resume, RESET on soft reset</w:t>
            </w:r>
          </w:p>
        </w:tc>
      </w:tr>
      <w:tr>
        <w:tc>
          <w:tcPr/>
          <w:p>
            <w:pPr>
              <w:pStyle w:val="Compact"/>
            </w:pPr>
            <w:r>
              <w:t xml:space="preserve">TRAP</w:t>
            </w:r>
          </w:p>
        </w:tc>
        <w:tc>
          <w:tcPr/>
          <w:p>
            <w:pPr>
              <w:pStyle w:val="Compact"/>
            </w:pPr>
            <w:r>
              <w:t xml:space="preserve">Latched stop</w:t>
            </w:r>
          </w:p>
        </w:tc>
        <w:tc>
          <w:tcPr/>
          <w:p>
            <w:pPr>
              <w:pStyle w:val="Compact"/>
            </w:pPr>
            <w:r>
              <w:t xml:space="preserve">RESET only</w:t>
            </w:r>
          </w:p>
        </w:tc>
      </w:tr>
    </w:tbl>
    <w:p>
      <w:pPr>
        <w:pStyle w:val="FirstParagraph"/>
      </w:pPr>
      <w:r>
        <w:t xml:space="preserve">Any state combined with an active reset returns to RESET. The multicycle structure means one instruction takes 3–5 cycles; there is no requirement to optimize this in v1. Correctness first: every state must be able to reach HALT or TRAP when the opcode demands it, and no state may retire two instructions.</w:t>
      </w:r>
    </w:p>
    <w:p>
      <w:pPr>
        <w:pStyle w:val="Heading2"/>
      </w:pPr>
      <w:bookmarkStart w:id="45" w:name="_f3b28c84040e16825bd4dde78daa4d804142821"/>
      <w:r>
        <w:t xml:space="preserve">8.3 Bus interface and wait states</w:t>
      </w:r>
      <w:bookmarkEnd w:id="45"/>
    </w:p>
    <w:p>
      <w:pPr>
        <w:pStyle w:val="FirstParagraph"/>
      </w:pPr>
      <w:r>
        <w:t xml:space="preserve">The CPU presents to</w:t>
      </w:r>
      <w:r>
        <w:t xml:space="preserve"> </w:t>
      </w:r>
      <w:r>
        <w:rPr>
          <w:rStyle w:val="VerbatimChar"/>
        </w:rPr>
        <w:t xml:space="preserve">s8_bus</w:t>
      </w:r>
      <w:r>
        <w:t xml:space="preserve">:</w:t>
      </w:r>
      <w:r>
        <w:t xml:space="preserve"> </w:t>
      </w:r>
      <w:r>
        <w:rPr>
          <w:rStyle w:val="VerbatimChar"/>
        </w:rPr>
        <w:t xml:space="preserve">addr[7:0]</w:t>
      </w:r>
      <w:r>
        <w:t xml:space="preserve">,</w:t>
      </w:r>
      <w:r>
        <w:t xml:space="preserve"> </w:t>
      </w:r>
      <w:r>
        <w:rPr>
          <w:rStyle w:val="VerbatimChar"/>
        </w:rPr>
        <w:t xml:space="preserve">re</w:t>
      </w:r>
      <w:r>
        <w:t xml:space="preserve">,</w:t>
      </w:r>
      <w:r>
        <w:t xml:space="preserve"> </w:t>
      </w:r>
      <w:r>
        <w:rPr>
          <w:rStyle w:val="VerbatimChar"/>
        </w:rPr>
        <w:t xml:space="preserve">we</w:t>
      </w:r>
      <w:r>
        <w:t xml:space="preserve">,</w:t>
      </w:r>
      <w:r>
        <w:t xml:space="preserve"> </w:t>
      </w:r>
      <w:r>
        <w:rPr>
          <w:rStyle w:val="VerbatimChar"/>
        </w:rPr>
        <w:t xml:space="preserve">wdata[7:0]</w:t>
      </w:r>
      <w:r>
        <w:t xml:space="preserve">; the bus returns</w:t>
      </w:r>
      <w:r>
        <w:t xml:space="preserve"> </w:t>
      </w:r>
      <w:r>
        <w:rPr>
          <w:rStyle w:val="VerbatimChar"/>
        </w:rPr>
        <w:t xml:space="preserve">rdata[7:0]</w:t>
      </w:r>
      <w:r>
        <w:t xml:space="preserve"> </w:t>
      </w:r>
      <w:r>
        <w:t xml:space="preserve">and</w:t>
      </w:r>
      <w:r>
        <w:t xml:space="preserve"> </w:t>
      </w:r>
      <w:r>
        <w:rPr>
          <w:rStyle w:val="VerbatimChar"/>
        </w:rPr>
        <w:t xml:space="preserve">ready</w:t>
      </w:r>
      <w:r>
        <w:t xml:space="preserve">. RAM targets answer</w:t>
      </w:r>
      <w:r>
        <w:t xml:space="preserve"> </w:t>
      </w:r>
      <w:r>
        <w:rPr>
          <w:rStyle w:val="VerbatimChar"/>
        </w:rPr>
        <w:t xml:space="preserve">ready</w:t>
      </w:r>
      <w:r>
        <w:t xml:space="preserve"> </w:t>
      </w:r>
      <w:r>
        <w:t xml:space="preserve">in one cycle (the MEM state already waits one cycle). MMIO targets answer combinationally in the same cycle. If a future peripheral needs a wait state, it holds</w:t>
      </w:r>
      <w:r>
        <w:t xml:space="preserve"> </w:t>
      </w:r>
      <w:r>
        <w:rPr>
          <w:rStyle w:val="VerbatimChar"/>
        </w:rPr>
        <w:t xml:space="preserve">ready</w:t>
      </w:r>
      <w:r>
        <w:t xml:space="preserve"> </w:t>
      </w:r>
      <w:r>
        <w:t xml:space="preserve">low and the CPU stays in MEM; v1 has no such peripheral, but the FSM must implement the wait so the interface is future-proof. Writes to RAM/MMIO complete only when</w:t>
      </w:r>
      <w:r>
        <w:t xml:space="preserve"> </w:t>
      </w:r>
      <w:r>
        <w:rPr>
          <w:rStyle w:val="VerbatimChar"/>
        </w:rPr>
        <w:t xml:space="preserve">ready</w:t>
      </w:r>
      <w:r>
        <w:t xml:space="preserve"> </w:t>
      </w:r>
      <w:r>
        <w:t xml:space="preserve">is seen.</w:t>
      </w:r>
    </w:p>
    <w:p>
      <w:pPr>
        <w:pStyle w:val="Heading2"/>
      </w:pPr>
      <w:bookmarkStart w:id="46" w:name="_c31becb84c615758c5ab855726645839180fe00"/>
      <w:r>
        <w:t xml:space="preserve">8.4 Clock and reset</w:t>
      </w:r>
      <w:bookmarkEnd w:id="46"/>
    </w:p>
    <w:p>
      <w:pPr>
        <w:pStyle w:val="FirstParagraph"/>
      </w:pPr>
      <w:r>
        <w:t xml:space="preserve">Single clock</w:t>
      </w:r>
      <w:r>
        <w:t xml:space="preserve"> </w:t>
      </w:r>
      <w:r>
        <w:rPr>
          <w:rStyle w:val="VerbatimChar"/>
        </w:rPr>
        <w:t xml:space="preserve">clk</w:t>
      </w:r>
      <w:r>
        <w:t xml:space="preserve"> </w:t>
      </w:r>
      <w:r>
        <w:t xml:space="preserve">(Farad-1: 50.000 MHz oscillator on p85 —</w:t>
      </w:r>
      <w:r>
        <w:t xml:space="preserve"> </w:t>
      </w:r>
      <w:r>
        <w:rPr>
          <w:rStyle w:val="VerbatimChar"/>
        </w:rPr>
        <w:t xml:space="preserve">CLK_HZ</w:t>
      </w:r>
      <w:r>
        <w:t xml:space="preserve"> </w:t>
      </w:r>
      <w:r>
        <w:t xml:space="preserve">= 50000000 on hardware, any value in simulation). Reset: asynchronous assert, synchronous deassert, two-flop synchronizer, active low (p87 button is active low with hardware debounce). The demo divider from the starter design is</w:t>
      </w:r>
      <w:r>
        <w:t xml:space="preserve"> </w:t>
      </w:r>
      <w:r>
        <w:rPr>
          <w:b/>
          <w:bCs/>
        </w:rPr>
        <w:t xml:space="preserve">removed</w:t>
      </w:r>
      <w:r>
        <w:t xml:space="preserve">; the CPU runs at full clock with no slow-down in v1.</w:t>
      </w:r>
    </w:p>
    <w:p>
      <w:r>
        <w:pict>
          <v:rect style="width:0;height:1.5pt" o:hralign="center" o:hrstd="t" o:hr="t"/>
        </w:pict>
      </w:r>
    </w:p>
    <w:p>
      <w:pPr>
        <w:pStyle w:val="Heading1"/>
      </w:pPr>
      <w:bookmarkStart w:id="47" w:name="_96278269cbcd4f037e1be1b936854db7c11dc43"/>
      <w:r>
        <w:t xml:space="preserve">9. RTL module specifications</w:t>
      </w:r>
      <w:bookmarkEnd w:id="47"/>
    </w:p>
    <w:p>
      <w:pPr>
        <w:pStyle w:val="FirstParagraph"/>
      </w:pPr>
      <w:r>
        <w:t xml:space="preserve">Common conventions: Verilog-2001; every module has a synchronous reset unless purely combinational; parameters for anything board- or capacity-related; one module = one file; no latches (assert in synthesis review); registered outputs where a path would otherwise be long.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Key ports</w:t>
            </w:r>
          </w:p>
        </w:tc>
        <w:tc>
          <w:tcPr/>
          <w:p>
            <w:pPr>
              <w:pStyle w:val="Compact"/>
            </w:pPr>
            <w:r>
              <w:t xml:space="preserve">Specification</w:t>
            </w:r>
          </w:p>
        </w:tc>
      </w:tr>
      <w:tr>
        <w:tc>
          <w:tcPr/>
          <w:p>
            <w:pPr>
              <w:pStyle w:val="Compact"/>
            </w:pPr>
            <w:r>
              <w:rPr>
                <w:rStyle w:val="VerbatimChar"/>
              </w:rPr>
              <w:t xml:space="preserve">s8_top</w:t>
            </w:r>
          </w:p>
        </w:tc>
        <w:tc>
          <w:tcPr/>
          <w:p>
            <w:pPr>
              <w:pStyle w:val="Compact"/>
            </w:pPr>
            <w:r>
              <w:t xml:space="preserve">clk, rst_n, mode, uart_rxd, uart_txd, gpio[3:0], cs_n, sck, mosi, miso</w:t>
            </w:r>
          </w:p>
        </w:tc>
        <w:tc>
          <w:tcPr/>
          <w:p>
            <w:pPr>
              <w:pStyle w:val="Compact"/>
            </w:pPr>
            <w:r>
              <w:t xml:space="preserve">Wiring only. Instantiates and connects everything; owns the MODE synchronizer and the boot-mode latch. Zero guessed pin numbers (UCF only).</w:t>
            </w:r>
          </w:p>
        </w:tc>
      </w:tr>
      <w:tr>
        <w:tc>
          <w:tcPr/>
          <w:p>
            <w:pPr>
              <w:pStyle w:val="Compact"/>
            </w:pPr>
            <w:r>
              <w:rPr>
                <w:rStyle w:val="VerbatimChar"/>
              </w:rPr>
              <w:t xml:space="preserve">s8_cpu</w:t>
            </w:r>
          </w:p>
        </w:tc>
        <w:tc>
          <w:tcPr/>
          <w:p>
            <w:pPr>
              <w:pStyle w:val="Compact"/>
            </w:pPr>
            <w:r>
              <w:t xml:space="preserve">instr[15:0], instr_addr[11:0], bus interface, halt/trap status</w:t>
            </w:r>
          </w:p>
        </w:tc>
        <w:tc>
          <w:tcPr/>
          <w:p>
            <w:pPr>
              <w:pStyle w:val="Compact"/>
            </w:pPr>
            <w:r>
              <w:t xml:space="preserve">FSM per Section 8; exposes</w:t>
            </w:r>
            <w:r>
              <w:t xml:space="preserve"> </w:t>
            </w:r>
            <w:r>
              <w:rPr>
                <w:rStyle w:val="VerbatimChar"/>
              </w:rPr>
              <w:t xml:space="preserve">halted</w:t>
            </w:r>
            <w:r>
              <w:t xml:space="preserve">,</w:t>
            </w:r>
            <w:r>
              <w:t xml:space="preserve"> </w:t>
            </w:r>
            <w:r>
              <w:rPr>
                <w:rStyle w:val="VerbatimChar"/>
              </w:rPr>
              <w:t xml:space="preserve">trapped</w:t>
            </w:r>
            <w:r>
              <w:t xml:space="preserve"> </w:t>
            </w:r>
            <w:r>
              <w:t xml:space="preserve">for CPU_CONTROL.</w:t>
            </w:r>
          </w:p>
        </w:tc>
      </w:tr>
      <w:tr>
        <w:tc>
          <w:tcPr/>
          <w:p>
            <w:pPr>
              <w:pStyle w:val="Compact"/>
            </w:pPr>
            <w:r>
              <w:rPr>
                <w:rStyle w:val="VerbatimChar"/>
              </w:rPr>
              <w:t xml:space="preserve">s8_alu</w:t>
            </w:r>
          </w:p>
        </w:tc>
        <w:tc>
          <w:tcPr/>
          <w:p>
            <w:pPr>
              <w:pStyle w:val="Compact"/>
            </w:pPr>
            <w:r>
              <w:t xml:space="preserve">op_a, op_b[7:0], funct, carry-in context, result, flags_out</w:t>
            </w:r>
          </w:p>
        </w:tc>
        <w:tc>
          <w:tcPr/>
          <w:p>
            <w:pPr>
              <w:pStyle w:val="Compact"/>
            </w:pPr>
            <w:r>
              <w:t xml:space="preserve">Combinational; implements Section 6.5 formulas exactly; unit-tested exhaustively per operation class against a software model.</w:t>
            </w:r>
          </w:p>
        </w:tc>
      </w:tr>
      <w:tr>
        <w:tc>
          <w:tcPr/>
          <w:p>
            <w:pPr>
              <w:pStyle w:val="Compact"/>
            </w:pPr>
            <w:r>
              <w:rPr>
                <w:rStyle w:val="VerbatimChar"/>
              </w:rPr>
              <w:t xml:space="preserve">s8_regfile</w:t>
            </w:r>
          </w:p>
        </w:tc>
        <w:tc>
          <w:tcPr/>
          <w:p>
            <w:pPr>
              <w:pStyle w:val="Compact"/>
            </w:pPr>
            <w:r>
              <w:t xml:space="preserve">raddr_a, raddr_b, waddr, wdata, we, clk</w:t>
            </w:r>
          </w:p>
        </w:tc>
        <w:tc>
          <w:tcPr/>
          <w:p>
            <w:pPr>
              <w:pStyle w:val="Compact"/>
            </w:pPr>
            <w:r>
              <w:t xml:space="preserve">8 × 8; sync write; async read; simulation-friendly: expose registers to TB via hierarchical reference, not extra ports.</w:t>
            </w:r>
          </w:p>
        </w:tc>
      </w:tr>
      <w:tr>
        <w:tc>
          <w:tcPr/>
          <w:p>
            <w:pPr>
              <w:pStyle w:val="Compact"/>
            </w:pPr>
            <w:r>
              <w:rPr>
                <w:rStyle w:val="VerbatimChar"/>
              </w:rPr>
              <w:t xml:space="preserve">s8_program_ram</w:t>
            </w:r>
          </w:p>
        </w:tc>
        <w:tc>
          <w:tcPr/>
          <w:p>
            <w:pPr>
              <w:pStyle w:val="Compact"/>
            </w:pPr>
            <w:r>
              <w:t xml:space="preserve">cpu_addr, cpu_out (unused in v1), load_addr, load_data, load_we, sel_load</w:t>
            </w:r>
          </w:p>
        </w:tc>
        <w:tc>
          <w:tcPr/>
          <w:p>
            <w:pPr>
              <w:pStyle w:val="Compact"/>
            </w:pPr>
            <w:r>
              <w:t xml:space="preserve">4096 × 16 sync BRAM; read-first; loader port muxed with CPU port; assertion: never both enables in one cycle.</w:t>
            </w:r>
          </w:p>
        </w:tc>
      </w:tr>
      <w:tr>
        <w:tc>
          <w:tcPr/>
          <w:p>
            <w:pPr>
              <w:pStyle w:val="Compact"/>
            </w:pPr>
            <w:r>
              <w:rPr>
                <w:rStyle w:val="VerbatimChar"/>
              </w:rPr>
              <w:t xml:space="preserve">s8_data_ram</w:t>
            </w:r>
          </w:p>
        </w:tc>
        <w:tc>
          <w:tcPr/>
          <w:p>
            <w:pPr>
              <w:pStyle w:val="Compact"/>
            </w:pPr>
            <w:r>
              <w:t xml:space="preserve">addr[7:0], re, we, wdata, rdata</w:t>
            </w:r>
          </w:p>
        </w:tc>
        <w:tc>
          <w:tcPr/>
          <w:p>
            <w:pPr>
              <w:pStyle w:val="Compact"/>
            </w:pPr>
            <w:r>
              <w:t xml:space="preserve">240 × 8 sync RAM, decode excludes 0xF0+ (chip-select input from bus).</w:t>
            </w:r>
          </w:p>
        </w:tc>
      </w:tr>
      <w:tr>
        <w:tc>
          <w:tcPr/>
          <w:p>
            <w:pPr>
              <w:pStyle w:val="Compact"/>
            </w:pPr>
            <w:r>
              <w:rPr>
                <w:rStyle w:val="VerbatimChar"/>
              </w:rPr>
              <w:t xml:space="preserve">s8_bus</w:t>
            </w:r>
          </w:p>
        </w:tc>
        <w:tc>
          <w:tcPr/>
          <w:p>
            <w:pPr>
              <w:pStyle w:val="Compact"/>
            </w:pPr>
            <w:r>
              <w:t xml:space="preserve">cpu bus in; RAM chips selects; MMIO read mux</w:t>
            </w:r>
          </w:p>
        </w:tc>
        <w:tc>
          <w:tcPr/>
          <w:p>
            <w:pPr>
              <w:pStyle w:val="Compact"/>
            </w:pPr>
            <w:r>
              <w:t xml:space="preserve">Address decode per Section 7.2; read mux prioritizes ready sources; never routes 0xF0+ to RAM.</w:t>
            </w:r>
          </w:p>
        </w:tc>
      </w:tr>
      <w:tr>
        <w:tc>
          <w:tcPr/>
          <w:p>
            <w:pPr>
              <w:pStyle w:val="Compact"/>
            </w:pPr>
            <w:r>
              <w:rPr>
                <w:rStyle w:val="VerbatimChar"/>
              </w:rPr>
              <w:t xml:space="preserve">s8_gpio</w:t>
            </w:r>
          </w:p>
        </w:tc>
        <w:tc>
          <w:tcPr/>
          <w:p>
            <w:pPr>
              <w:pStyle w:val="Compact"/>
            </w:pPr>
            <w:r>
              <w:t xml:space="preserve">gpio_out, gpio_dir, pad_in, pad_out, pad_oe</w:t>
            </w:r>
          </w:p>
        </w:tc>
        <w:tc>
          <w:tcPr/>
          <w:p>
            <w:pPr>
              <w:pStyle w:val="Compact"/>
            </w:pPr>
            <w:r>
              <w:t xml:space="preserve">4-bit; synchronizes pad_in (2FF); drives pads per DIR; safe default (DIR=0x0F, OUT=0x00 at reset).</w:t>
            </w:r>
          </w:p>
        </w:tc>
      </w:tr>
      <w:tr>
        <w:tc>
          <w:tcPr/>
          <w:p>
            <w:pPr>
              <w:pStyle w:val="Compact"/>
            </w:pPr>
            <w:r>
              <w:rPr>
                <w:rStyle w:val="VerbatimChar"/>
              </w:rPr>
              <w:t xml:space="preserve">baud_gen</w:t>
            </w:r>
          </w:p>
        </w:tc>
        <w:tc>
          <w:tcPr/>
          <w:p>
            <w:pPr>
              <w:pStyle w:val="Compact"/>
            </w:pPr>
            <w:r>
              <w:t xml:space="preserve">clk, tick16 (16× baud tick), parameter CLK_HZ, BAUD</w:t>
            </w:r>
          </w:p>
        </w:tc>
        <w:tc>
          <w:tcPr/>
          <w:p>
            <w:pPr>
              <w:pStyle w:val="Compact"/>
            </w:pPr>
            <w:r>
              <w:t xml:space="preserve">Phase accumulator (Section 10.1); fully parameterized.</w:t>
            </w:r>
          </w:p>
        </w:tc>
      </w:tr>
      <w:tr>
        <w:tc>
          <w:tcPr/>
          <w:p>
            <w:pPr>
              <w:pStyle w:val="Compact"/>
            </w:pPr>
            <w:r>
              <w:rPr>
                <w:rStyle w:val="VerbatimChar"/>
              </w:rPr>
              <w:t xml:space="preserve">uart_rx</w:t>
            </w:r>
          </w:p>
        </w:tc>
        <w:tc>
          <w:tcPr/>
          <w:p>
            <w:pPr>
              <w:pStyle w:val="Compact"/>
            </w:pPr>
            <w:r>
              <w:t xml:space="preserve">rxd (already synchronized at top), tick16, rdata, valid, framing_err, overrun</w:t>
            </w:r>
          </w:p>
        </w:tc>
        <w:tc>
          <w:tcPr/>
          <w:p>
            <w:pPr>
              <w:pStyle w:val="Compact"/>
            </w:pPr>
            <w:r>
              <w:t xml:space="preserve">Start-bit qualification (half-bit sample must still be low), 8 data LSB-first, 1 stop bit; framing error flag on bad stop; overrun when pushing a full FIFO (flag latched in</w:t>
            </w:r>
            <w:r>
              <w:t xml:space="preserve"> </w:t>
            </w:r>
            <w:r>
              <w:rPr>
                <w:rStyle w:val="VerbatimChar"/>
              </w:rPr>
              <w:t xml:space="preserve">uart_regs</w:t>
            </w:r>
            <w:r>
              <w:t xml:space="preserve">).</w:t>
            </w:r>
          </w:p>
        </w:tc>
      </w:tr>
      <w:tr>
        <w:tc>
          <w:tcPr/>
          <w:p>
            <w:pPr>
              <w:pStyle w:val="Compact"/>
            </w:pPr>
            <w:r>
              <w:rPr>
                <w:rStyle w:val="VerbatimChar"/>
              </w:rPr>
              <w:t xml:space="preserve">uart_tx</w:t>
            </w:r>
          </w:p>
        </w:tc>
        <w:tc>
          <w:tcPr/>
          <w:p>
            <w:pPr>
              <w:pStyle w:val="Compact"/>
            </w:pPr>
            <w:r>
              <w:t xml:space="preserve">tdata, tvalid, tready, tick16, txd</w:t>
            </w:r>
          </w:p>
        </w:tc>
        <w:tc>
          <w:tcPr/>
          <w:p>
            <w:pPr>
              <w:pStyle w:val="Compact"/>
            </w:pPr>
            <w:r>
              <w:t xml:space="preserve">8N1, LSB-first; ready/valid handshake; deterministic one-byte-per-10-bit-times throughput.</w:t>
            </w:r>
          </w:p>
        </w:tc>
      </w:tr>
      <w:tr>
        <w:tc>
          <w:tcPr/>
          <w:p>
            <w:pPr>
              <w:pStyle w:val="Compact"/>
            </w:pPr>
            <w:r>
              <w:rPr>
                <w:rStyle w:val="VerbatimChar"/>
              </w:rPr>
              <w:t xml:space="preserve">uart_regs</w:t>
            </w:r>
          </w:p>
        </w:tc>
        <w:tc>
          <w:tcPr/>
          <w:p>
            <w:pPr>
              <w:pStyle w:val="Compact"/>
            </w:pPr>
            <w:r>
              <w:t xml:space="preserve">cpu bus side, rx/tx FIFO sides, status</w:t>
            </w:r>
          </w:p>
        </w:tc>
        <w:tc>
          <w:tcPr/>
          <w:p>
            <w:pPr>
              <w:pStyle w:val="Compact"/>
            </w:pPr>
            <w:r>
              <w:t xml:space="preserve">16-byte RX FIFO, 16-byte TX FIFO (BRAM or distributed per utilization review); sticky error bits cleared on UART_DATA read; implements port 3 and 4 semantics exactly.</w:t>
            </w:r>
          </w:p>
        </w:tc>
      </w:tr>
      <w:tr>
        <w:tc>
          <w:tcPr/>
          <w:p>
            <w:pPr>
              <w:pStyle w:val="Compact"/>
            </w:pPr>
            <w:r>
              <w:rPr>
                <w:rStyle w:val="VerbatimChar"/>
              </w:rPr>
              <w:t xml:space="preserve">spi_byte_engine</w:t>
            </w:r>
          </w:p>
        </w:tc>
        <w:tc>
          <w:tcPr/>
          <w:p>
            <w:pPr>
              <w:pStyle w:val="Compact"/>
            </w:pPr>
            <w:r>
              <w:t xml:space="preserve">start, tx_byte, rx_byte, done, sck, mosi, miso, cpol/cpha fixed 0/0</w:t>
            </w:r>
          </w:p>
        </w:tc>
        <w:tc>
          <w:tcPr/>
          <w:p>
            <w:pPr>
              <w:pStyle w:val="Compact"/>
            </w:pPr>
            <w:r>
              <w:t xml:space="preserve">Shifts 8 bits MSB-first; SCLK = clk divided by 2×DIV (DIV default 4 → 6.25 MHz at the Farad-1’s 50 MHz clk — well under the W25Q64BV’s 80 MHz ceiling);</w:t>
            </w:r>
            <w:r>
              <w:t xml:space="preserve"> </w:t>
            </w:r>
            <w:r>
              <w:rPr>
                <w:rStyle w:val="VerbatimChar"/>
              </w:rPr>
              <w:t xml:space="preserve">done</w:t>
            </w:r>
            <w:r>
              <w:t xml:space="preserve"> </w:t>
            </w:r>
            <w:r>
              <w:t xml:space="preserve">one cycle; CS owned by the controller, not here.</w:t>
            </w:r>
          </w:p>
        </w:tc>
      </w:tr>
      <w:tr>
        <w:tc>
          <w:tcPr/>
          <w:p>
            <w:pPr>
              <w:pStyle w:val="Compact"/>
            </w:pPr>
            <w:r>
              <w:rPr>
                <w:rStyle w:val="VerbatimChar"/>
              </w:rPr>
              <w:t xml:space="preserve">w25q64_controller</w:t>
            </w:r>
          </w:p>
        </w:tc>
        <w:tc>
          <w:tcPr/>
          <w:p>
            <w:pPr>
              <w:pStyle w:val="Compact"/>
            </w:pPr>
            <w:r>
              <w:t xml:space="preserve">op, slot_addr[23:0], len[9:0], data FIFO side, busy, done, error[2:0]</w:t>
            </w:r>
          </w:p>
        </w:tc>
        <w:tc>
          <w:tcPr/>
          <w:p>
            <w:pPr>
              <w:pStyle w:val="Compact"/>
            </w:pPr>
            <w:r>
              <w:t xml:space="preserve">FSM: IDLE → WREN (for writes) → COMMAND+ADDRESS → DATA or POLL_BUSY → STATUS_CHECK/TIMEOUT → DONE/ERROR. Owns CS across the full command. Busy-poll timeout 1 s of clk cycles. Page program split at 256 bytes happens</w:t>
            </w:r>
            <w:r>
              <w:t xml:space="preserve"> </w:t>
            </w:r>
            <w:r>
              <w:rPr>
                <w:i/>
                <w:iCs/>
              </w:rPr>
              <w:t xml:space="preserve">above</w:t>
            </w:r>
            <w:r>
              <w:t xml:space="preserve"> </w:t>
            </w:r>
            <w:r>
              <w:t xml:space="preserve">this module (loader) — this module refuses len &gt; 256 for program and refuses any command whose len would cross a page (assertion + ERROR).</w:t>
            </w:r>
          </w:p>
        </w:tc>
      </w:tr>
      <w:tr>
        <w:tc>
          <w:tcPr/>
          <w:p>
            <w:pPr>
              <w:pStyle w:val="Compact"/>
            </w:pPr>
            <w:r>
              <w:rPr>
                <w:rStyle w:val="VerbatimChar"/>
              </w:rPr>
              <w:t xml:space="preserve">s8_boot_ctrl</w:t>
            </w:r>
          </w:p>
        </w:tc>
        <w:tc>
          <w:tcPr/>
          <w:p>
            <w:pPr>
              <w:pStyle w:val="Compact"/>
            </w:pPr>
            <w:r>
              <w:t xml:space="preserve">mode_sync, uart FIFO side, spi controller side, program RAM loader port, cpu_reset_hold, boot_status</w:t>
            </w:r>
          </w:p>
        </w:tc>
        <w:tc>
          <w:tcPr/>
          <w:p>
            <w:pPr>
              <w:pStyle w:val="Compact"/>
            </w:pPr>
            <w:r>
              <w:t xml:space="preserve">Top-level boot FSM (Section 11.2), packet parser (Section 12), image validation and copy, metadata commit. The largest control module; keep the packet parser as a clearly separated always block or submodule.</w:t>
            </w:r>
          </w:p>
        </w:tc>
      </w:tr>
    </w:tbl>
    <w:p>
      <w:r>
        <w:pict>
          <v:rect style="width:0;height:1.5pt" o:hralign="center" o:hrstd="t" o:hr="t"/>
        </w:pict>
      </w:r>
    </w:p>
    <w:p>
      <w:pPr>
        <w:pStyle w:val="Heading1"/>
      </w:pPr>
      <w:bookmarkStart w:id="48" w:name="_25b36d83ce5251a7d6cdc7ca6b3f172f46a9a3b"/>
      <w:r>
        <w:t xml:space="preserve">10. UART subsystem</w:t>
      </w:r>
      <w:bookmarkEnd w:id="48"/>
    </w:p>
    <w:p>
      <w:pPr>
        <w:pStyle w:val="Heading2"/>
      </w:pPr>
      <w:bookmarkStart w:id="49" w:name="_3e0b7a1e303fb378d726da7365eebf0c643d43e"/>
      <w:r>
        <w:t xml:space="preserve">10.1 Baud generation</w:t>
      </w:r>
      <w:bookmarkEnd w:id="49"/>
    </w:p>
    <w:p>
      <w:pPr>
        <w:pStyle w:val="FirstParagraph"/>
      </w:pPr>
      <w:r>
        <w:t xml:space="preserve">16× oversampling with a phase accumulator:</w:t>
      </w:r>
    </w:p>
    <w:p>
      <w:pPr>
        <w:pStyle w:val="SourceCode"/>
      </w:pPr>
      <w:r>
        <w:rPr>
          <w:rStyle w:val="VerbatimChar"/>
        </w:rPr>
        <w:t xml:space="preserve">every clk:  acc &lt;= acc + 16*BAUD</w:t>
      </w:r>
      <w:r>
        <w:br/>
      </w:r>
      <w:r>
        <w:rPr>
          <w:rStyle w:val="VerbatimChar"/>
        </w:rPr>
        <w:t xml:space="preserve">            if acc &gt;= CLK_HZ: acc &lt;= acc - CLK_HZ; tick16 &lt;= 1</w:t>
      </w:r>
      <w:r>
        <w:br/>
      </w:r>
      <w:r>
        <w:rPr>
          <w:rStyle w:val="VerbatimChar"/>
        </w:rPr>
        <w:t xml:space="preserve">            else tick16 &lt;= 0</w:t>
      </w:r>
    </w:p>
    <w:p>
      <w:pPr>
        <w:pStyle w:val="FirstParagraph"/>
      </w:pPr>
      <w:r>
        <w:t xml:space="preserve">On the Farad-1 (</w:t>
      </w:r>
      <w:r>
        <w:rPr>
          <w:rStyle w:val="VerbatimChar"/>
        </w:rPr>
        <w:t xml:space="preserve">CLK_HZ</w:t>
      </w:r>
      <w:r>
        <w:t xml:space="preserve"> </w:t>
      </w:r>
      <w:r>
        <w:t xml:space="preserve">= 50,000,000,</w:t>
      </w:r>
      <w:r>
        <w:t xml:space="preserve"> </w:t>
      </w:r>
      <w:r>
        <w:rPr>
          <w:rStyle w:val="VerbatimChar"/>
        </w:rPr>
        <w:t xml:space="preserve">BAUD</w:t>
      </w:r>
      <w:r>
        <w:t xml:space="preserve"> </w:t>
      </w:r>
      <w:r>
        <w:t xml:space="preserve">= 115200): addend = 16 × 115200 = 1,843,200;</w:t>
      </w:r>
      <w:r>
        <w:t xml:space="preserve"> </w:t>
      </w:r>
      <w:r>
        <w:rPr>
          <w:rStyle w:val="VerbatimChar"/>
        </w:rPr>
        <w:t xml:space="preserve">tick16</w:t>
      </w:r>
      <w:r>
        <w:t xml:space="preserve"> </w:t>
      </w:r>
      <w:r>
        <w:t xml:space="preserve">fires on average every 27.12 clk cycles (the naive integer view — 434.028 clocks per bit — never enters the design). The long-term average is exactly BAUD, with bounded instantaneous jitter of one clk period.</w:t>
      </w:r>
      <w:r>
        <w:t xml:space="preserve"> </w:t>
      </w:r>
      <w:r>
        <w:rPr>
          <w:rStyle w:val="VerbatimChar"/>
        </w:rPr>
        <w:t xml:space="preserve">CLK_HZ</w:t>
      </w:r>
      <w:r>
        <w:t xml:space="preserve"> </w:t>
      </w:r>
      <w:r>
        <w:t xml:space="preserve">stays a parameter so simulation can use any clock. RX and TX share one</w:t>
      </w:r>
      <w:r>
        <w:t xml:space="preserve"> </w:t>
      </w:r>
      <w:r>
        <w:rPr>
          <w:rStyle w:val="VerbatimChar"/>
        </w:rPr>
        <w:t xml:space="preserve">baud_gen</w:t>
      </w:r>
      <w:r>
        <w:t xml:space="preserve"> </w:t>
      </w:r>
      <w:r>
        <w:t xml:space="preserve">instance only if both use the same phase; simpler and preferred: one instance, one</w:t>
      </w:r>
      <w:r>
        <w:t xml:space="preserve"> </w:t>
      </w:r>
      <w:r>
        <w:rPr>
          <w:rStyle w:val="VerbatimChar"/>
        </w:rPr>
        <w:t xml:space="preserve">tick16</w:t>
      </w:r>
      <w:r>
        <w:t xml:space="preserve"> </w:t>
      </w:r>
      <w:r>
        <w:t xml:space="preserve">wire, both consume it.</w:t>
      </w:r>
    </w:p>
    <w:p>
      <w:pPr>
        <w:pStyle w:val="Heading2"/>
      </w:pPr>
      <w:bookmarkStart w:id="50" w:name="_framing"/>
      <w:r>
        <w:t xml:space="preserve">10.2 Framing</w:t>
      </w:r>
      <w:bookmarkEnd w:id="50"/>
    </w:p>
    <w:p>
      <w:pPr>
        <w:pStyle w:val="FirstParagraph"/>
      </w:pPr>
      <w:r>
        <w:t xml:space="preserve">8 data bits, no parity, 1 stop bit; LSB first on the wire. RX: two-flop synchronize</w:t>
      </w:r>
      <w:r>
        <w:t xml:space="preserve"> </w:t>
      </w:r>
      <w:r>
        <w:rPr>
          <w:rStyle w:val="VerbatimChar"/>
        </w:rPr>
        <w:t xml:space="preserve">uart_rxd</w:t>
      </w:r>
      <w:r>
        <w:t xml:space="preserve"> </w:t>
      </w:r>
      <w:r>
        <w:t xml:space="preserve">at the top level (before any edge logic); on falling edge, wait 8 ticks (half bit), confirm start still low (else return to idle — glitch rejection); sample each data bit at mid-bit (16 ticks apart); check stop bit at mid-stop; framing error flag if stop ≠ 1 (byte still delivered, flagged). TX: standard serializer;</w:t>
      </w:r>
      <w:r>
        <w:t xml:space="preserve"> </w:t>
      </w:r>
      <w:r>
        <w:rPr>
          <w:rStyle w:val="VerbatimChar"/>
        </w:rPr>
        <w:t xml:space="preserve">tready</w:t>
      </w:r>
      <w:r>
        <w:t xml:space="preserve"> </w:t>
      </w:r>
      <w:r>
        <w:t xml:space="preserve">deasserts while the shift register is busy and the one-byte holding register is full.</w:t>
      </w:r>
    </w:p>
    <w:p>
      <w:pPr>
        <w:pStyle w:val="Heading2"/>
      </w:pPr>
      <w:bookmarkStart w:id="51" w:name="_9587cefc8450645c22f7dfe52f1dd2a729d8f3f"/>
      <w:r>
        <w:t xml:space="preserve">10.3 FIFOs and errors</w:t>
      </w:r>
      <w:bookmarkEnd w:id="51"/>
    </w:p>
    <w:p>
      <w:pPr>
        <w:pStyle w:val="FirstParagraph"/>
      </w:pPr>
      <w:r>
        <w:t xml:space="preserve">RX and TX FIFOs are 16 bytes deep. RX overrun: pushing into a full FIFO drops the new byte and latches the overrun sticky bit (UART_STATUS bit3). Framing errors latch bit2. Both sticky bits clear when the application reads UART_DATA. FIFO full/empty flags feed UART_STATUS bits 0/1. The bootloader depends on these semantics: it polls RX_VALID, drains promptly, and treats sticky error bits as a reason to abort the current frame (Section 12.5).</w:t>
      </w:r>
    </w:p>
    <w:p>
      <w:r>
        <w:pict>
          <v:rect style="width:0;height:1.5pt" o:hralign="center" o:hrstd="t" o:hr="t"/>
        </w:pict>
      </w:r>
    </w:p>
    <w:p>
      <w:pPr>
        <w:pStyle w:val="Heading1"/>
      </w:pPr>
      <w:bookmarkStart w:id="52" w:name="_f8e821cd3b1fa65f4a7d5c8ab00eea824a0d080"/>
      <w:r>
        <w:t xml:space="preserve">11. Mode selection and boot sequence</w:t>
      </w:r>
      <w:bookmarkEnd w:id="52"/>
    </w:p>
    <w:p>
      <w:pPr>
        <w:pStyle w:val="Heading2"/>
      </w:pPr>
      <w:bookmarkStart w:id="53" w:name="_885befccfd4bc778893f9d9311d02e628eac763"/>
      <w:r>
        <w:t xml:space="preserve">11.1 MODE pin semantics</w:t>
      </w:r>
      <w:bookmarkEnd w:id="53"/>
    </w:p>
    <w:p>
      <w:pPr>
        <w:pStyle w:val="FirstParagraph"/>
      </w:pPr>
      <w:r>
        <w:t xml:space="preserve">MODE is a</w:t>
      </w:r>
      <w:r>
        <w:t xml:space="preserve"> </w:t>
      </w:r>
      <w:r>
        <w:rPr>
          <w:b/>
          <w:bCs/>
        </w:rPr>
        <w:t xml:space="preserve">boot strap</w:t>
      </w:r>
      <w:r>
        <w:t xml:space="preserve">, not a run-time switch. It is sampled through a two-flop synchronizer during reset and latched when reset deasserts. Farad-1 note (Section 5, B6): there is no dedicated MODE pin — DIP0 (p84) plays the role, raw-high when open;</w:t>
      </w:r>
      <w:r>
        <w:t xml:space="preserve"> </w:t>
      </w:r>
      <w:r>
        <w:rPr>
          <w:rStyle w:val="VerbatimChar"/>
        </w:rPr>
        <w:t xml:space="preserve">s8_top</w:t>
      </w:r>
      <w:r>
        <w:t xml:space="preserve"> </w:t>
      </w:r>
      <w:r>
        <w:t xml:space="preserve">therefore parameterizes</w:t>
      </w:r>
      <w:r>
        <w:t xml:space="preserve"> </w:t>
      </w:r>
      <w:r>
        <w:rPr>
          <w:rStyle w:val="VerbatimChar"/>
        </w:rPr>
        <w:t xml:space="preserve">MODE_INVERT = 1</w:t>
      </w:r>
      <w:r>
        <w:t xml:space="preserve"> </w:t>
      </w:r>
      <w:r>
        <w:t xml:space="preserve">so that the logical polarity below (1 = programming) holds: switch closed → programming, switch open → run application (board default).</w:t>
      </w:r>
    </w:p>
    <w:p>
      <w:pPr>
        <w:pStyle w:val="Compact"/>
        <w:numPr>
          <w:ilvl w:val="0"/>
          <w:numId w:val="1011"/>
        </w:numPr>
      </w:pPr>
      <w:r>
        <w:t xml:space="preserve">Latched MODE = 1 → CPU held in reset; boot controller enters PROG (programming) state.</w:t>
      </w:r>
    </w:p>
    <w:p>
      <w:pPr>
        <w:pStyle w:val="Compact"/>
        <w:numPr>
          <w:ilvl w:val="0"/>
          <w:numId w:val="1011"/>
        </w:numPr>
      </w:pPr>
      <w:r>
        <w:t xml:space="preserve">Latched MODE = 0 → boot controller enters BOOT (application start) state.</w:t>
      </w:r>
    </w:p>
    <w:p>
      <w:pPr>
        <w:pStyle w:val="FirstParagraph"/>
      </w:pPr>
      <w:r>
        <w:t xml:space="preserve">During RUN, MODE transitions are ignored until the next hard reset. The</w:t>
      </w:r>
      <w:r>
        <w:t xml:space="preserve"> </w:t>
      </w:r>
      <w:r>
        <w:rPr>
          <w:rStyle w:val="VerbatimChar"/>
        </w:rPr>
        <w:t xml:space="preserve">RUN</w:t>
      </w:r>
      <w:r>
        <w:t xml:space="preserve"> </w:t>
      </w:r>
      <w:r>
        <w:t xml:space="preserve">packet command and CPU_CONTROL.soft_reset perform a</w:t>
      </w:r>
      <w:r>
        <w:t xml:space="preserve"> </w:t>
      </w:r>
      <w:r>
        <w:rPr>
          <w:b/>
          <w:bCs/>
        </w:rPr>
        <w:t xml:space="preserve">warm hand-off</w:t>
      </w:r>
      <w:r>
        <w:t xml:space="preserve">: soft reset re-enters the BOOT flow using the</w:t>
      </w:r>
      <w:r>
        <w:t xml:space="preserve"> </w:t>
      </w:r>
      <w:r>
        <w:rPr>
          <w:i/>
          <w:iCs/>
        </w:rPr>
        <w:t xml:space="preserve">latched</w:t>
      </w:r>
      <w:r>
        <w:t xml:space="preserve"> </w:t>
      </w:r>
      <w:r>
        <w:t xml:space="preserve">mode value, so a warm reset on a board strapped to MODE=1 returns to the bootloader, and MODE=0 returns to application validation. There is no way to enter PROG without a hard reset with MODE high — this is deliberate (it prevents a running application from being knocked into programming state by a serial glitch).</w:t>
      </w:r>
    </w:p>
    <w:p>
      <w:pPr>
        <w:pStyle w:val="Heading2"/>
      </w:pPr>
      <w:bookmarkStart w:id="54" w:name="_69d50118a20436e49c506187983d12ebc9152e0"/>
      <w:r>
        <w:t xml:space="preserve">11.2 Boot flow</w:t>
      </w:r>
      <w:bookmarkEnd w:id="54"/>
    </w:p>
    <w:p>
      <w:pPr>
        <w:pStyle w:val="SourceCode"/>
      </w:pPr>
      <w:r>
        <w:rPr>
          <w:rStyle w:val="VerbatimChar"/>
        </w:rPr>
        <w:t xml:space="preserve">POWERON / hard reset</w:t>
      </w:r>
      <w:r>
        <w:br/>
      </w:r>
      <w:r>
        <w:rPr>
          <w:rStyle w:val="VerbatimChar"/>
        </w:rPr>
        <w:t xml:space="preserve">   │</w:t>
      </w:r>
      <w:r>
        <w:br/>
      </w:r>
      <w:r>
        <w:rPr>
          <w:rStyle w:val="VerbatimChar"/>
        </w:rPr>
        <w:t xml:space="preserve">   ▼</w:t>
      </w:r>
      <w:r>
        <w:br/>
      </w:r>
      <w:r>
        <w:rPr>
          <w:rStyle w:val="VerbatimChar"/>
        </w:rPr>
        <w:t xml:space="preserve">INIT: synchronize rst_n, sample+synchronize MODE (≥2 clk settle)</w:t>
      </w:r>
      <w:r>
        <w:br/>
      </w:r>
      <w:r>
        <w:rPr>
          <w:rStyle w:val="VerbatimChar"/>
        </w:rPr>
        <w:t xml:space="preserve">   │</w:t>
      </w:r>
      <w:r>
        <w:br/>
      </w:r>
      <w:r>
        <w:rPr>
          <w:rStyle w:val="VerbatimChar"/>
        </w:rPr>
        <w:t xml:space="preserve">   ├─ latched MODE=1 ──► PROG: cpu_reset held; packet loop:</w:t>
      </w:r>
      <w:r>
        <w:br/>
      </w:r>
      <w:r>
        <w:rPr>
          <w:rStyle w:val="VerbatimChar"/>
        </w:rPr>
        <w:t xml:space="preserve">   │                        HELLO ⇄, BEGIN(erase staging slot),</w:t>
      </w:r>
      <w:r>
        <w:br/>
      </w:r>
      <w:r>
        <w:rPr>
          <w:rStyle w:val="VerbatimChar"/>
        </w:rPr>
        <w:t xml:space="preserve">   │                        DATA×N (program), VERIFY (readback CRC),</w:t>
      </w:r>
      <w:r>
        <w:br/>
      </w:r>
      <w:r>
        <w:rPr>
          <w:rStyle w:val="VerbatimChar"/>
        </w:rPr>
        <w:t xml:space="preserve">   │                        COMMIT (metadata), RUN (release CPU)</w:t>
      </w:r>
      <w:r>
        <w:br/>
      </w:r>
      <w:r>
        <w:rPr>
          <w:rStyle w:val="VerbatimChar"/>
        </w:rPr>
        <w:t xml:space="preserve">   │</w:t>
      </w:r>
      <w:r>
        <w:br/>
      </w:r>
      <w:r>
        <w:rPr>
          <w:rStyle w:val="VerbatimChar"/>
        </w:rPr>
        <w:t xml:space="preserve">   └─ latched MODE=0 ──► BOOT:</w:t>
      </w:r>
      <w:r>
        <w:br/>
      </w:r>
      <w:r>
        <w:rPr>
          <w:rStyle w:val="VerbatimChar"/>
        </w:rPr>
        <w:t xml:space="preserve">                            read JEDEC ID (0x9F) → compare family (B8)</w:t>
      </w:r>
      <w:r>
        <w:br/>
      </w:r>
      <w:r>
        <w:rPr>
          <w:rStyle w:val="VerbatimChar"/>
        </w:rPr>
        <w:t xml:space="preserve">                            read both metadata records</w:t>
      </w:r>
      <w:r>
        <w:br/>
      </w:r>
      <w:r>
        <w:rPr>
          <w:rStyle w:val="VerbatimChar"/>
        </w:rPr>
        <w:t xml:space="preserve">                            validate (magic, version, slot match, marker,</w:t>
      </w:r>
      <w:r>
        <w:br/>
      </w:r>
      <w:r>
        <w:rPr>
          <w:rStyle w:val="VerbatimChar"/>
        </w:rPr>
        <w:t xml:space="preserve">                                      length ≤ 8192, CRC16 over image)</w:t>
      </w:r>
      <w:r>
        <w:br/>
      </w:r>
      <w:r>
        <w:rPr>
          <w:rStyle w:val="VerbatimChar"/>
        </w:rPr>
        <w:t xml:space="preserve">                            pick highest generation valid record</w:t>
      </w:r>
      <w:r>
        <w:br/>
      </w:r>
      <w:r>
        <w:rPr>
          <w:rStyle w:val="VerbatimChar"/>
        </w:rPr>
        <w:t xml:space="preserve">                            copy image from slot → program RAM</w:t>
      </w:r>
      <w:r>
        <w:br/>
      </w:r>
      <w:r>
        <w:rPr>
          <w:rStyle w:val="VerbatimChar"/>
        </w:rPr>
        <w:t xml:space="preserve">                            ▲ if no valid image: set BOOT_ERR, fall back to</w:t>
      </w:r>
      <w:r>
        <w:br/>
      </w:r>
      <w:r>
        <w:rPr>
          <w:rStyle w:val="VerbatimChar"/>
        </w:rPr>
        <w:t xml:space="preserve">                              PROG (a board with no image must still accept uploads)</w:t>
      </w:r>
      <w:r>
        <w:br/>
      </w:r>
      <w:r>
        <w:rPr>
          <w:rStyle w:val="VerbatimChar"/>
        </w:rPr>
        <w:t xml:space="preserve">                            release cpu_reset → RUN</w:t>
      </w:r>
    </w:p>
    <w:p>
      <w:pPr>
        <w:pStyle w:val="FirstParagraph"/>
      </w:pPr>
      <w:r>
        <w:t xml:space="preserve">RUN state: boot controller idles; CPU_CONTROL writes are honored (resume after HALT; soft reset re-enters BOOT). UART remains owned by</w:t>
      </w:r>
      <w:r>
        <w:t xml:space="preserve"> </w:t>
      </w:r>
      <w:r>
        <w:rPr>
          <w:rStyle w:val="VerbatimChar"/>
        </w:rPr>
        <w:t xml:space="preserve">uart_regs</w:t>
      </w:r>
      <w:r>
        <w:t xml:space="preserve">; the application polls it as the echo program does.</w:t>
      </w:r>
    </w:p>
    <w:p>
      <w:pPr>
        <w:pStyle w:val="Heading2"/>
      </w:pPr>
      <w:bookmarkStart w:id="55" w:name="_3b10dfb756cb367d8c29cdfd29fc28e171cd3a0"/>
      <w:r>
        <w:t xml:space="preserve">11.3 Copy details</w:t>
      </w:r>
      <w:bookmarkEnd w:id="55"/>
    </w:p>
    <w:p>
      <w:pPr>
        <w:pStyle w:val="FirstParagraph"/>
      </w:pPr>
      <w:r>
        <w:t xml:space="preserve">The loader reads the chosen slot with op READ (0x03) in chunks of ≤ 512 bytes (two flash pages) into program RAM words, honoring the even-byte-high rule of Section 7.1. The copy is verified by the CRC computed during the metadata validation read (recompute during copy; mismatch → BOOT_ERR=2 and fall back to the other slot, then to PROG).</w:t>
      </w:r>
    </w:p>
    <w:p>
      <w:r>
        <w:pict>
          <v:rect style="width:0;height:1.5pt" o:hralign="center" o:hrstd="t" o:hr="t"/>
        </w:pict>
      </w:r>
    </w:p>
    <w:p>
      <w:pPr>
        <w:pStyle w:val="Heading1"/>
      </w:pPr>
      <w:bookmarkStart w:id="56" w:name="_d9faa59783e3adcc90695146e0138a17d263918"/>
      <w:r>
        <w:t xml:space="preserve">12. Packet protocol v1 (byte-exact)</w:t>
      </w:r>
      <w:bookmarkEnd w:id="56"/>
    </w:p>
    <w:p>
      <w:pPr>
        <w:pStyle w:val="FirstParagraph"/>
      </w:pPr>
      <w:r>
        <w:t xml:space="preserve">All multi-byte fields are</w:t>
      </w:r>
      <w:r>
        <w:t xml:space="preserve"> </w:t>
      </w:r>
      <w:r>
        <w:rPr>
          <w:b/>
          <w:bCs/>
        </w:rPr>
        <w:t xml:space="preserve">big-endian</w:t>
      </w:r>
      <w:r>
        <w:t xml:space="preserve">.</w:t>
      </w:r>
    </w:p>
    <w:p>
      <w:pPr>
        <w:pStyle w:val="Heading2"/>
      </w:pPr>
      <w:bookmarkStart w:id="57" w:name="_fa5e3968531317e7a89c3d6b65d3892086554c1"/>
      <w:r>
        <w:t xml:space="preserve">12.1 Frame layout</w:t>
      </w:r>
      <w:bookmarkEnd w:id="5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Offset</w:t>
            </w:r>
          </w:p>
        </w:tc>
        <w:tc>
          <w:tcPr/>
          <w:p>
            <w:pPr>
              <w:pStyle w:val="Compact"/>
            </w:pPr>
            <w:r>
              <w:t xml:space="preserve">Field</w:t>
            </w:r>
          </w:p>
        </w:tc>
        <w:tc>
          <w:tcPr/>
          <w:p>
            <w:pPr>
              <w:pStyle w:val="Compact"/>
            </w:pPr>
            <w:r>
              <w:t xml:space="preserve">Size</w:t>
            </w:r>
          </w:p>
        </w:tc>
        <w:tc>
          <w:tcPr/>
          <w:p>
            <w:pPr>
              <w:pStyle w:val="Compact"/>
            </w:pPr>
            <w:r>
              <w:t xml:space="preserve">Definition</w:t>
            </w:r>
          </w:p>
        </w:tc>
      </w:tr>
      <w:tr>
        <w:tc>
          <w:tcPr/>
          <w:p>
            <w:pPr>
              <w:pStyle w:val="Compact"/>
            </w:pPr>
            <w:r>
              <w:t xml:space="preserve">0</w:t>
            </w:r>
          </w:p>
        </w:tc>
        <w:tc>
          <w:tcPr/>
          <w:p>
            <w:pPr>
              <w:pStyle w:val="Compact"/>
            </w:pPr>
            <w:r>
              <w:t xml:space="preserve">SYNC0</w:t>
            </w:r>
          </w:p>
        </w:tc>
        <w:tc>
          <w:tcPr/>
          <w:p>
            <w:pPr>
              <w:pStyle w:val="Compact"/>
            </w:pPr>
            <w:r>
              <w:t xml:space="preserve">1</w:t>
            </w:r>
          </w:p>
        </w:tc>
        <w:tc>
          <w:tcPr/>
          <w:p>
            <w:pPr>
              <w:pStyle w:val="Compact"/>
            </w:pPr>
            <w:r>
              <w:t xml:space="preserve">0x53 (</w:t>
            </w:r>
            <w:r>
              <w:t xml:space="preserve">‘S’</w:t>
            </w:r>
            <w:r>
              <w:t xml:space="preserve">)</w:t>
            </w:r>
          </w:p>
        </w:tc>
      </w:tr>
      <w:tr>
        <w:tc>
          <w:tcPr/>
          <w:p>
            <w:pPr>
              <w:pStyle w:val="Compact"/>
            </w:pPr>
            <w:r>
              <w:t xml:space="preserve">1</w:t>
            </w:r>
          </w:p>
        </w:tc>
        <w:tc>
          <w:tcPr/>
          <w:p>
            <w:pPr>
              <w:pStyle w:val="Compact"/>
            </w:pPr>
            <w:r>
              <w:t xml:space="preserve">SYNC1</w:t>
            </w:r>
          </w:p>
        </w:tc>
        <w:tc>
          <w:tcPr/>
          <w:p>
            <w:pPr>
              <w:pStyle w:val="Compact"/>
            </w:pPr>
            <w:r>
              <w:t xml:space="preserve">1</w:t>
            </w:r>
          </w:p>
        </w:tc>
        <w:tc>
          <w:tcPr/>
          <w:p>
            <w:pPr>
              <w:pStyle w:val="Compact"/>
            </w:pPr>
            <w:r>
              <w:t xml:space="preserve">0x38 (</w:t>
            </w:r>
            <w:r>
              <w:t xml:space="preserve">‘8’</w:t>
            </w:r>
            <w:r>
              <w:t xml:space="preserve">)</w:t>
            </w:r>
          </w:p>
        </w:tc>
      </w:tr>
      <w:tr>
        <w:tc>
          <w:tcPr/>
          <w:p>
            <w:pPr>
              <w:pStyle w:val="Compact"/>
            </w:pPr>
            <w:r>
              <w:t xml:space="preserve">2</w:t>
            </w:r>
          </w:p>
        </w:tc>
        <w:tc>
          <w:tcPr/>
          <w:p>
            <w:pPr>
              <w:pStyle w:val="Compact"/>
            </w:pPr>
            <w:r>
              <w:t xml:space="preserve">VERSION</w:t>
            </w:r>
          </w:p>
        </w:tc>
        <w:tc>
          <w:tcPr/>
          <w:p>
            <w:pPr>
              <w:pStyle w:val="Compact"/>
            </w:pPr>
            <w:r>
              <w:t xml:space="preserve">1</w:t>
            </w:r>
          </w:p>
        </w:tc>
        <w:tc>
          <w:tcPr/>
          <w:p>
            <w:pPr>
              <w:pStyle w:val="Compact"/>
            </w:pPr>
            <w:r>
              <w:t xml:space="preserve">0x01</w:t>
            </w:r>
          </w:p>
        </w:tc>
      </w:tr>
      <w:tr>
        <w:tc>
          <w:tcPr/>
          <w:p>
            <w:pPr>
              <w:pStyle w:val="Compact"/>
            </w:pPr>
            <w:r>
              <w:t xml:space="preserve">3</w:t>
            </w:r>
          </w:p>
        </w:tc>
        <w:tc>
          <w:tcPr/>
          <w:p>
            <w:pPr>
              <w:pStyle w:val="Compact"/>
            </w:pPr>
            <w:r>
              <w:t xml:space="preserve">COMMAND</w:t>
            </w:r>
          </w:p>
        </w:tc>
        <w:tc>
          <w:tcPr/>
          <w:p>
            <w:pPr>
              <w:pStyle w:val="Compact"/>
            </w:pPr>
            <w:r>
              <w:t xml:space="preserve">1</w:t>
            </w:r>
          </w:p>
        </w:tc>
        <w:tc>
          <w:tcPr/>
          <w:p>
            <w:pPr>
              <w:pStyle w:val="Compact"/>
            </w:pPr>
            <w:r>
              <w:t xml:space="preserve">See 12.3</w:t>
            </w:r>
          </w:p>
        </w:tc>
      </w:tr>
      <w:tr>
        <w:tc>
          <w:tcPr/>
          <w:p>
            <w:pPr>
              <w:pStyle w:val="Compact"/>
            </w:pPr>
            <w:r>
              <w:t xml:space="preserve">4</w:t>
            </w:r>
          </w:p>
        </w:tc>
        <w:tc>
          <w:tcPr/>
          <w:p>
            <w:pPr>
              <w:pStyle w:val="Compact"/>
            </w:pPr>
            <w:r>
              <w:t xml:space="preserve">SEQ</w:t>
            </w:r>
          </w:p>
        </w:tc>
        <w:tc>
          <w:tcPr/>
          <w:p>
            <w:pPr>
              <w:pStyle w:val="Compact"/>
            </w:pPr>
            <w:r>
              <w:t xml:space="preserve">2</w:t>
            </w:r>
          </w:p>
        </w:tc>
        <w:tc>
          <w:tcPr/>
          <w:p>
            <w:pPr>
              <w:pStyle w:val="Compact"/>
            </w:pPr>
            <w:r>
              <w:t xml:space="preserve">Monotonic host counter, starts at 1 per session (per BEGIN)</w:t>
            </w:r>
          </w:p>
        </w:tc>
      </w:tr>
      <w:tr>
        <w:tc>
          <w:tcPr/>
          <w:p>
            <w:pPr>
              <w:pStyle w:val="Compact"/>
            </w:pPr>
            <w:r>
              <w:t xml:space="preserve">6</w:t>
            </w:r>
          </w:p>
        </w:tc>
        <w:tc>
          <w:tcPr/>
          <w:p>
            <w:pPr>
              <w:pStyle w:val="Compact"/>
            </w:pPr>
            <w:r>
              <w:t xml:space="preserve">ADDR</w:t>
            </w:r>
          </w:p>
        </w:tc>
        <w:tc>
          <w:tcPr/>
          <w:p>
            <w:pPr>
              <w:pStyle w:val="Compact"/>
            </w:pPr>
            <w:r>
              <w:t xml:space="preserve">4</w:t>
            </w:r>
          </w:p>
        </w:tc>
        <w:tc>
          <w:tcPr/>
          <w:p>
            <w:pPr>
              <w:pStyle w:val="Compact"/>
            </w:pPr>
            <w:r>
              <w:t xml:space="preserve">Command-specific (see 12.3)</w:t>
            </w:r>
          </w:p>
        </w:tc>
      </w:tr>
      <w:tr>
        <w:tc>
          <w:tcPr/>
          <w:p>
            <w:pPr>
              <w:pStyle w:val="Compact"/>
            </w:pPr>
            <w:r>
              <w:t xml:space="preserve">10</w:t>
            </w:r>
          </w:p>
        </w:tc>
        <w:tc>
          <w:tcPr/>
          <w:p>
            <w:pPr>
              <w:pStyle w:val="Compact"/>
            </w:pPr>
            <w:r>
              <w:t xml:space="preserve">LEN</w:t>
            </w:r>
          </w:p>
        </w:tc>
        <w:tc>
          <w:tcPr/>
          <w:p>
            <w:pPr>
              <w:pStyle w:val="Compact"/>
            </w:pPr>
            <w:r>
              <w:t xml:space="preserve">2</w:t>
            </w:r>
          </w:p>
        </w:tc>
        <w:tc>
          <w:tcPr/>
          <w:p>
            <w:pPr>
              <w:pStyle w:val="Compact"/>
            </w:pPr>
            <w:r>
              <w:t xml:space="preserve">Payload length, 0..256</w:t>
            </w:r>
          </w:p>
        </w:tc>
      </w:tr>
      <w:tr>
        <w:tc>
          <w:tcPr/>
          <w:p>
            <w:pPr>
              <w:pStyle w:val="Compact"/>
            </w:pPr>
            <w:r>
              <w:t xml:space="preserve">12</w:t>
            </w:r>
          </w:p>
        </w:tc>
        <w:tc>
          <w:tcPr/>
          <w:p>
            <w:pPr>
              <w:pStyle w:val="Compact"/>
            </w:pPr>
            <w:r>
              <w:t xml:space="preserve">PAYLOAD</w:t>
            </w:r>
          </w:p>
        </w:tc>
        <w:tc>
          <w:tcPr/>
          <w:p>
            <w:pPr>
              <w:pStyle w:val="Compact"/>
            </w:pPr>
            <w:r>
              <w:t xml:space="preserve">LEN</w:t>
            </w:r>
          </w:p>
        </w:tc>
        <w:tc>
          <w:tcPr/>
          <w:p>
            <w:pPr>
              <w:pStyle w:val="Compact"/>
            </w:pPr>
            <w:r>
              <w:t xml:space="preserve">Command data</w:t>
            </w:r>
          </w:p>
        </w:tc>
      </w:tr>
      <w:tr>
        <w:tc>
          <w:tcPr/>
          <w:p>
            <w:pPr>
              <w:pStyle w:val="Compact"/>
            </w:pPr>
            <w:r>
              <w:t xml:space="preserve">12+LEN</w:t>
            </w:r>
          </w:p>
        </w:tc>
        <w:tc>
          <w:tcPr/>
          <w:p>
            <w:pPr>
              <w:pStyle w:val="Compact"/>
            </w:pPr>
            <w:r>
              <w:t xml:space="preserve">CRC16</w:t>
            </w:r>
          </w:p>
        </w:tc>
        <w:tc>
          <w:tcPr/>
          <w:p>
            <w:pPr>
              <w:pStyle w:val="Compact"/>
            </w:pPr>
            <w:r>
              <w:t xml:space="preserve">2</w:t>
            </w:r>
          </w:p>
        </w:tc>
        <w:tc>
          <w:tcPr/>
          <w:p>
            <w:pPr>
              <w:pStyle w:val="Compact"/>
            </w:pPr>
            <w:r>
              <w:t xml:space="preserve">CRC over bytes [2 .. 11+LEN] (VERSION through end of PAYLOAD)</w:t>
            </w:r>
          </w:p>
        </w:tc>
      </w:tr>
    </w:tbl>
    <w:p>
      <w:pPr>
        <w:pStyle w:val="FirstParagraph"/>
      </w:pPr>
      <w:r>
        <w:t xml:space="preserve">Maximum frame size: 12 + 256 + 2 = 270 bytes.</w:t>
      </w:r>
    </w:p>
    <w:p>
      <w:pPr>
        <w:pStyle w:val="Heading2"/>
      </w:pPr>
      <w:bookmarkStart w:id="58" w:name="_crc16"/>
      <w:r>
        <w:t xml:space="preserve">12.2 CRC16</w:t>
      </w:r>
      <w:bookmarkEnd w:id="58"/>
    </w:p>
    <w:p>
      <w:pPr>
        <w:pStyle w:val="FirstParagraph"/>
      </w:pPr>
      <w:r>
        <w:t xml:space="preserve">CRC16-CCITT-FALSE: polynomial 0x1021, initial value 0xFFFF, no input reflection, no output reflection, no final XOR, MSB-first byte processing, result transmitted high byte first.</w:t>
      </w:r>
      <w:r>
        <w:t xml:space="preserve"> </w:t>
      </w:r>
      <w:r>
        <w:rPr>
          <w:b/>
          <w:bCs/>
        </w:rPr>
        <w:t xml:space="preserve">Check value: CRC16(</w:t>
      </w:r>
      <w:r>
        <w:rPr>
          <w:b/>
          <w:bCs/>
        </w:rPr>
        <w:t xml:space="preserve">“123456789”</w:t>
      </w:r>
      <w:r>
        <w:rPr>
          <w:b/>
          <w:bCs/>
        </w:rPr>
        <w:t xml:space="preserve">) = 0x29B1.</w:t>
      </w:r>
      <w:r>
        <w:t xml:space="preserve"> </w:t>
      </w:r>
      <w:r>
        <w:t xml:space="preserve">Both the Rust crate and the RTL CRC unit must reproduce this check value in tests before any packet work starts.</w:t>
      </w:r>
    </w:p>
    <w:p>
      <w:pPr>
        <w:pStyle w:val="Heading2"/>
      </w:pPr>
      <w:bookmarkStart w:id="59" w:name="_commands"/>
      <w:r>
        <w:t xml:space="preserve">12.3 Commands</w:t>
      </w:r>
      <w:bookmarkEnd w:id="59"/>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CMD</w:t>
            </w:r>
          </w:p>
        </w:tc>
        <w:tc>
          <w:tcPr/>
          <w:p>
            <w:pPr>
              <w:pStyle w:val="Compact"/>
            </w:pPr>
            <w:r>
              <w:t xml:space="preserve">Name</w:t>
            </w:r>
          </w:p>
        </w:tc>
        <w:tc>
          <w:tcPr/>
          <w:p>
            <w:pPr>
              <w:pStyle w:val="Compact"/>
            </w:pPr>
            <w:r>
              <w:t xml:space="preserve">ADDR</w:t>
            </w:r>
          </w:p>
        </w:tc>
        <w:tc>
          <w:tcPr/>
          <w:p>
            <w:pPr>
              <w:pStyle w:val="Compact"/>
            </w:pPr>
            <w:r>
              <w:t xml:space="preserve">LEN / PAYLOAD</w:t>
            </w:r>
          </w:p>
        </w:tc>
        <w:tc>
          <w:tcPr/>
          <w:p>
            <w:pPr>
              <w:pStyle w:val="Compact"/>
            </w:pPr>
            <w:r>
              <w:t xml:space="preserve">Device action</w:t>
            </w:r>
          </w:p>
        </w:tc>
      </w:tr>
      <w:tr>
        <w:tc>
          <w:tcPr/>
          <w:p>
            <w:pPr>
              <w:pStyle w:val="Compact"/>
            </w:pPr>
            <w:r>
              <w:t xml:space="preserve">0x01</w:t>
            </w:r>
          </w:p>
        </w:tc>
        <w:tc>
          <w:tcPr/>
          <w:p>
            <w:pPr>
              <w:pStyle w:val="Compact"/>
            </w:pPr>
            <w:r>
              <w:t xml:space="preserve">HELLO</w:t>
            </w:r>
          </w:p>
        </w:tc>
        <w:tc>
          <w:tcPr/>
          <w:p>
            <w:pPr>
              <w:pStyle w:val="Compact"/>
            </w:pPr>
            <w:r>
              <w:t xml:space="preserve">0</w:t>
            </w:r>
          </w:p>
        </w:tc>
        <w:tc>
          <w:tcPr/>
          <w:p>
            <w:pPr>
              <w:pStyle w:val="Compact"/>
            </w:pPr>
            <w:r>
              <w:t xml:space="preserve">0</w:t>
            </w:r>
          </w:p>
        </w:tc>
        <w:tc>
          <w:tcPr/>
          <w:p>
            <w:pPr>
              <w:pStyle w:val="Compact"/>
            </w:pPr>
            <w:r>
              <w:t xml:space="preserve">Session handshake; ACK payload: [proto_ver, max_payload_hi, max_payload_lo, features, mfr_id, dev_id] (6 bytes; mfr/dev from the last JEDEC read).</w:t>
            </w:r>
          </w:p>
        </w:tc>
      </w:tr>
      <w:tr>
        <w:tc>
          <w:tcPr/>
          <w:p>
            <w:pPr>
              <w:pStyle w:val="Compact"/>
            </w:pPr>
            <w:r>
              <w:t xml:space="preserve">0x02</w:t>
            </w:r>
          </w:p>
        </w:tc>
        <w:tc>
          <w:tcPr/>
          <w:p>
            <w:pPr>
              <w:pStyle w:val="Compact"/>
            </w:pPr>
            <w:r>
              <w:t xml:space="preserve">BEGIN</w:t>
            </w:r>
          </w:p>
        </w:tc>
        <w:tc>
          <w:tcPr/>
          <w:p>
            <w:pPr>
              <w:pStyle w:val="Compact"/>
            </w:pPr>
            <w:r>
              <w:t xml:space="preserve">slot (0=A, 1=B)</w:t>
            </w:r>
          </w:p>
        </w:tc>
        <w:tc>
          <w:tcPr/>
          <w:p>
            <w:pPr>
              <w:pStyle w:val="Compact"/>
            </w:pPr>
            <w:r>
              <w:t xml:space="preserve">4: image_len (2), image_crc16 (2)</w:t>
            </w:r>
          </w:p>
        </w:tc>
        <w:tc>
          <w:tcPr/>
          <w:p>
            <w:pPr>
              <w:pStyle w:val="Compact"/>
            </w:pPr>
            <w:r>
              <w:t xml:space="preserve">Validates len (2..8192, even); erases the two sectors of the chosen slot; arms staging state.</w:t>
            </w:r>
          </w:p>
        </w:tc>
      </w:tr>
      <w:tr>
        <w:tc>
          <w:tcPr/>
          <w:p>
            <w:pPr>
              <w:pStyle w:val="Compact"/>
            </w:pPr>
            <w:r>
              <w:t xml:space="preserve">0x03</w:t>
            </w:r>
          </w:p>
        </w:tc>
        <w:tc>
          <w:tcPr/>
          <w:p>
            <w:pPr>
              <w:pStyle w:val="Compact"/>
            </w:pPr>
            <w:r>
              <w:t xml:space="preserve">DATA</w:t>
            </w:r>
          </w:p>
        </w:tc>
        <w:tc>
          <w:tcPr/>
          <w:p>
            <w:pPr>
              <w:pStyle w:val="Compact"/>
            </w:pPr>
            <w:r>
              <w:t xml:space="preserve">image byte offset</w:t>
            </w:r>
          </w:p>
        </w:tc>
        <w:tc>
          <w:tcPr/>
          <w:p>
            <w:pPr>
              <w:pStyle w:val="Compact"/>
            </w:pPr>
            <w:r>
              <w:t xml:space="preserve">1..256: raw bytes</w:t>
            </w:r>
          </w:p>
        </w:tc>
        <w:tc>
          <w:tcPr/>
          <w:p>
            <w:pPr>
              <w:pStyle w:val="Compact"/>
            </w:pPr>
            <w:r>
              <w:t xml:space="preserve">Offset must be a multiple of 256 and offset+len ≤ image_len. Programs one flash page.</w:t>
            </w:r>
          </w:p>
        </w:tc>
      </w:tr>
      <w:tr>
        <w:tc>
          <w:tcPr/>
          <w:p>
            <w:pPr>
              <w:pStyle w:val="Compact"/>
            </w:pPr>
            <w:r>
              <w:t xml:space="preserve">0x04</w:t>
            </w:r>
          </w:p>
        </w:tc>
        <w:tc>
          <w:tcPr/>
          <w:p>
            <w:pPr>
              <w:pStyle w:val="Compact"/>
            </w:pPr>
            <w:r>
              <w:t xml:space="preserve">VERIFY</w:t>
            </w:r>
          </w:p>
        </w:tc>
        <w:tc>
          <w:tcPr/>
          <w:p>
            <w:pPr>
              <w:pStyle w:val="Compact"/>
            </w:pPr>
            <w:r>
              <w:t xml:space="preserve">0</w:t>
            </w:r>
          </w:p>
        </w:tc>
        <w:tc>
          <w:tcPr/>
          <w:p>
            <w:pPr>
              <w:pStyle w:val="Compact"/>
            </w:pPr>
            <w:r>
              <w:t xml:space="preserve">0</w:t>
            </w:r>
          </w:p>
        </w:tc>
        <w:tc>
          <w:tcPr/>
          <w:p>
            <w:pPr>
              <w:pStyle w:val="Compact"/>
            </w:pPr>
            <w:r>
              <w:t xml:space="preserve">Reads back the staged image, computes CRC16, compares with BEGIN’s image_crc16. ACK payload on success: [crc_hi, crc_lo].</w:t>
            </w:r>
          </w:p>
        </w:tc>
      </w:tr>
      <w:tr>
        <w:tc>
          <w:tcPr/>
          <w:p>
            <w:pPr>
              <w:pStyle w:val="Compact"/>
            </w:pPr>
            <w:r>
              <w:t xml:space="preserve">0x05</w:t>
            </w:r>
          </w:p>
        </w:tc>
        <w:tc>
          <w:tcPr/>
          <w:p>
            <w:pPr>
              <w:pStyle w:val="Compact"/>
            </w:pPr>
            <w:r>
              <w:t xml:space="preserve">COMMIT</w:t>
            </w:r>
          </w:p>
        </w:tc>
        <w:tc>
          <w:tcPr/>
          <w:p>
            <w:pPr>
              <w:pStyle w:val="Compact"/>
            </w:pPr>
            <w:r>
              <w:t xml:space="preserve">0</w:t>
            </w:r>
          </w:p>
        </w:tc>
        <w:tc>
          <w:tcPr/>
          <w:p>
            <w:pPr>
              <w:pStyle w:val="Compact"/>
            </w:pPr>
            <w:r>
              <w:t xml:space="preserve">0</w:t>
            </w:r>
          </w:p>
        </w:tc>
        <w:tc>
          <w:tcPr/>
          <w:p>
            <w:pPr>
              <w:pStyle w:val="Compact"/>
            </w:pPr>
            <w:r>
              <w:t xml:space="preserve">Writes the metadata record for the staged slot (Section 13.5), marker byte last.</w:t>
            </w:r>
          </w:p>
        </w:tc>
      </w:tr>
      <w:tr>
        <w:tc>
          <w:tcPr/>
          <w:p>
            <w:pPr>
              <w:pStyle w:val="Compact"/>
            </w:pPr>
            <w:r>
              <w:t xml:space="preserve">0x06</w:t>
            </w:r>
          </w:p>
        </w:tc>
        <w:tc>
          <w:tcPr/>
          <w:p>
            <w:pPr>
              <w:pStyle w:val="Compact"/>
            </w:pPr>
            <w:r>
              <w:t xml:space="preserve">RUN</w:t>
            </w:r>
          </w:p>
        </w:tc>
        <w:tc>
          <w:tcPr/>
          <w:p>
            <w:pPr>
              <w:pStyle w:val="Compact"/>
            </w:pPr>
            <w:r>
              <w:t xml:space="preserve">0</w:t>
            </w:r>
          </w:p>
        </w:tc>
        <w:tc>
          <w:tcPr/>
          <w:p>
            <w:pPr>
              <w:pStyle w:val="Compact"/>
            </w:pPr>
            <w:r>
              <w:t xml:space="preserve">0</w:t>
            </w:r>
          </w:p>
        </w:tc>
        <w:tc>
          <w:tcPr/>
          <w:p>
            <w:pPr>
              <w:pStyle w:val="Compact"/>
            </w:pPr>
            <w:r>
              <w:t xml:space="preserve">Warm hand-off (Section 11.1): releases CPU reset if an image is committed; otherwise NAK BAD_STATE.</w:t>
            </w:r>
          </w:p>
        </w:tc>
      </w:tr>
      <w:tr>
        <w:tc>
          <w:tcPr/>
          <w:p>
            <w:pPr>
              <w:pStyle w:val="Compact"/>
            </w:pPr>
            <w:r>
              <w:t xml:space="preserve">0x07</w:t>
            </w:r>
          </w:p>
        </w:tc>
        <w:tc>
          <w:tcPr/>
          <w:p>
            <w:pPr>
              <w:pStyle w:val="Compact"/>
            </w:pPr>
            <w:r>
              <w:t xml:space="preserve">ABORT</w:t>
            </w:r>
          </w:p>
        </w:tc>
        <w:tc>
          <w:tcPr/>
          <w:p>
            <w:pPr>
              <w:pStyle w:val="Compact"/>
            </w:pPr>
            <w:r>
              <w:t xml:space="preserve">0</w:t>
            </w:r>
          </w:p>
        </w:tc>
        <w:tc>
          <w:tcPr/>
          <w:p>
            <w:pPr>
              <w:pStyle w:val="Compact"/>
            </w:pPr>
            <w:r>
              <w:t xml:space="preserve">0</w:t>
            </w:r>
          </w:p>
        </w:tc>
        <w:tc>
          <w:tcPr/>
          <w:p>
            <w:pPr>
              <w:pStyle w:val="Compact"/>
            </w:pPr>
            <w:r>
              <w:t xml:space="preserve">Discards staging state; no flash changes after this point.</w:t>
            </w:r>
          </w:p>
        </w:tc>
      </w:tr>
      <w:tr>
        <w:tc>
          <w:tcPr/>
          <w:p>
            <w:pPr>
              <w:pStyle w:val="Compact"/>
            </w:pPr>
            <w:r>
              <w:t xml:space="preserve">0x08</w:t>
            </w:r>
          </w:p>
        </w:tc>
        <w:tc>
          <w:tcPr/>
          <w:p>
            <w:pPr>
              <w:pStyle w:val="Compact"/>
            </w:pPr>
            <w:r>
              <w:t xml:space="preserve">STATUS</w:t>
            </w:r>
          </w:p>
        </w:tc>
        <w:tc>
          <w:tcPr/>
          <w:p>
            <w:pPr>
              <w:pStyle w:val="Compact"/>
            </w:pPr>
            <w:r>
              <w:t xml:space="preserve">0</w:t>
            </w:r>
          </w:p>
        </w:tc>
        <w:tc>
          <w:tcPr/>
          <w:p>
            <w:pPr>
              <w:pStyle w:val="Compact"/>
            </w:pPr>
            <w:r>
              <w:t xml:space="preserve">0</w:t>
            </w:r>
          </w:p>
        </w:tc>
        <w:tc>
          <w:tcPr/>
          <w:p>
            <w:pPr>
              <w:pStyle w:val="Compact"/>
            </w:pPr>
            <w:r>
              <w:t xml:space="preserve">ACK payload: [state, last_error, gen_hi, gen_mid, gen_mid2, gen_lo] (6 bytes).</w:t>
            </w:r>
          </w:p>
        </w:tc>
      </w:tr>
    </w:tbl>
    <w:p>
      <w:pPr>
        <w:pStyle w:val="Heading2"/>
      </w:pPr>
      <w:bookmarkStart w:id="60" w:name="_responses"/>
      <w:r>
        <w:t xml:space="preserve">12.4 Responses</w:t>
      </w:r>
      <w:bookmarkEnd w:id="60"/>
    </w:p>
    <w:p>
      <w:pPr>
        <w:pStyle w:val="FirstParagraph"/>
      </w:pPr>
      <w:r>
        <w:t xml:space="preserve">Every command receives exactly one response frame, using the same framing, with:</w:t>
      </w:r>
    </w:p>
    <w:p>
      <w:pPr>
        <w:pStyle w:val="Compact"/>
        <w:numPr>
          <w:ilvl w:val="0"/>
          <w:numId w:val="1012"/>
        </w:numPr>
      </w:pPr>
      <w:r>
        <w:t xml:space="preserve">COMMAND = request COMMAND | 0x80,</w:t>
      </w:r>
    </w:p>
    <w:p>
      <w:pPr>
        <w:pStyle w:val="Compact"/>
        <w:numPr>
          <w:ilvl w:val="0"/>
          <w:numId w:val="1012"/>
        </w:numPr>
      </w:pPr>
      <w:r>
        <w:t xml:space="preserve">SEQ echoed,</w:t>
      </w:r>
    </w:p>
    <w:p>
      <w:pPr>
        <w:pStyle w:val="Compact"/>
        <w:numPr>
          <w:ilvl w:val="0"/>
          <w:numId w:val="1012"/>
        </w:numPr>
      </w:pPr>
      <w:r>
        <w:t xml:space="preserve">ADDR echoed,</w:t>
      </w:r>
    </w:p>
    <w:p>
      <w:pPr>
        <w:pStyle w:val="Compact"/>
        <w:numPr>
          <w:ilvl w:val="0"/>
          <w:numId w:val="1012"/>
        </w:numPr>
      </w:pPr>
      <w:r>
        <w:t xml:space="preserve">LEN = 1 (+ command-specific data),</w:t>
      </w:r>
    </w:p>
    <w:p>
      <w:pPr>
        <w:pStyle w:val="Compact"/>
        <w:numPr>
          <w:ilvl w:val="0"/>
          <w:numId w:val="1012"/>
        </w:numPr>
      </w:pPr>
      <w:r>
        <w:t xml:space="preserve">PAYLOAD[0] = status code; any additional bytes follow (see the command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Name</w:t>
            </w:r>
          </w:p>
        </w:tc>
        <w:tc>
          <w:tcPr/>
          <w:p>
            <w:pPr>
              <w:pStyle w:val="Compact"/>
            </w:pPr>
            <w:r>
              <w:t xml:space="preserve">Meaning</w:t>
            </w:r>
          </w:p>
        </w:tc>
      </w:tr>
      <w:tr>
        <w:tc>
          <w:tcPr/>
          <w:p>
            <w:pPr>
              <w:pStyle w:val="Compact"/>
            </w:pPr>
            <w:r>
              <w:t xml:space="preserve">0x00</w:t>
            </w:r>
          </w:p>
        </w:tc>
        <w:tc>
          <w:tcPr/>
          <w:p>
            <w:pPr>
              <w:pStyle w:val="Compact"/>
            </w:pPr>
            <w:r>
              <w:t xml:space="preserve">OK</w:t>
            </w:r>
          </w:p>
        </w:tc>
        <w:tc>
          <w:tcPr/>
          <w:p>
            <w:pPr>
              <w:pStyle w:val="Compact"/>
            </w:pPr>
            <w:r>
              <w:t xml:space="preserve">Command accepted and completed</w:t>
            </w:r>
          </w:p>
        </w:tc>
      </w:tr>
      <w:tr>
        <w:tc>
          <w:tcPr/>
          <w:p>
            <w:pPr>
              <w:pStyle w:val="Compact"/>
            </w:pPr>
            <w:r>
              <w:t xml:space="preserve">0x01</w:t>
            </w:r>
          </w:p>
        </w:tc>
        <w:tc>
          <w:tcPr/>
          <w:p>
            <w:pPr>
              <w:pStyle w:val="Compact"/>
            </w:pPr>
            <w:r>
              <w:t xml:space="preserve">BAD_CRC</w:t>
            </w:r>
          </w:p>
        </w:tc>
        <w:tc>
          <w:tcPr/>
          <w:p>
            <w:pPr>
              <w:pStyle w:val="Compact"/>
            </w:pPr>
            <w:r>
              <w:t xml:space="preserve">Frame CRC mismatch (frame dropped silently; no ACK is sent — the host retries by timeout)</w:t>
            </w:r>
          </w:p>
        </w:tc>
      </w:tr>
      <w:tr>
        <w:tc>
          <w:tcPr/>
          <w:p>
            <w:pPr>
              <w:pStyle w:val="Compact"/>
            </w:pPr>
            <w:r>
              <w:t xml:space="preserve">0x02</w:t>
            </w:r>
          </w:p>
        </w:tc>
        <w:tc>
          <w:tcPr/>
          <w:p>
            <w:pPr>
              <w:pStyle w:val="Compact"/>
            </w:pPr>
            <w:r>
              <w:t xml:space="preserve">BAD_LEN</w:t>
            </w:r>
          </w:p>
        </w:tc>
        <w:tc>
          <w:tcPr/>
          <w:p>
            <w:pPr>
              <w:pStyle w:val="Compact"/>
            </w:pPr>
            <w:r>
              <w:t xml:space="preserve">LEN invalid for the command or exceeds the negotiated maximum</w:t>
            </w:r>
          </w:p>
        </w:tc>
      </w:tr>
      <w:tr>
        <w:tc>
          <w:tcPr/>
          <w:p>
            <w:pPr>
              <w:pStyle w:val="Compact"/>
            </w:pPr>
            <w:r>
              <w:t xml:space="preserve">0x03</w:t>
            </w:r>
          </w:p>
        </w:tc>
        <w:tc>
          <w:tcPr/>
          <w:p>
            <w:pPr>
              <w:pStyle w:val="Compact"/>
            </w:pPr>
            <w:r>
              <w:t xml:space="preserve">BAD_SEQ</w:t>
            </w:r>
          </w:p>
        </w:tc>
        <w:tc>
          <w:tcPr/>
          <w:p>
            <w:pPr>
              <w:pStyle w:val="Compact"/>
            </w:pPr>
            <w:r>
              <w:t xml:space="preserve">Sequence number out of order (not the duplicate case below)</w:t>
            </w:r>
          </w:p>
        </w:tc>
      </w:tr>
      <w:tr>
        <w:tc>
          <w:tcPr/>
          <w:p>
            <w:pPr>
              <w:pStyle w:val="Compact"/>
            </w:pPr>
            <w:r>
              <w:t xml:space="preserve">0x04</w:t>
            </w:r>
          </w:p>
        </w:tc>
        <w:tc>
          <w:tcPr/>
          <w:p>
            <w:pPr>
              <w:pStyle w:val="Compact"/>
            </w:pPr>
            <w:r>
              <w:t xml:space="preserve">BAD_OFFSET</w:t>
            </w:r>
          </w:p>
        </w:tc>
        <w:tc>
          <w:tcPr/>
          <w:p>
            <w:pPr>
              <w:pStyle w:val="Compact"/>
            </w:pPr>
            <w:r>
              <w:t xml:space="preserve">DATA offset unaligned, out of range, or not the expected next offset</w:t>
            </w:r>
          </w:p>
        </w:tc>
      </w:tr>
      <w:tr>
        <w:tc>
          <w:tcPr/>
          <w:p>
            <w:pPr>
              <w:pStyle w:val="Compact"/>
            </w:pPr>
            <w:r>
              <w:t xml:space="preserve">0x05</w:t>
            </w:r>
          </w:p>
        </w:tc>
        <w:tc>
          <w:tcPr/>
          <w:p>
            <w:pPr>
              <w:pStyle w:val="Compact"/>
            </w:pPr>
            <w:r>
              <w:t xml:space="preserve">BAD_STATE</w:t>
            </w:r>
          </w:p>
        </w:tc>
        <w:tc>
          <w:tcPr/>
          <w:p>
            <w:pPr>
              <w:pStyle w:val="Compact"/>
            </w:pPr>
            <w:r>
              <w:t xml:space="preserve">Command not valid in the current session state (e.g. DATA before BEGIN, COMMIT before VERIFY)</w:t>
            </w:r>
          </w:p>
        </w:tc>
      </w:tr>
      <w:tr>
        <w:tc>
          <w:tcPr/>
          <w:p>
            <w:pPr>
              <w:pStyle w:val="Compact"/>
            </w:pPr>
            <w:r>
              <w:t xml:space="preserve">0x06</w:t>
            </w:r>
          </w:p>
        </w:tc>
        <w:tc>
          <w:tcPr/>
          <w:p>
            <w:pPr>
              <w:pStyle w:val="Compact"/>
            </w:pPr>
            <w:r>
              <w:t xml:space="preserve">FLASH_ERR</w:t>
            </w:r>
          </w:p>
        </w:tc>
        <w:tc>
          <w:tcPr/>
          <w:p>
            <w:pPr>
              <w:pStyle w:val="Compact"/>
            </w:pPr>
            <w:r>
              <w:t xml:space="preserve">SPI/flash operation failed (timeout, verify mismatch)</w:t>
            </w:r>
          </w:p>
        </w:tc>
      </w:tr>
      <w:tr>
        <w:tc>
          <w:tcPr/>
          <w:p>
            <w:pPr>
              <w:pStyle w:val="Compact"/>
            </w:pPr>
            <w:r>
              <w:t xml:space="preserve">0x07</w:t>
            </w:r>
          </w:p>
        </w:tc>
        <w:tc>
          <w:tcPr/>
          <w:p>
            <w:pPr>
              <w:pStyle w:val="Compact"/>
            </w:pPr>
            <w:r>
              <w:t xml:space="preserve">NO_IMAGE</w:t>
            </w:r>
          </w:p>
        </w:tc>
        <w:tc>
          <w:tcPr/>
          <w:p>
            <w:pPr>
              <w:pStyle w:val="Compact"/>
            </w:pPr>
            <w:r>
              <w:t xml:space="preserve">RUN requested but no committed image exists</w:t>
            </w:r>
          </w:p>
        </w:tc>
      </w:tr>
      <w:tr>
        <w:tc>
          <w:tcPr/>
          <w:p>
            <w:pPr>
              <w:pStyle w:val="Compact"/>
            </w:pPr>
            <w:r>
              <w:t xml:space="preserve">0xFF</w:t>
            </w:r>
          </w:p>
        </w:tc>
        <w:tc>
          <w:tcPr/>
          <w:p>
            <w:pPr>
              <w:pStyle w:val="Compact"/>
            </w:pPr>
            <w:r>
              <w:t xml:space="preserve">UNKNOWN</w:t>
            </w:r>
          </w:p>
        </w:tc>
        <w:tc>
          <w:tcPr/>
          <w:p>
            <w:pPr>
              <w:pStyle w:val="Compact"/>
            </w:pPr>
            <w:r>
              <w:t xml:space="preserve">Unrecognized command or internal decode failure</w:t>
            </w:r>
          </w:p>
        </w:tc>
      </w:tr>
    </w:tbl>
    <w:p>
      <w:pPr>
        <w:pStyle w:val="FirstParagraph"/>
      </w:pPr>
      <w:r>
        <w:t xml:space="preserve">BAD_CRC frames produce</w:t>
      </w:r>
      <w:r>
        <w:t xml:space="preserve"> </w:t>
      </w:r>
      <w:r>
        <w:rPr>
          <w:b/>
          <w:bCs/>
        </w:rPr>
        <w:t xml:space="preserve">no response</w:t>
      </w:r>
      <w:r>
        <w:t xml:space="preserve"> </w:t>
      </w:r>
      <w:r>
        <w:t xml:space="preserve">(the device cannot trust the frame enough to attribute it); the host discovers this by ACK timeout.</w:t>
      </w:r>
    </w:p>
    <w:p>
      <w:pPr>
        <w:pStyle w:val="Heading2"/>
      </w:pPr>
      <w:bookmarkStart w:id="61" w:name="_b5104b31209ee6d2874352adb34fd0a912ea2fa"/>
      <w:r>
        <w:t xml:space="preserve">12.5 Sequencing, duplicates, timeouts</w:t>
      </w:r>
      <w:bookmarkEnd w:id="61"/>
    </w:p>
    <w:p>
      <w:pPr>
        <w:pStyle w:val="Compact"/>
        <w:numPr>
          <w:ilvl w:val="0"/>
          <w:numId w:val="1013"/>
        </w:numPr>
      </w:pPr>
      <w:r>
        <w:t xml:space="preserve">SEQ starts at 1 with each BEGIN and increments by 1 per host frame. The device accepts:</w:t>
      </w:r>
      <w:r>
        <w:t xml:space="preserve"> </w:t>
      </w:r>
      <w:r>
        <w:rPr>
          <w:rStyle w:val="VerbatimChar"/>
        </w:rPr>
        <w:t xml:space="preserve">SEQ == expected</w:t>
      </w:r>
      <w:r>
        <w:t xml:space="preserve"> </w:t>
      </w:r>
      <w:r>
        <w:t xml:space="preserve">(normal) and, for DATA only,</w:t>
      </w:r>
      <w:r>
        <w:t xml:space="preserve"> </w:t>
      </w:r>
      <w:r>
        <w:rPr>
          <w:rStyle w:val="VerbatimChar"/>
        </w:rPr>
        <w:t xml:space="preserve">SEQ == expected − 1</w:t>
      </w:r>
      <w:r>
        <w:t xml:space="preserve"> </w:t>
      </w:r>
      <w:r>
        <w:t xml:space="preserve">with identical ADDR and LEN (duplicate retransmission) → ACK OK, payload ignored. Any other SEQ → BAD_SEQ.</w:t>
      </w:r>
    </w:p>
    <w:p>
      <w:pPr>
        <w:pStyle w:val="Compact"/>
        <w:numPr>
          <w:ilvl w:val="0"/>
          <w:numId w:val="1013"/>
        </w:numPr>
      </w:pPr>
      <w:r>
        <w:t xml:space="preserve">DATA offsets must arrive in order: the device tracks</w:t>
      </w:r>
      <w:r>
        <w:t xml:space="preserve"> </w:t>
      </w:r>
      <w:r>
        <w:rPr>
          <w:rStyle w:val="VerbatimChar"/>
        </w:rPr>
        <w:t xml:space="preserve">next_offset</w:t>
      </w:r>
      <w:r>
        <w:t xml:space="preserve">; a frame whose ADDR equals</w:t>
      </w:r>
      <w:r>
        <w:t xml:space="preserve"> </w:t>
      </w:r>
      <w:r>
        <w:rPr>
          <w:rStyle w:val="VerbatimChar"/>
        </w:rPr>
        <w:t xml:space="preserve">next_offset</w:t>
      </w:r>
      <w:r>
        <w:t xml:space="preserve"> </w:t>
      </w:r>
      <w:r>
        <w:t xml:space="preserve">advances it; a frame whose ADDR equals the previous offset is the duplicate case; anything else is BAD_OFFSET.</w:t>
      </w:r>
    </w:p>
    <w:p>
      <w:pPr>
        <w:pStyle w:val="Compact"/>
        <w:numPr>
          <w:ilvl w:val="0"/>
          <w:numId w:val="1013"/>
        </w:numPr>
      </w:pPr>
      <w:r>
        <w:t xml:space="preserve">Device inter-byte timeout: 250 ms between bytes of one frame → the partial frame is discarded, state unchanged, parser returns to SYNC hunt. Staging state (post-BEGIN) persists across frame aborts until ABORT or COMMIT or a new BEGIN.</w:t>
      </w:r>
    </w:p>
    <w:p>
      <w:pPr>
        <w:pStyle w:val="Compact"/>
        <w:numPr>
          <w:ilvl w:val="0"/>
          <w:numId w:val="1013"/>
        </w:numPr>
      </w:pPr>
      <w:r>
        <w:t xml:space="preserve">Host: ACK timeout 2 s, up to 3 retransmissions of the identical frame (safe because duplicates are idempotent). Host aborts the session on the third consecutive failure.</w:t>
      </w:r>
    </w:p>
    <w:p>
      <w:pPr>
        <w:pStyle w:val="Compact"/>
        <w:numPr>
          <w:ilvl w:val="0"/>
          <w:numId w:val="1013"/>
        </w:numPr>
      </w:pPr>
      <w:r>
        <w:t xml:space="preserve">Sticky RX error bits (framing/overrun) observed at any point cause the device to discard the partial frame and resynchronize.</w:t>
      </w:r>
    </w:p>
    <w:p>
      <w:pPr>
        <w:pStyle w:val="Compact"/>
        <w:numPr>
          <w:ilvl w:val="0"/>
          <w:numId w:val="1013"/>
        </w:numPr>
      </w:pPr>
      <w:r>
        <w:t xml:space="preserve">Ordering enforced by the device: HELLO may arrive in any state; DATA/VERIFY/COMMIT require staging; RUN requires a committed image or an already-valid boot image.</w:t>
      </w:r>
    </w:p>
    <w:p>
      <w:r>
        <w:pict>
          <v:rect style="width:0;height:1.5pt" o:hralign="center" o:hrstd="t" o:hr="t"/>
        </w:pict>
      </w:r>
    </w:p>
    <w:p>
      <w:pPr>
        <w:pStyle w:val="Heading1"/>
      </w:pPr>
      <w:bookmarkStart w:id="62" w:name="_a47458a57a58e15abbce434f3ead90730c01966"/>
      <w:r>
        <w:t xml:space="preserve">13. W25Q64 SPI flash subsystem</w:t>
      </w:r>
      <w:bookmarkEnd w:id="62"/>
    </w:p>
    <w:p>
      <w:pPr>
        <w:pStyle w:val="Heading2"/>
      </w:pPr>
      <w:bookmarkStart w:id="63" w:name="_611d27eeab8998d35c52f6328f0d2b6728f8dfa"/>
      <w:r>
        <w:t xml:space="preserve">13.1 Commands used</w:t>
      </w:r>
      <w:bookmarkEnd w:id="6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Opcode</w:t>
            </w:r>
          </w:p>
        </w:tc>
        <w:tc>
          <w:tcPr/>
          <w:p>
            <w:pPr>
              <w:pStyle w:val="Compact"/>
            </w:pPr>
            <w:r>
              <w:t xml:space="preserve">Protocol</w:t>
            </w:r>
          </w:p>
        </w:tc>
      </w:tr>
      <w:tr>
        <w:tc>
          <w:tcPr/>
          <w:p>
            <w:pPr>
              <w:pStyle w:val="Compact"/>
            </w:pPr>
            <w:r>
              <w:t xml:space="preserve">Read JEDEC ID</w:t>
            </w:r>
          </w:p>
        </w:tc>
        <w:tc>
          <w:tcPr/>
          <w:p>
            <w:pPr>
              <w:pStyle w:val="Compact"/>
            </w:pPr>
            <w:r>
              <w:t xml:space="preserve">0x9F</w:t>
            </w:r>
          </w:p>
        </w:tc>
        <w:tc>
          <w:tcPr/>
          <w:p>
            <w:pPr>
              <w:pStyle w:val="Compact"/>
            </w:pPr>
            <w:r>
              <w:t xml:space="preserve">Send 0x9F, read 3 bytes (mfr, type, capacity). Expected for the Farad-1’s W25Q64BV:</w:t>
            </w:r>
            <w:r>
              <w:t xml:space="preserve"> </w:t>
            </w:r>
            <w:r>
              <w:rPr>
                <w:b/>
                <w:bCs/>
              </w:rPr>
              <w:t xml:space="preserve">0xEF 0x40 0x17</w:t>
            </w:r>
            <w:r>
              <w:t xml:space="preserve">; mismatch → BOOT_ERR=3.</w:t>
            </w:r>
          </w:p>
        </w:tc>
      </w:tr>
      <w:tr>
        <w:tc>
          <w:tcPr/>
          <w:p>
            <w:pPr>
              <w:pStyle w:val="Compact"/>
            </w:pPr>
            <w:r>
              <w:t xml:space="preserve">Read Status Register-1</w:t>
            </w:r>
          </w:p>
        </w:tc>
        <w:tc>
          <w:tcPr/>
          <w:p>
            <w:pPr>
              <w:pStyle w:val="Compact"/>
            </w:pPr>
            <w:r>
              <w:t xml:space="preserve">0x05</w:t>
            </w:r>
          </w:p>
        </w:tc>
        <w:tc>
          <w:tcPr/>
          <w:p>
            <w:pPr>
              <w:pStyle w:val="Compact"/>
            </w:pPr>
            <w:r>
              <w:t xml:space="preserve">Send 0x05, read 1 byte while CS low; bit0 = WIP (busy), bit1 = WEL.</w:t>
            </w:r>
          </w:p>
        </w:tc>
      </w:tr>
      <w:tr>
        <w:tc>
          <w:tcPr/>
          <w:p>
            <w:pPr>
              <w:pStyle w:val="Compact"/>
            </w:pPr>
            <w:r>
              <w:t xml:space="preserve">Write Enable</w:t>
            </w:r>
          </w:p>
        </w:tc>
        <w:tc>
          <w:tcPr/>
          <w:p>
            <w:pPr>
              <w:pStyle w:val="Compact"/>
            </w:pPr>
            <w:r>
              <w:t xml:space="preserve">0x06</w:t>
            </w:r>
          </w:p>
        </w:tc>
        <w:tc>
          <w:tcPr/>
          <w:p>
            <w:pPr>
              <w:pStyle w:val="Compact"/>
            </w:pPr>
            <w:r>
              <w:t xml:space="preserve">Single opcode; sets WEL. Required before program/erase.</w:t>
            </w:r>
          </w:p>
        </w:tc>
      </w:tr>
      <w:tr>
        <w:tc>
          <w:tcPr/>
          <w:p>
            <w:pPr>
              <w:pStyle w:val="Compact"/>
            </w:pPr>
            <w:r>
              <w:t xml:space="preserve">Read Data</w:t>
            </w:r>
          </w:p>
        </w:tc>
        <w:tc>
          <w:tcPr/>
          <w:p>
            <w:pPr>
              <w:pStyle w:val="Compact"/>
            </w:pPr>
            <w:r>
              <w:t xml:space="preserve">0x03</w:t>
            </w:r>
          </w:p>
        </w:tc>
        <w:tc>
          <w:tcPr/>
          <w:p>
            <w:pPr>
              <w:pStyle w:val="Compact"/>
            </w:pPr>
            <w:r>
              <w:t xml:space="preserve">Opcode + 24-bit address + streamed read bytes (any length).</w:t>
            </w:r>
          </w:p>
        </w:tc>
      </w:tr>
      <w:tr>
        <w:tc>
          <w:tcPr/>
          <w:p>
            <w:pPr>
              <w:pStyle w:val="Compact"/>
            </w:pPr>
            <w:r>
              <w:t xml:space="preserve">Page Program</w:t>
            </w:r>
          </w:p>
        </w:tc>
        <w:tc>
          <w:tcPr/>
          <w:p>
            <w:pPr>
              <w:pStyle w:val="Compact"/>
            </w:pPr>
            <w:r>
              <w:t xml:space="preserve">0x02</w:t>
            </w:r>
          </w:p>
        </w:tc>
        <w:tc>
          <w:tcPr/>
          <w:p>
            <w:pPr>
              <w:pStyle w:val="Compact"/>
            </w:pPr>
            <w:r>
              <w:t xml:space="preserve">WREN first; opcode + 24-bit address + 1..256 data bytes; bytes wrap inside the page if the host overruns —</w:t>
            </w:r>
            <w:r>
              <w:t xml:space="preserve"> </w:t>
            </w:r>
            <w:r>
              <w:rPr>
                <w:b/>
                <w:bCs/>
              </w:rPr>
              <w:t xml:space="preserve">the controller must never emit more than 256 bytes or cross a page boundary</w:t>
            </w:r>
            <w:r>
              <w:t xml:space="preserve"> </w:t>
            </w:r>
            <w:r>
              <w:t xml:space="preserve">(Section 9).</w:t>
            </w:r>
          </w:p>
        </w:tc>
      </w:tr>
      <w:tr>
        <w:tc>
          <w:tcPr/>
          <w:p>
            <w:pPr>
              <w:pStyle w:val="Compact"/>
            </w:pPr>
            <w:r>
              <w:t xml:space="preserve">Sector Erase</w:t>
            </w:r>
          </w:p>
        </w:tc>
        <w:tc>
          <w:tcPr/>
          <w:p>
            <w:pPr>
              <w:pStyle w:val="Compact"/>
            </w:pPr>
            <w:r>
              <w:t xml:space="preserve">0x20</w:t>
            </w:r>
          </w:p>
        </w:tc>
        <w:tc>
          <w:tcPr/>
          <w:p>
            <w:pPr>
              <w:pStyle w:val="Compact"/>
            </w:pPr>
            <w:r>
              <w:t xml:space="preserve">WREN first; opcode + 24-bit sector address; then poll WIP with timeout.</w:t>
            </w:r>
          </w:p>
        </w:tc>
      </w:tr>
    </w:tbl>
    <w:p>
      <w:pPr>
        <w:pStyle w:val="FirstParagraph"/>
      </w:pPr>
      <w:r>
        <w:t xml:space="preserve">Timing bounds used by the controller (generous superset of datasheet maxima): page program ≤ 3 ms, sector erase ≤ 400 ms, WIP poll timeout 1 s overall. WP#/HOLD# (if bonded) are tied or driven per B8; the controller assumes they are inactive.</w:t>
      </w:r>
    </w:p>
    <w:p>
      <w:pPr>
        <w:pStyle w:val="Heading2"/>
      </w:pPr>
      <w:bookmarkStart w:id="64" w:name="_886e30e2b2fffb5f630eca6d2c8e7495cf4a477"/>
      <w:r>
        <w:t xml:space="preserve">13.2 Byte engine vs command controller</w:t>
      </w:r>
      <w:bookmarkEnd w:id="64"/>
    </w:p>
    <w:p>
      <w:pPr>
        <w:pStyle w:val="FirstParagraph"/>
      </w:pPr>
      <w:r>
        <w:t xml:space="preserve">Two modules, as in the original design intent:</w:t>
      </w:r>
      <w:r>
        <w:t xml:space="preserve"> </w:t>
      </w:r>
      <w:r>
        <w:rPr>
          <w:rStyle w:val="VerbatimChar"/>
        </w:rPr>
        <w:t xml:space="preserve">spi_byte_engine</w:t>
      </w:r>
      <w:r>
        <w:t xml:space="preserve"> </w:t>
      </w:r>
      <w:r>
        <w:t xml:space="preserve">does bit-level work only (mode 0: MOSI changes on falling SCLK edge, MISO sampled on rising edge, SCLK idle low, MSB first, programmable divider).</w:t>
      </w:r>
      <w:r>
        <w:t xml:space="preserve"> </w:t>
      </w:r>
      <w:r>
        <w:rPr>
          <w:rStyle w:val="VerbatimChar"/>
        </w:rPr>
        <w:t xml:space="preserve">w25q64_controller</w:t>
      </w:r>
      <w:r>
        <w:t xml:space="preserve"> </w:t>
      </w:r>
      <w:r>
        <w:t xml:space="preserve">owns CS# for the entire command duration, sequences opcodes/addresses/data, performs WREN, polls status, enforces timeouts, and reports a 3-bit error code. The byte engine must never raise CS; the controller must never shift bits.</w:t>
      </w:r>
    </w:p>
    <w:p>
      <w:pPr>
        <w:pStyle w:val="Heading2"/>
      </w:pPr>
      <w:bookmarkStart w:id="65" w:name="_8ac6d246c80d8442b9c23abce661e3f754321e0"/>
      <w:r>
        <w:t xml:space="preserve">13.3 Controller FSM</w:t>
      </w:r>
      <w:bookmarkEnd w:id="65"/>
    </w:p>
    <w:p>
      <w:pPr>
        <w:pStyle w:val="SourceCode"/>
      </w:pPr>
      <w:r>
        <w:rPr>
          <w:rStyle w:val="VerbatimChar"/>
        </w:rPr>
        <w:t xml:space="preserve">IDLE ──op──► [WREN] ──► SEND_OP_ADDR ──► TRANSFER (program/read)</w:t>
      </w:r>
      <w:r>
        <w:br/>
      </w:r>
      <w:r>
        <w:rPr>
          <w:rStyle w:val="VerbatimChar"/>
        </w:rPr>
        <w:t xml:space="preserve">   ▲                                          │</w:t>
      </w:r>
      <w:r>
        <w:br/>
      </w:r>
      <w:r>
        <w:rPr>
          <w:rStyle w:val="VerbatimChar"/>
        </w:rPr>
        <w:t xml:space="preserve">   │                                          ▼</w:t>
      </w:r>
      <w:r>
        <w:br/>
      </w:r>
      <w:r>
        <w:rPr>
          <w:rStyle w:val="VerbatimChar"/>
        </w:rPr>
        <w:t xml:space="preserve">   │                                    WAIT_BUSY (WIP poll, timeout)</w:t>
      </w:r>
      <w:r>
        <w:br/>
      </w:r>
      <w:r>
        <w:rPr>
          <w:rStyle w:val="VerbatimChar"/>
        </w:rPr>
        <w:t xml:space="preserve">   │                                          │</w:t>
      </w:r>
      <w:r>
        <w:br/>
      </w:r>
      <w:r>
        <w:rPr>
          <w:rStyle w:val="VerbatimChar"/>
        </w:rPr>
        <w:t xml:space="preserve">   ├── DONE ◄── READBACK_OK (verify step) ◄───┤</w:t>
      </w:r>
      <w:r>
        <w:br/>
      </w:r>
      <w:r>
        <w:rPr>
          <w:rStyle w:val="VerbatimChar"/>
        </w:rPr>
        <w:t xml:space="preserve">   └── ERROR (timeout / protection / verify) ◄┘</w:t>
      </w:r>
    </w:p>
    <w:p>
      <w:pPr>
        <w:pStyle w:val="FirstParagraph"/>
      </w:pPr>
      <w:r>
        <w:t xml:space="preserve">Erase skips TRANSFER and goes straight to WAIT_BUSY. Program issues WREN, sends op+addr+data, then WAIT_BUSY, then (for loader-initiated programs) participates in the VERIFY_READBACK step of the boot controller.</w:t>
      </w:r>
    </w:p>
    <w:p>
      <w:pPr>
        <w:pStyle w:val="Heading2"/>
      </w:pPr>
      <w:bookmarkStart w:id="66" w:name="_0a21eeb466781e847490a34a3a1f51b2042f38d"/>
      <w:r>
        <w:t xml:space="preserve">13.4 Storage layout (Farad-1: SHARED configuration flash — relocated base)</w:t>
      </w:r>
      <w:bookmarkEnd w:id="66"/>
    </w:p>
    <w:p>
      <w:pPr>
        <w:pStyle w:val="FirstParagraph"/>
      </w:pPr>
      <w:r>
        <w:t xml:space="preserve">On the Farad-1 the W25Q64BV</w:t>
      </w:r>
      <w:r>
        <w:t xml:space="preserve"> </w:t>
      </w:r>
      <w:r>
        <w:rPr>
          <w:b/>
          <w:bCs/>
        </w:rPr>
        <w:t xml:space="preserve">is</w:t>
      </w:r>
      <w:r>
        <w:t xml:space="preserve"> </w:t>
      </w:r>
      <w:r>
        <w:t xml:space="preserve">the FPGA configuration flash (Section 5, B7): the bitstream sits at 0x000000 (~338 KB for the LX9 — measure the generated .bit and confirm). S8 storage therefore uses a relocated, parameterized layout. The base</w:t>
      </w:r>
      <w:r>
        <w:t xml:space="preserve"> </w:t>
      </w:r>
      <w:r>
        <w:rPr>
          <w:rStyle w:val="VerbatimChar"/>
        </w:rPr>
        <w:t xml:space="preserve">S8_FLASH_BASE</w:t>
      </w:r>
      <w:r>
        <w:t xml:space="preserve"> </w:t>
      </w:r>
      <w:r>
        <w:t xml:space="preserve">defaults to</w:t>
      </w:r>
      <w:r>
        <w:t xml:space="preserve"> </w:t>
      </w:r>
      <w:r>
        <w:rPr>
          <w:b/>
          <w:bCs/>
        </w:rPr>
        <w:t xml:space="preserve">0x060000</w:t>
      </w:r>
      <w:r>
        <w:t xml:space="preserve"> </w:t>
      </w:r>
      <w:r>
        <w:t xml:space="preserve">(sector 192 — ≈48 KiB above a typical LX9 bitstream end) and lives in one shared constant set (</w:t>
      </w:r>
      <w:r>
        <w:rPr>
          <w:rStyle w:val="VerbatimChar"/>
        </w:rPr>
        <w:t xml:space="preserve">flash_layout</w:t>
      </w:r>
      <w:r>
        <w:t xml:space="preserve"> </w:t>
      </w:r>
      <w:r>
        <w:t xml:space="preserve">in RTL, mirrored in the Rust</w:t>
      </w:r>
      <w:r>
        <w:t xml:space="preserve"> </w:t>
      </w:r>
      <w:r>
        <w:rPr>
          <w:rStyle w:val="VerbatimChar"/>
        </w:rPr>
        <w:t xml:space="preserve">s8-image</w:t>
      </w:r>
      <w:r>
        <w:t xml:space="preserve"> </w:t>
      </w:r>
      <w:r>
        <w:t xml:space="preserve">crate); scattered absolute addresses are forbidden.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Range (default base)</w:t>
            </w:r>
          </w:p>
        </w:tc>
        <w:tc>
          <w:tcPr/>
          <w:p>
            <w:pPr>
              <w:pStyle w:val="Compact"/>
            </w:pPr>
            <w:r>
              <w:t xml:space="preserve">Size</w:t>
            </w:r>
          </w:p>
        </w:tc>
        <w:tc>
          <w:tcPr/>
          <w:p>
            <w:pPr>
              <w:pStyle w:val="Compact"/>
            </w:pPr>
            <w:r>
              <w:t xml:space="preserve">Use</w:t>
            </w:r>
          </w:p>
        </w:tc>
      </w:tr>
      <w:tr>
        <w:tc>
          <w:tcPr/>
          <w:p>
            <w:pPr>
              <w:pStyle w:val="Compact"/>
            </w:pPr>
            <w:r>
              <w:t xml:space="preserve">0x000000–0x05FFFF</w:t>
            </w:r>
          </w:p>
        </w:tc>
        <w:tc>
          <w:tcPr/>
          <w:p>
            <w:pPr>
              <w:pStyle w:val="Compact"/>
            </w:pPr>
            <w:r>
              <w:t xml:space="preserve">384 KiB</w:t>
            </w:r>
          </w:p>
        </w:tc>
        <w:tc>
          <w:tcPr/>
          <w:p>
            <w:pPr>
              <w:pStyle w:val="Compact"/>
            </w:pPr>
            <w:r>
              <w:rPr>
                <w:b/>
                <w:bCs/>
              </w:rPr>
              <w:t xml:space="preserve">FPGA configuration region — S8 must never erase or program</w:t>
            </w:r>
          </w:p>
        </w:tc>
      </w:tr>
      <w:tr>
        <w:tc>
          <w:tcPr/>
          <w:p>
            <w:pPr>
              <w:pStyle w:val="Compact"/>
            </w:pPr>
            <w:r>
              <w:t xml:space="preserve">0x060000–0x060FFF</w:t>
            </w:r>
          </w:p>
        </w:tc>
        <w:tc>
          <w:tcPr/>
          <w:p>
            <w:pPr>
              <w:pStyle w:val="Compact"/>
            </w:pPr>
            <w:r>
              <w:t xml:space="preserve">4 KiB</w:t>
            </w:r>
          </w:p>
        </w:tc>
        <w:tc>
          <w:tcPr/>
          <w:p>
            <w:pPr>
              <w:pStyle w:val="Compact"/>
            </w:pPr>
            <w:r>
              <w:t xml:space="preserve">Metadata record sector</w:t>
            </w:r>
            <w:r>
              <w:t xml:space="preserve"> </w:t>
            </w:r>
            <w:r>
              <w:rPr>
                <w:b/>
                <w:bCs/>
              </w:rPr>
              <w:t xml:space="preserve">A</w:t>
            </w:r>
            <w:r>
              <w:t xml:space="preserve"> </w:t>
            </w:r>
            <w:r>
              <w:t xml:space="preserve">(record at offset 0)</w:t>
            </w:r>
          </w:p>
        </w:tc>
      </w:tr>
      <w:tr>
        <w:tc>
          <w:tcPr/>
          <w:p>
            <w:pPr>
              <w:pStyle w:val="Compact"/>
            </w:pPr>
            <w:r>
              <w:t xml:space="preserve">0x061000–0x061FFF</w:t>
            </w:r>
          </w:p>
        </w:tc>
        <w:tc>
          <w:tcPr/>
          <w:p>
            <w:pPr>
              <w:pStyle w:val="Compact"/>
            </w:pPr>
            <w:r>
              <w:t xml:space="preserve">4 KiB</w:t>
            </w:r>
          </w:p>
        </w:tc>
        <w:tc>
          <w:tcPr/>
          <w:p>
            <w:pPr>
              <w:pStyle w:val="Compact"/>
            </w:pPr>
            <w:r>
              <w:t xml:space="preserve">Metadata record sector</w:t>
            </w:r>
            <w:r>
              <w:t xml:space="preserve"> </w:t>
            </w:r>
            <w:r>
              <w:rPr>
                <w:b/>
                <w:bCs/>
              </w:rPr>
              <w:t xml:space="preserve">B</w:t>
            </w:r>
            <w:r>
              <w:t xml:space="preserve"> </w:t>
            </w:r>
            <w:r>
              <w:t xml:space="preserve">(record at offset 0)</w:t>
            </w:r>
          </w:p>
        </w:tc>
      </w:tr>
      <w:tr>
        <w:tc>
          <w:tcPr/>
          <w:p>
            <w:pPr>
              <w:pStyle w:val="Compact"/>
            </w:pPr>
            <w:r>
              <w:t xml:space="preserve">0x062000–0x063FFF</w:t>
            </w:r>
          </w:p>
        </w:tc>
        <w:tc>
          <w:tcPr/>
          <w:p>
            <w:pPr>
              <w:pStyle w:val="Compact"/>
            </w:pPr>
            <w:r>
              <w:t xml:space="preserve">8 KiB</w:t>
            </w:r>
          </w:p>
        </w:tc>
        <w:tc>
          <w:tcPr/>
          <w:p>
            <w:pPr>
              <w:pStyle w:val="Compact"/>
            </w:pPr>
            <w:r>
              <w:t xml:space="preserve">Application slot A</w:t>
            </w:r>
          </w:p>
        </w:tc>
      </w:tr>
      <w:tr>
        <w:tc>
          <w:tcPr/>
          <w:p>
            <w:pPr>
              <w:pStyle w:val="Compact"/>
            </w:pPr>
            <w:r>
              <w:t xml:space="preserve">0x064000–0x065FFF</w:t>
            </w:r>
          </w:p>
        </w:tc>
        <w:tc>
          <w:tcPr/>
          <w:p>
            <w:pPr>
              <w:pStyle w:val="Compact"/>
            </w:pPr>
            <w:r>
              <w:t xml:space="preserve">8 KiB</w:t>
            </w:r>
          </w:p>
        </w:tc>
        <w:tc>
          <w:tcPr/>
          <w:p>
            <w:pPr>
              <w:pStyle w:val="Compact"/>
            </w:pPr>
            <w:r>
              <w:t xml:space="preserve">Application slot B</w:t>
            </w:r>
          </w:p>
        </w:tc>
      </w:tr>
      <w:tr>
        <w:tc>
          <w:tcPr/>
          <w:p>
            <w:pPr>
              <w:pStyle w:val="Compact"/>
            </w:pPr>
            <w:r>
              <w:t xml:space="preserve">0x066000–0x7FFFFF</w:t>
            </w:r>
          </w:p>
        </w:tc>
        <w:tc>
          <w:tcPr/>
          <w:p>
            <w:pPr>
              <w:pStyle w:val="Compact"/>
            </w:pPr>
            <w:r>
              <w:t xml:space="preserve">rest</w:t>
            </w:r>
          </w:p>
        </w:tc>
        <w:tc>
          <w:tcPr/>
          <w:p>
            <w:pPr>
              <w:pStyle w:val="Compact"/>
            </w:pPr>
            <w:r>
              <w:t xml:space="preserve">Reserved; untouched by v1</w:t>
            </w:r>
          </w:p>
        </w:tc>
      </w:tr>
    </w:tbl>
    <w:p>
      <w:pPr>
        <w:pStyle w:val="FirstParagraph"/>
      </w:pPr>
      <w:r>
        <w:t xml:space="preserve">Rules: (1) before Phase 5 leaves simulation, confirm</w:t>
      </w:r>
      <w:r>
        <w:t xml:space="preserve"> </w:t>
      </w:r>
      <w:r>
        <w:rPr>
          <w:rStyle w:val="VerbatimChar"/>
        </w:rPr>
        <w:t xml:space="preserve">BASE ≥ (bitstream bytes rounded up to a 4 KiB sector) + 1 sector</w:t>
      </w:r>
      <w:r>
        <w:t xml:space="preserve"> </w:t>
      </w:r>
      <w:r>
        <w:t xml:space="preserve">using the actual .bit file; if a future design grows the bitstream, raise BASE — never shrink it. (2) The bootloader, packet protocol (ADDR fields stay image-relative — unchanged), and host image packer all consume the base from the single constant set. (3) The iMPACT .mcs flow writes from address 0; never regenerate an .mcs with a shifted start address.</w:t>
      </w:r>
    </w:p>
    <w:p>
      <w:pPr>
        <w:pStyle w:val="BodyText"/>
      </w:pPr>
      <w:r>
        <w:t xml:space="preserve">Rationale for separate metadata sectors: a commit erases only the</w:t>
      </w:r>
      <w:r>
        <w:t xml:space="preserve"> </w:t>
      </w:r>
      <w:r>
        <w:rPr>
          <w:i/>
          <w:iCs/>
        </w:rPr>
        <w:t xml:space="preserve">inactive</w:t>
      </w:r>
      <w:r>
        <w:t xml:space="preserve"> </w:t>
      </w:r>
      <w:r>
        <w:t xml:space="preserve">record’s sector, so the other record survives a power cut at any point — the redundancy actually works. Slots are 8 KiB = program RAM capacity exactly (fixes original issue P2).</w:t>
      </w:r>
    </w:p>
    <w:p>
      <w:pPr>
        <w:pStyle w:val="Heading2"/>
      </w:pPr>
      <w:bookmarkStart w:id="67" w:name="_c64dad0ead2d7d0f51b8b189497104b8007a2fd"/>
      <w:r>
        <w:t xml:space="preserve">13.5 Metadata record (32 bytes, at offset 0 of a metadata sector)</w:t>
      </w:r>
      <w:bookmarkEnd w:id="67"/>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Offset</w:t>
            </w:r>
          </w:p>
        </w:tc>
        <w:tc>
          <w:tcPr/>
          <w:p>
            <w:pPr>
              <w:pStyle w:val="Compact"/>
            </w:pPr>
            <w:r>
              <w:t xml:space="preserve">Size</w:t>
            </w:r>
          </w:p>
        </w:tc>
        <w:tc>
          <w:tcPr/>
          <w:p>
            <w:pPr>
              <w:pStyle w:val="Compact"/>
            </w:pPr>
            <w:r>
              <w:t xml:space="preserve">Field</w:t>
            </w:r>
          </w:p>
        </w:tc>
      </w:tr>
      <w:tr>
        <w:tc>
          <w:tcPr/>
          <w:p>
            <w:pPr>
              <w:pStyle w:val="Compact"/>
            </w:pPr>
            <w:r>
              <w:t xml:space="preserve">0</w:t>
            </w:r>
          </w:p>
        </w:tc>
        <w:tc>
          <w:tcPr/>
          <w:p>
            <w:pPr>
              <w:pStyle w:val="Compact"/>
            </w:pPr>
            <w:r>
              <w:t xml:space="preserve">4</w:t>
            </w:r>
          </w:p>
        </w:tc>
        <w:tc>
          <w:tcPr/>
          <w:p>
            <w:pPr>
              <w:pStyle w:val="Compact"/>
            </w:pPr>
            <w:r>
              <w:t xml:space="preserve">Magic</w:t>
            </w:r>
            <w:r>
              <w:t xml:space="preserve"> </w:t>
            </w:r>
            <w:r>
              <w:t xml:space="preserve">“S8MT”</w:t>
            </w:r>
            <w:r>
              <w:t xml:space="preserve"> </w:t>
            </w:r>
            <w:r>
              <w:t xml:space="preserve">= 53 38 4D 54</w:t>
            </w:r>
          </w:p>
        </w:tc>
      </w:tr>
      <w:tr>
        <w:tc>
          <w:tcPr/>
          <w:p>
            <w:pPr>
              <w:pStyle w:val="Compact"/>
            </w:pPr>
            <w:r>
              <w:t xml:space="preserve">4</w:t>
            </w:r>
          </w:p>
        </w:tc>
        <w:tc>
          <w:tcPr/>
          <w:p>
            <w:pPr>
              <w:pStyle w:val="Compact"/>
            </w:pPr>
            <w:r>
              <w:t xml:space="preserve">1</w:t>
            </w:r>
          </w:p>
        </w:tc>
        <w:tc>
          <w:tcPr/>
          <w:p>
            <w:pPr>
              <w:pStyle w:val="Compact"/>
            </w:pPr>
            <w:r>
              <w:t xml:space="preserve">Format version = 0x01</w:t>
            </w:r>
          </w:p>
        </w:tc>
      </w:tr>
      <w:tr>
        <w:tc>
          <w:tcPr/>
          <w:p>
            <w:pPr>
              <w:pStyle w:val="Compact"/>
            </w:pPr>
            <w:r>
              <w:t xml:space="preserve">5</w:t>
            </w:r>
          </w:p>
        </w:tc>
        <w:tc>
          <w:tcPr/>
          <w:p>
            <w:pPr>
              <w:pStyle w:val="Compact"/>
            </w:pPr>
            <w:r>
              <w:t xml:space="preserve">1</w:t>
            </w:r>
          </w:p>
        </w:tc>
        <w:tc>
          <w:tcPr/>
          <w:p>
            <w:pPr>
              <w:pStyle w:val="Compact"/>
            </w:pPr>
            <w:r>
              <w:t xml:space="preserve">Slot id (0 = A, 1 = B)</w:t>
            </w:r>
          </w:p>
        </w:tc>
      </w:tr>
      <w:tr>
        <w:tc>
          <w:tcPr/>
          <w:p>
            <w:pPr>
              <w:pStyle w:val="Compact"/>
            </w:pPr>
            <w:r>
              <w:t xml:space="preserve">6</w:t>
            </w:r>
          </w:p>
        </w:tc>
        <w:tc>
          <w:tcPr/>
          <w:p>
            <w:pPr>
              <w:pStyle w:val="Compact"/>
            </w:pPr>
            <w:r>
              <w:t xml:space="preserve">4</w:t>
            </w:r>
          </w:p>
        </w:tc>
        <w:tc>
          <w:tcPr/>
          <w:p>
            <w:pPr>
              <w:pStyle w:val="Compact"/>
            </w:pPr>
            <w:r>
              <w:t xml:space="preserve">Generation counter, u32 big-endian, monotonically increasing</w:t>
            </w:r>
          </w:p>
        </w:tc>
      </w:tr>
      <w:tr>
        <w:tc>
          <w:tcPr/>
          <w:p>
            <w:pPr>
              <w:pStyle w:val="Compact"/>
            </w:pPr>
            <w:r>
              <w:t xml:space="preserve">10</w:t>
            </w:r>
          </w:p>
        </w:tc>
        <w:tc>
          <w:tcPr/>
          <w:p>
            <w:pPr>
              <w:pStyle w:val="Compact"/>
            </w:pPr>
            <w:r>
              <w:t xml:space="preserve">2</w:t>
            </w:r>
          </w:p>
        </w:tc>
        <w:tc>
          <w:tcPr/>
          <w:p>
            <w:pPr>
              <w:pStyle w:val="Compact"/>
            </w:pPr>
            <w:r>
              <w:t xml:space="preserve">Image length in bytes, u16 BE, 2..8192, even</w:t>
            </w:r>
          </w:p>
        </w:tc>
      </w:tr>
      <w:tr>
        <w:tc>
          <w:tcPr/>
          <w:p>
            <w:pPr>
              <w:pStyle w:val="Compact"/>
            </w:pPr>
            <w:r>
              <w:t xml:space="preserve">12</w:t>
            </w:r>
          </w:p>
        </w:tc>
        <w:tc>
          <w:tcPr/>
          <w:p>
            <w:pPr>
              <w:pStyle w:val="Compact"/>
            </w:pPr>
            <w:r>
              <w:t xml:space="preserve">2</w:t>
            </w:r>
          </w:p>
        </w:tc>
        <w:tc>
          <w:tcPr/>
          <w:p>
            <w:pPr>
              <w:pStyle w:val="Compact"/>
            </w:pPr>
            <w:r>
              <w:t xml:space="preserve">Image CRC16 (CCITT-FALSE over the image bytes)</w:t>
            </w:r>
          </w:p>
        </w:tc>
      </w:tr>
      <w:tr>
        <w:tc>
          <w:tcPr/>
          <w:p>
            <w:pPr>
              <w:pStyle w:val="Compact"/>
            </w:pPr>
            <w:r>
              <w:t xml:space="preserve">14</w:t>
            </w:r>
          </w:p>
        </w:tc>
        <w:tc>
          <w:tcPr/>
          <w:p>
            <w:pPr>
              <w:pStyle w:val="Compact"/>
            </w:pPr>
            <w:r>
              <w:t xml:space="preserve">17</w:t>
            </w:r>
          </w:p>
        </w:tc>
        <w:tc>
          <w:tcPr/>
          <w:p>
            <w:pPr>
              <w:pStyle w:val="Compact"/>
            </w:pPr>
            <w:r>
              <w:t xml:space="preserve">Reserved, must read 0xFF</w:t>
            </w:r>
          </w:p>
        </w:tc>
      </w:tr>
      <w:tr>
        <w:tc>
          <w:tcPr/>
          <w:p>
            <w:pPr>
              <w:pStyle w:val="Compact"/>
            </w:pPr>
            <w:r>
              <w:t xml:space="preserve">31</w:t>
            </w:r>
          </w:p>
        </w:tc>
        <w:tc>
          <w:tcPr/>
          <w:p>
            <w:pPr>
              <w:pStyle w:val="Compact"/>
            </w:pPr>
            <w:r>
              <w:t xml:space="preserve">1</w:t>
            </w:r>
          </w:p>
        </w:tc>
        <w:tc>
          <w:tcPr/>
          <w:p>
            <w:pPr>
              <w:pStyle w:val="Compact"/>
            </w:pPr>
            <w:r>
              <w:t xml:space="preserve">Validity marker = 0xA5,</w:t>
            </w:r>
            <w:r>
              <w:t xml:space="preserve"> </w:t>
            </w:r>
            <w:r>
              <w:rPr>
                <w:b/>
                <w:bCs/>
              </w:rPr>
              <w:t xml:space="preserve">programmed last</w:t>
            </w:r>
          </w:p>
        </w:tc>
      </w:tr>
    </w:tbl>
    <w:p>
      <w:pPr>
        <w:pStyle w:val="FirstParagraph"/>
      </w:pPr>
      <w:r>
        <w:t xml:space="preserve">A record is valid iff: magic matches, version matches, slot id matches its sector’s associated slot, marker == 0xA5, length in range, and the slot image’s CRC16 equals the record’s CRC. Invalid ⇒ treat the sector as empty (0xFF or garbage are both rejected by the magic check first).</w:t>
      </w:r>
    </w:p>
    <w:p>
      <w:pPr>
        <w:pStyle w:val="Heading2"/>
      </w:pPr>
      <w:bookmarkStart w:id="68" w:name="_29d3318b4c9c4857706ea6c2224fdd65633bb5e"/>
      <w:r>
        <w:t xml:space="preserve">13.6 Atomic update procedure (device side, on COMMIT)</w:t>
      </w:r>
      <w:bookmarkEnd w:id="68"/>
    </w:p>
    <w:p>
      <w:pPr>
        <w:pStyle w:val="Compact"/>
        <w:numPr>
          <w:ilvl w:val="0"/>
          <w:numId w:val="1014"/>
        </w:numPr>
      </w:pPr>
      <w:r>
        <w:t xml:space="preserve">Read back the full staged image; recompute CRC16; compare to the staged CRC from BEGIN. Mismatch → FLASH_ERR, staging kept (host may retry VERIFY/ABORT).</w:t>
      </w:r>
    </w:p>
    <w:p>
      <w:pPr>
        <w:pStyle w:val="Compact"/>
        <w:numPr>
          <w:ilvl w:val="0"/>
          <w:numId w:val="1014"/>
        </w:numPr>
      </w:pPr>
      <w:r>
        <w:t xml:space="preserve">Choose the target record sector: the one whose record is</w:t>
      </w:r>
      <w:r>
        <w:t xml:space="preserve"> </w:t>
      </w:r>
      <w:r>
        <w:rPr>
          <w:i/>
          <w:iCs/>
        </w:rPr>
        <w:t xml:space="preserve">not</w:t>
      </w:r>
      <w:r>
        <w:t xml:space="preserve"> </w:t>
      </w:r>
      <w:r>
        <w:t xml:space="preserve">the current newest valid record (alternates naturally by generation parity).</w:t>
      </w:r>
    </w:p>
    <w:p>
      <w:pPr>
        <w:pStyle w:val="Compact"/>
        <w:numPr>
          <w:ilvl w:val="0"/>
          <w:numId w:val="1014"/>
        </w:numPr>
      </w:pPr>
      <w:r>
        <w:t xml:space="preserve">Erase the target record sector (0x20 + timeout).</w:t>
      </w:r>
    </w:p>
    <w:p>
      <w:pPr>
        <w:pStyle w:val="Compact"/>
        <w:numPr>
          <w:ilvl w:val="0"/>
          <w:numId w:val="1014"/>
        </w:numPr>
      </w:pPr>
      <w:r>
        <w:t xml:space="preserve">Program record bytes 0..30 (all but the marker); read back and compare.</w:t>
      </w:r>
    </w:p>
    <w:p>
      <w:pPr>
        <w:pStyle w:val="Compact"/>
        <w:numPr>
          <w:ilvl w:val="0"/>
          <w:numId w:val="1014"/>
        </w:numPr>
      </w:pPr>
      <w:r>
        <w:t xml:space="preserve">Program the marker byte (offset 31); read back and confirm 0xA5.</w:t>
      </w:r>
    </w:p>
    <w:p>
      <w:pPr>
        <w:pStyle w:val="Compact"/>
        <w:numPr>
          <w:ilvl w:val="0"/>
          <w:numId w:val="1014"/>
        </w:numPr>
      </w:pPr>
      <w:r>
        <w:t xml:space="preserve">Only now is the new image</w:t>
      </w:r>
      <w:r>
        <w:t xml:space="preserve"> </w:t>
      </w:r>
      <w:r>
        <w:t xml:space="preserve">“committed”</w:t>
      </w:r>
      <w:r>
        <w:t xml:space="preserve">. A power cut before step 5 leaves the old record intact and the new one invalid — boot falls back to the previous image (verified by the Phase-6 power-cut test).</w:t>
      </w:r>
    </w:p>
    <w:p>
      <w:pPr>
        <w:pStyle w:val="FirstParagraph"/>
      </w:pPr>
      <w:r>
        <w:t xml:space="preserve">The currently active slot is never erased: BEGIN for slot X requires that slot X is not the one the device booted from (NAK BAD_STATE otherwise). Alternating A/B across updates guarantees the previous image is still present when the new one is committed.</w:t>
      </w:r>
    </w:p>
    <w:p>
      <w:pPr>
        <w:pStyle w:val="Heading2"/>
      </w:pPr>
      <w:bookmarkStart w:id="69" w:name="_2172749fa1f689c7faa9d74dfc0997eca936f7a"/>
      <w:r>
        <w:t xml:space="preserve">13.7 Boot-time validation (recap of the algorithm)</w:t>
      </w:r>
      <w:bookmarkEnd w:id="69"/>
    </w:p>
    <w:p>
      <w:pPr>
        <w:pStyle w:val="FirstParagraph"/>
      </w:pPr>
      <w:r>
        <w:t xml:space="preserve">Read both records; filter to valid ones; pick the highest generation; verify its image CRC during (or after) the copy to program RAM; on copy-time mismatch, fall back to the other valid record; if none, BOOT_ERR=1 and fall back to PROG. Generation comparison is unsigned u32; wrap-around is accepted as a non-issue (centuries at human update rates).</w:t>
      </w:r>
    </w:p>
    <w:p>
      <w:r>
        <w:pict>
          <v:rect style="width:0;height:1.5pt" o:hralign="center" o:hrstd="t" o:hr="t"/>
        </w:pict>
      </w:r>
    </w:p>
    <w:p>
      <w:pPr>
        <w:pStyle w:val="Heading1"/>
      </w:pPr>
      <w:bookmarkStart w:id="70" w:name="_07bb6a2016b9be293dc518c28492f827a856542"/>
      <w:r>
        <w:t xml:space="preserve">14. Rust host toolchain</w:t>
      </w:r>
      <w:bookmarkEnd w:id="70"/>
    </w:p>
    <w:p>
      <w:pPr>
        <w:pStyle w:val="Heading2"/>
      </w:pPr>
      <w:bookmarkStart w:id="71" w:name="_workspace"/>
      <w:r>
        <w:t xml:space="preserve">14.1 Workspace</w:t>
      </w:r>
      <w:bookmarkEnd w:id="71"/>
    </w:p>
    <w:p>
      <w:pPr>
        <w:pStyle w:val="FirstParagraph"/>
      </w:pPr>
      <w:r>
        <w:rPr>
          <w:rStyle w:val="VerbatimChar"/>
        </w:rPr>
        <w:t xml:space="preserve">host/s8/</w:t>
      </w:r>
      <w:r>
        <w:t xml:space="preserve"> </w:t>
      </w:r>
      <w:r>
        <w:t xml:space="preserve">is a Cargo workspace:</w:t>
      </w:r>
      <w:r>
        <w:t xml:space="preserve"> </w:t>
      </w:r>
      <w:r>
        <w:rPr>
          <w:rStyle w:val="VerbatimChar"/>
        </w:rPr>
        <w:t xml:space="preserve">s8-isa</w:t>
      </w:r>
      <w:r>
        <w:t xml:space="preserve">,</w:t>
      </w:r>
      <w:r>
        <w:t xml:space="preserve"> </w:t>
      </w:r>
      <w:r>
        <w:rPr>
          <w:rStyle w:val="VerbatimChar"/>
        </w:rPr>
        <w:t xml:space="preserve">s8-assembler</w:t>
      </w:r>
      <w:r>
        <w:t xml:space="preserve">,</w:t>
      </w:r>
      <w:r>
        <w:t xml:space="preserve"> </w:t>
      </w:r>
      <w:r>
        <w:rPr>
          <w:rStyle w:val="VerbatimChar"/>
        </w:rPr>
        <w:t xml:space="preserve">s8-image</w:t>
      </w:r>
      <w:r>
        <w:t xml:space="preserve">,</w:t>
      </w:r>
      <w:r>
        <w:t xml:space="preserve"> </w:t>
      </w:r>
      <w:r>
        <w:rPr>
          <w:rStyle w:val="VerbatimChar"/>
        </w:rPr>
        <w:t xml:space="preserve">s8-serial</w:t>
      </w:r>
      <w:r>
        <w:t xml:space="preserve">,</w:t>
      </w:r>
      <w:r>
        <w:t xml:space="preserve"> </w:t>
      </w:r>
      <w:r>
        <w:rPr>
          <w:rStyle w:val="VerbatimChar"/>
        </w:rPr>
        <w:t xml:space="preserve">s8-disasm</w:t>
      </w:r>
      <w:r>
        <w:t xml:space="preserve">,</w:t>
      </w:r>
      <w:r>
        <w:t xml:space="preserve"> </w:t>
      </w:r>
      <w:r>
        <w:rPr>
          <w:rStyle w:val="VerbatimChar"/>
        </w:rPr>
        <w:t xml:space="preserve">s8-cli</w:t>
      </w:r>
      <w:r>
        <w:t xml:space="preserve">. Dependencies kept minimal:</w:t>
      </w:r>
      <w:r>
        <w:t xml:space="preserve"> </w:t>
      </w:r>
      <w:r>
        <w:rPr>
          <w:rStyle w:val="VerbatimChar"/>
        </w:rPr>
        <w:t xml:space="preserve">clap</w:t>
      </w:r>
      <w:r>
        <w:t xml:space="preserve"> </w:t>
      </w:r>
      <w:r>
        <w:t xml:space="preserve">(CLI),</w:t>
      </w:r>
      <w:r>
        <w:t xml:space="preserve"> </w:t>
      </w:r>
      <w:r>
        <w:rPr>
          <w:rStyle w:val="VerbatimChar"/>
        </w:rPr>
        <w:t xml:space="preserve">serialport</w:t>
      </w:r>
      <w:r>
        <w:t xml:space="preserve"> </w:t>
      </w:r>
      <w:r>
        <w:t xml:space="preserve">(host serial),</w:t>
      </w:r>
      <w:r>
        <w:t xml:space="preserve"> </w:t>
      </w:r>
      <w:r>
        <w:rPr>
          <w:rStyle w:val="VerbatimChar"/>
        </w:rPr>
        <w:t xml:space="preserve">thiserror</w:t>
      </w:r>
      <w:r>
        <w:t xml:space="preserve"> </w:t>
      </w:r>
      <w:r>
        <w:t xml:space="preserve">(errors), and an in-repo CRC16 implementation in</w:t>
      </w:r>
      <w:r>
        <w:t xml:space="preserve"> </w:t>
      </w:r>
      <w:r>
        <w:rPr>
          <w:rStyle w:val="VerbatimChar"/>
        </w:rPr>
        <w:t xml:space="preserve">s8-image</w:t>
      </w:r>
      <w:r>
        <w:t xml:space="preserve"> </w:t>
      </w:r>
      <w:r>
        <w:t xml:space="preserve">(do</w:t>
      </w:r>
      <w:r>
        <w:t xml:space="preserve"> </w:t>
      </w:r>
      <w:r>
        <w:rPr>
          <w:b/>
          <w:bCs/>
        </w:rPr>
        <w:t xml:space="preserve">not</w:t>
      </w:r>
      <w:r>
        <w:t xml:space="preserve"> </w:t>
      </w:r>
      <w:r>
        <w:t xml:space="preserve">pull a generic crc crate — the parameters are part of the protocol spec and must be visible in-tree, pinned by the 0x29B1 test).</w:t>
      </w:r>
    </w:p>
    <w:p>
      <w:pPr>
        <w:pStyle w:val="Heading2"/>
      </w:pPr>
      <w:bookmarkStart w:id="72" w:name="_ac89271004182d4d0be5408ce57a1d054556991"/>
      <w:r>
        <w:t xml:space="preserve">14.2</w:t>
      </w:r>
      <w:r>
        <w:t xml:space="preserve"> </w:t>
      </w:r>
      <w:r>
        <w:rPr>
          <w:rStyle w:val="VerbatimChar"/>
        </w:rPr>
        <w:t xml:space="preserve">s8-isa</w:t>
      </w:r>
      <w:bookmarkEnd w:id="72"/>
    </w:p>
    <w:p>
      <w:pPr>
        <w:pStyle w:val="FirstParagraph"/>
      </w:pPr>
      <w:r>
        <w:t xml:space="preserve">The single source of truth for encodings.</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Instruction </w:t>
      </w:r>
      <w:r>
        <w:rPr>
          <w:rStyle w:val="OperatorTok"/>
        </w:rPr>
        <w:t xml:space="preserve">{</w:t>
      </w:r>
      <w:r>
        <w:rPr>
          <w:rStyle w:val="NormalTok"/>
        </w:rPr>
        <w:t xml:space="preserve"> Ldi </w:t>
      </w:r>
      <w:r>
        <w:rPr>
          <w:rStyle w:val="OperatorTok"/>
        </w:rPr>
        <w:t xml:space="preserve">{</w:t>
      </w:r>
      <w:r>
        <w:rPr>
          <w:rStyle w:val="NormalTok"/>
        </w:rPr>
        <w:t xml:space="preserve"> rd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imm</w:t>
      </w:r>
      <w:r>
        <w:rPr>
          <w:rStyle w:val="OperatorTok"/>
        </w:rPr>
        <w:t xml:space="preserve">:</w:t>
      </w:r>
      <w:r>
        <w:rPr>
          <w:rStyle w:val="NormalTok"/>
        </w:rPr>
        <w:t xml:space="preserve"> </w:t>
      </w:r>
      <w:r>
        <w:rPr>
          <w:rStyle w:val="DataTypeTok"/>
        </w:rPr>
        <w:t xml:space="preserve">u8</w:t>
      </w:r>
      <w:r>
        <w:rPr>
          <w:rStyle w:val="NormalTok"/>
        </w:rPr>
        <w:t xml:space="preserve"> </w:t>
      </w:r>
      <w:r>
        <w:rPr>
          <w:rStyle w:val="OperatorTok"/>
        </w:rPr>
        <w:t xml:space="preserve">},</w:t>
      </w:r>
      <w:r>
        <w:rPr>
          <w:rStyle w:val="NormalTok"/>
        </w:rPr>
        <w:t xml:space="preserve"> </w:t>
      </w:r>
      <w:r>
        <w:rPr>
          <w:rStyle w:val="BuiltInTok"/>
        </w:rPr>
        <w:t xml:space="preserve">Add</w:t>
      </w:r>
      <w:r>
        <w:rPr>
          <w:rStyle w:val="NormalTok"/>
        </w:rPr>
        <w:t xml:space="preserve"> </w:t>
      </w:r>
      <w:r>
        <w:rPr>
          <w:rStyle w:val="OperatorTok"/>
        </w:rPr>
        <w:t xml:space="preserve">{</w:t>
      </w:r>
      <w:r>
        <w:rPr>
          <w:rStyle w:val="NormalTok"/>
        </w:rPr>
        <w:t xml:space="preserve"> rd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rs</w:t>
      </w:r>
      <w:r>
        <w:rPr>
          <w:rStyle w:val="OperatorTok"/>
        </w:rPr>
        <w:t xml:space="preserve">:</w:t>
      </w:r>
      <w:r>
        <w:rPr>
          <w:rStyle w:val="NormalTok"/>
        </w:rPr>
        <w:t xml:space="preserve"> </w:t>
      </w:r>
      <w:r>
        <w:rPr>
          <w:rStyle w:val="DataTypeTok"/>
        </w:rPr>
        <w:t xml:space="preserve">u8</w:t>
      </w:r>
      <w:r>
        <w:rPr>
          <w:rStyle w:val="NormalTok"/>
        </w:rPr>
        <w:t xml:space="preserve"> </w:t>
      </w:r>
      <w:r>
        <w:rPr>
          <w:rStyle w:val="OperatorTok"/>
        </w:rPr>
        <w:t xml:space="preserve">},</w:t>
      </w:r>
      <w:r>
        <w:rPr>
          <w:rStyle w:val="NormalTok"/>
        </w:rPr>
        <w:t xml:space="preserve"> </w:t>
      </w:r>
      <w:r>
        <w:rPr>
          <w:rStyle w:val="CommentTok"/>
        </w:rPr>
        <w:t xml:space="preserve">/* ...all 20-ish variants... */</w:t>
      </w:r>
      <w:r>
        <w:rPr>
          <w:rStyle w:val="NormalTok"/>
        </w:rPr>
        <w:t xml:space="preserve"> </w:t>
      </w:r>
      <w:r>
        <w:rPr>
          <w:rStyle w:val="Operator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encode(i</w:t>
      </w:r>
      <w:r>
        <w:rPr>
          <w:rStyle w:val="OperatorTok"/>
        </w:rPr>
        <w:t xml:space="preserve">:</w:t>
      </w:r>
      <w:r>
        <w:rPr>
          <w:rStyle w:val="NormalTok"/>
        </w:rPr>
        <w:t xml:space="preserve"> </w:t>
      </w:r>
      <w:r>
        <w:rPr>
          <w:rStyle w:val="OperatorTok"/>
        </w:rPr>
        <w:t xml:space="preserve">&amp;</w:t>
      </w:r>
      <w:r>
        <w:rPr>
          <w:rStyle w:val="NormalTok"/>
        </w:rPr>
        <w:t xml:space="preserve">Instruction) </w:t>
      </w:r>
      <w:r>
        <w:rPr>
          <w:rStyle w:val="OperatorTok"/>
        </w:rPr>
        <w:t xml:space="preserve">-&gt;</w:t>
      </w:r>
      <w:r>
        <w:rPr>
          <w:rStyle w:val="NormalTok"/>
        </w:rPr>
        <w:t xml:space="preserve"> </w:t>
      </w:r>
      <w:r>
        <w:rPr>
          <w:rStyle w:val="DataTypeTok"/>
        </w:rPr>
        <w:t xml:space="preserve">u16</w:t>
      </w:r>
      <w:r>
        <w:rPr>
          <w:rStyle w:val="Operator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decode(w</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Instruction</w:t>
      </w:r>
      <w:r>
        <w:rPr>
          <w:rStyle w:val="OperatorTok"/>
        </w:rPr>
        <w:t xml:space="preserve">,</w:t>
      </w:r>
      <w:r>
        <w:rPr>
          <w:rStyle w:val="NormalTok"/>
        </w:rPr>
        <w:t xml:space="preserve"> DecodeError</w:t>
      </w:r>
      <w:r>
        <w:rPr>
          <w:rStyle w:val="OperatorTok"/>
        </w:rPr>
        <w:t xml:space="preserve">&gt;;</w:t>
      </w:r>
      <w:r>
        <w:rPr>
          <w:rStyle w:val="NormalTok"/>
        </w:rPr>
        <w:t xml:space="preserve"> </w:t>
      </w:r>
      <w:r>
        <w:rPr>
          <w:rStyle w:val="CommentTok"/>
        </w:rPr>
        <w:t xml:space="preserve">// errors on any illegal pattern per 6.2</w:t>
      </w:r>
      <w:r>
        <w:br/>
      </w:r>
      <w:r>
        <w:rPr>
          <w:rStyle w:val="KeywordTok"/>
        </w:rPr>
        <w:t xml:space="preserve">pub</w:t>
      </w:r>
      <w:r>
        <w:rPr>
          <w:rStyle w:val="NormalTok"/>
        </w:rPr>
        <w:t xml:space="preserve"> </w:t>
      </w:r>
      <w:r>
        <w:rPr>
          <w:rStyle w:val="KeywordTok"/>
        </w:rPr>
        <w:t xml:space="preserve">fn</w:t>
      </w:r>
      <w:r>
        <w:rPr>
          <w:rStyle w:val="NormalTok"/>
        </w:rPr>
        <w:t xml:space="preserve"> encode_str(s</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u16</w:t>
      </w:r>
      <w:r>
        <w:rPr>
          <w:rStyle w:val="OperatorTok"/>
        </w:rPr>
        <w:t xml:space="preserve">,</w:t>
      </w:r>
      <w:r>
        <w:rPr>
          <w:rStyle w:val="NormalTok"/>
        </w:rPr>
        <w:t xml:space="preserve"> AsmError</w:t>
      </w:r>
      <w:r>
        <w:rPr>
          <w:rStyle w:val="OperatorTok"/>
        </w:rPr>
        <w:t xml:space="preserve">&gt;;</w:t>
      </w:r>
      <w:r>
        <w:rPr>
          <w:rStyle w:val="NormalTok"/>
        </w:rPr>
        <w:t xml:space="preserve">       </w:t>
      </w:r>
      <w:r>
        <w:rPr>
          <w:rStyle w:val="CommentTok"/>
        </w:rPr>
        <w:t xml:space="preserve">// test helper: "LDI R0, 1" -&gt; 0x1001</w:t>
      </w:r>
    </w:p>
    <w:p>
      <w:pPr>
        <w:pStyle w:val="FirstParagraph"/>
      </w:pPr>
      <w:r>
        <w:t xml:space="preserve">Tests: the full golden-vector table of Section 6.7 (generated file included via</w:t>
      </w:r>
      <w:r>
        <w:t xml:space="preserve"> </w:t>
      </w:r>
      <w:r>
        <w:rPr>
          <w:rStyle w:val="VerbatimChar"/>
        </w:rPr>
        <w:t xml:space="preserve">include_str!</w:t>
      </w:r>
      <w:r>
        <w:t xml:space="preserve">), plus encode→decode→encode round trips over all legal encodings (exhaustive over the legal subspace), plus rejection tests for every illegal pattern class.</w:t>
      </w:r>
    </w:p>
    <w:p>
      <w:pPr>
        <w:pStyle w:val="Heading2"/>
      </w:pPr>
      <w:bookmarkStart w:id="73" w:name="_c413a2ae078c8b79c9dd5e2e7a544330add60dd"/>
      <w:r>
        <w:t xml:space="preserve">14.3</w:t>
      </w:r>
      <w:r>
        <w:t xml:space="preserve"> </w:t>
      </w:r>
      <w:r>
        <w:rPr>
          <w:rStyle w:val="VerbatimChar"/>
        </w:rPr>
        <w:t xml:space="preserve">s8-assembler</w:t>
      </w:r>
      <w:bookmarkEnd w:id="73"/>
    </w:p>
    <w:p>
      <w:pPr>
        <w:pStyle w:val="FirstParagraph"/>
      </w:pPr>
      <w:r>
        <w:t xml:space="preserve">Two-pass, per Section 6.8. Pass 1 assigns word addresses and collects labels/.equ constants; pass 2 parses operands, validates ranges, applies relaxation, encodes via</w:t>
      </w:r>
      <w:r>
        <w:t xml:space="preserve"> </w:t>
      </w:r>
      <w:r>
        <w:rPr>
          <w:rStyle w:val="VerbatimChar"/>
        </w:rPr>
        <w:t xml:space="preserve">s8-isa</w:t>
      </w:r>
      <w:r>
        <w:t xml:space="preserve">. Output: flat binary (big-endian word packing), optional Intel HEX, and an optional listing file (address, word, source line). Mandatory diagnostics with file:line:col. Tests: forward references, duplicate/undefined labels, range violations for each immediate format, branch relaxation both directions,</w:t>
      </w:r>
      <w:r>
        <w:t xml:space="preserve"> </w:t>
      </w:r>
      <w:r>
        <w:rPr>
          <w:rStyle w:val="VerbatimChar"/>
        </w:rPr>
        <w:t xml:space="preserve">.org</w:t>
      </w:r>
      <w:r>
        <w:t xml:space="preserve"> </w:t>
      </w:r>
      <w:r>
        <w:t xml:space="preserve">overlap,</w:t>
      </w:r>
      <w:r>
        <w:t xml:space="preserve"> </w:t>
      </w:r>
      <w:r>
        <w:rPr>
          <w:rStyle w:val="VerbatimChar"/>
        </w:rPr>
        <w:t xml:space="preserve">.byte</w:t>
      </w:r>
      <w:r>
        <w:t xml:space="preserve"> </w:t>
      </w:r>
      <w:r>
        <w:t xml:space="preserve">packing order, image-size limit (8192), and every example program in Section 6.9 assembling to its normative word list.</w:t>
      </w:r>
    </w:p>
    <w:p>
      <w:pPr>
        <w:pStyle w:val="Heading2"/>
      </w:pPr>
      <w:bookmarkStart w:id="74" w:name="_fd25b2ac6cad169fbb0bf7a05d6d7246f8e797b"/>
      <w:r>
        <w:t xml:space="preserve">14.4</w:t>
      </w:r>
      <w:r>
        <w:t xml:space="preserve"> </w:t>
      </w:r>
      <w:r>
        <w:rPr>
          <w:rStyle w:val="VerbatimChar"/>
        </w:rPr>
        <w:t xml:space="preserve">s8-image</w:t>
      </w:r>
      <w:bookmarkEnd w:id="74"/>
    </w:p>
    <w:p>
      <w:pPr>
        <w:pStyle w:val="FirstParagraph"/>
      </w:pPr>
      <w:r>
        <w:rPr>
          <w:rStyle w:val="VerbatimChar"/>
        </w:rPr>
        <w:t xml:space="preserve">.s8img</w:t>
      </w:r>
      <w:r>
        <w:t xml:space="preserve"> </w:t>
      </w:r>
      <w:r>
        <w:t xml:space="preserve">container, 12-byte header + payload: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Offset</w:t>
            </w:r>
          </w:p>
        </w:tc>
        <w:tc>
          <w:tcPr/>
          <w:p>
            <w:pPr>
              <w:pStyle w:val="Compact"/>
            </w:pPr>
            <w:r>
              <w:t xml:space="preserve">Size</w:t>
            </w:r>
          </w:p>
        </w:tc>
        <w:tc>
          <w:tcPr/>
          <w:p>
            <w:pPr>
              <w:pStyle w:val="Compact"/>
            </w:pPr>
            <w:r>
              <w:t xml:space="preserve">Field</w:t>
            </w:r>
          </w:p>
        </w:tc>
      </w:tr>
      <w:tr>
        <w:tc>
          <w:tcPr/>
          <w:p>
            <w:pPr>
              <w:pStyle w:val="Compact"/>
            </w:pPr>
            <w:r>
              <w:t xml:space="preserve">0</w:t>
            </w:r>
          </w:p>
        </w:tc>
        <w:tc>
          <w:tcPr/>
          <w:p>
            <w:pPr>
              <w:pStyle w:val="Compact"/>
            </w:pPr>
            <w:r>
              <w:t xml:space="preserve">4</w:t>
            </w:r>
          </w:p>
        </w:tc>
        <w:tc>
          <w:tcPr/>
          <w:p>
            <w:pPr>
              <w:pStyle w:val="Compact"/>
            </w:pPr>
            <w:r>
              <w:t xml:space="preserve">Magic</w:t>
            </w:r>
            <w:r>
              <w:t xml:space="preserve"> </w:t>
            </w:r>
            <w:r>
              <w:t xml:space="preserve">“S8IM”</w:t>
            </w:r>
            <w:r>
              <w:t xml:space="preserve"> </w:t>
            </w:r>
            <w:r>
              <w:t xml:space="preserve">= 53 38 49 4D</w:t>
            </w:r>
          </w:p>
        </w:tc>
      </w:tr>
      <w:tr>
        <w:tc>
          <w:tcPr/>
          <w:p>
            <w:pPr>
              <w:pStyle w:val="Compact"/>
            </w:pPr>
            <w:r>
              <w:t xml:space="preserve">4</w:t>
            </w:r>
          </w:p>
        </w:tc>
        <w:tc>
          <w:tcPr/>
          <w:p>
            <w:pPr>
              <w:pStyle w:val="Compact"/>
            </w:pPr>
            <w:r>
              <w:t xml:space="preserve">1</w:t>
            </w:r>
          </w:p>
        </w:tc>
        <w:tc>
          <w:tcPr/>
          <w:p>
            <w:pPr>
              <w:pStyle w:val="Compact"/>
            </w:pPr>
            <w:r>
              <w:t xml:space="preserve">Format version = 0x01</w:t>
            </w:r>
          </w:p>
        </w:tc>
      </w:tr>
      <w:tr>
        <w:tc>
          <w:tcPr/>
          <w:p>
            <w:pPr>
              <w:pStyle w:val="Compact"/>
            </w:pPr>
            <w:r>
              <w:t xml:space="preserve">5</w:t>
            </w:r>
          </w:p>
        </w:tc>
        <w:tc>
          <w:tcPr/>
          <w:p>
            <w:pPr>
              <w:pStyle w:val="Compact"/>
            </w:pPr>
            <w:r>
              <w:t xml:space="preserve">1</w:t>
            </w:r>
          </w:p>
        </w:tc>
        <w:tc>
          <w:tcPr/>
          <w:p>
            <w:pPr>
              <w:pStyle w:val="Compact"/>
            </w:pPr>
            <w:r>
              <w:t xml:space="preserve">Flags (bit0: payload is a raw binary; others reserved 0)</w:t>
            </w:r>
          </w:p>
        </w:tc>
      </w:tr>
      <w:tr>
        <w:tc>
          <w:tcPr/>
          <w:p>
            <w:pPr>
              <w:pStyle w:val="Compact"/>
            </w:pPr>
            <w:r>
              <w:t xml:space="preserve">6</w:t>
            </w:r>
          </w:p>
        </w:tc>
        <w:tc>
          <w:tcPr/>
          <w:p>
            <w:pPr>
              <w:pStyle w:val="Compact"/>
            </w:pPr>
            <w:r>
              <w:t xml:space="preserve">1</w:t>
            </w:r>
          </w:p>
        </w:tc>
        <w:tc>
          <w:tcPr/>
          <w:p>
            <w:pPr>
              <w:pStyle w:val="Compact"/>
            </w:pPr>
            <w:r>
              <w:t xml:space="preserve">Preferred slot (0=A, 1=B, 0xFF=unspecified)</w:t>
            </w:r>
          </w:p>
        </w:tc>
      </w:tr>
      <w:tr>
        <w:tc>
          <w:tcPr/>
          <w:p>
            <w:pPr>
              <w:pStyle w:val="Compact"/>
            </w:pPr>
            <w:r>
              <w:t xml:space="preserve">7</w:t>
            </w:r>
          </w:p>
        </w:tc>
        <w:tc>
          <w:tcPr/>
          <w:p>
            <w:pPr>
              <w:pStyle w:val="Compact"/>
            </w:pPr>
            <w:r>
              <w:t xml:space="preserve">1</w:t>
            </w:r>
          </w:p>
        </w:tc>
        <w:tc>
          <w:tcPr/>
          <w:p>
            <w:pPr>
              <w:pStyle w:val="Compact"/>
            </w:pPr>
            <w:r>
              <w:t xml:space="preserve">Reserved = 0</w:t>
            </w:r>
          </w:p>
        </w:tc>
      </w:tr>
      <w:tr>
        <w:tc>
          <w:tcPr/>
          <w:p>
            <w:pPr>
              <w:pStyle w:val="Compact"/>
            </w:pPr>
            <w:r>
              <w:t xml:space="preserve">8</w:t>
            </w:r>
          </w:p>
        </w:tc>
        <w:tc>
          <w:tcPr/>
          <w:p>
            <w:pPr>
              <w:pStyle w:val="Compact"/>
            </w:pPr>
            <w:r>
              <w:t xml:space="preserve">2</w:t>
            </w:r>
          </w:p>
        </w:tc>
        <w:tc>
          <w:tcPr/>
          <w:p>
            <w:pPr>
              <w:pStyle w:val="Compact"/>
            </w:pPr>
            <w:r>
              <w:t xml:space="preserve">Payload length, u16 BE (2..8192, even)</w:t>
            </w:r>
          </w:p>
        </w:tc>
      </w:tr>
      <w:tr>
        <w:tc>
          <w:tcPr/>
          <w:p>
            <w:pPr>
              <w:pStyle w:val="Compact"/>
            </w:pPr>
            <w:r>
              <w:t xml:space="preserve">10</w:t>
            </w:r>
          </w:p>
        </w:tc>
        <w:tc>
          <w:tcPr/>
          <w:p>
            <w:pPr>
              <w:pStyle w:val="Compact"/>
            </w:pPr>
            <w:r>
              <w:t xml:space="preserve">2</w:t>
            </w:r>
          </w:p>
        </w:tc>
        <w:tc>
          <w:tcPr/>
          <w:p>
            <w:pPr>
              <w:pStyle w:val="Compact"/>
            </w:pPr>
            <w:r>
              <w:t xml:space="preserve">Payload CRC16 (CCITT-FALSE)</w:t>
            </w:r>
          </w:p>
        </w:tc>
      </w:tr>
      <w:tr>
        <w:tc>
          <w:tcPr/>
          <w:p>
            <w:pPr>
              <w:pStyle w:val="Compact"/>
            </w:pPr>
            <w:r>
              <w:t xml:space="preserve">12</w:t>
            </w:r>
          </w:p>
        </w:tc>
        <w:tc>
          <w:tcPr/>
          <w:p>
            <w:pPr>
              <w:pStyle w:val="Compact"/>
            </w:pPr>
            <w:r>
              <w:t xml:space="preserve">N</w:t>
            </w:r>
          </w:p>
        </w:tc>
        <w:tc>
          <w:tcPr/>
          <w:p>
            <w:pPr>
              <w:pStyle w:val="Compact"/>
            </w:pPr>
            <w:r>
              <w:t xml:space="preserve">Payload (program bytes, even-byte-high word packing)</w:t>
            </w:r>
          </w:p>
        </w:tc>
      </w:tr>
    </w:tbl>
    <w:p>
      <w:pPr>
        <w:pStyle w:val="FirstParagraph"/>
      </w:pPr>
      <w:r>
        <w:rPr>
          <w:rStyle w:val="VerbatimChar"/>
        </w:rPr>
        <w:t xml:space="preserve">pack(bin, slot) -&gt; S8img</w:t>
      </w:r>
      <w:r>
        <w:t xml:space="preserve"> </w:t>
      </w:r>
      <w:r>
        <w:t xml:space="preserve">/</w:t>
      </w:r>
      <w:r>
        <w:t xml:space="preserve"> </w:t>
      </w:r>
      <w:r>
        <w:rPr>
          <w:rStyle w:val="VerbatimChar"/>
        </w:rPr>
        <w:t xml:space="preserve">unpack(s8img) -&gt; (bin, slot)</w:t>
      </w:r>
      <w:r>
        <w:t xml:space="preserve"> </w:t>
      </w:r>
      <w:r>
        <w:t xml:space="preserve">with full validation. Tests: pack/unpack round trip, CRC corruption detection, length-limit rejection.</w:t>
      </w:r>
    </w:p>
    <w:p>
      <w:pPr>
        <w:pStyle w:val="Heading2"/>
      </w:pPr>
      <w:bookmarkStart w:id="75" w:name="_96eaef0d77f6aa8b658f634ba74af27cdb7b9d6"/>
      <w:r>
        <w:t xml:space="preserve">14.5</w:t>
      </w:r>
      <w:r>
        <w:t xml:space="preserve"> </w:t>
      </w:r>
      <w:r>
        <w:rPr>
          <w:rStyle w:val="VerbatimChar"/>
        </w:rPr>
        <w:t xml:space="preserve">s8-serial</w:t>
      </w:r>
      <w:bookmarkEnd w:id="75"/>
    </w:p>
    <w:p>
      <w:pPr>
        <w:pStyle w:val="SourceCode"/>
      </w:pPr>
      <w:r>
        <w:rPr>
          <w:rStyle w:val="KeywordTok"/>
        </w:rPr>
        <w:t xml:space="preserve">pub</w:t>
      </w:r>
      <w:r>
        <w:rPr>
          <w:rStyle w:val="NormalTok"/>
        </w:rPr>
        <w:t xml:space="preserve"> </w:t>
      </w:r>
      <w:r>
        <w:rPr>
          <w:rStyle w:val="KeywordTok"/>
        </w:rPr>
        <w:t xml:space="preserve">trait</w:t>
      </w:r>
      <w:r>
        <w:rPr>
          <w:rStyle w:val="NormalTok"/>
        </w:rPr>
        <w:t xml:space="preserve"> Transport </w:t>
      </w:r>
      <w:r>
        <w:rPr>
          <w:rStyle w:val="OperatorTok"/>
        </w:rPr>
        <w:t xml:space="preserve">{</w:t>
      </w:r>
      <w:r>
        <w:rPr>
          <w:rStyle w:val="NormalTok"/>
        </w:rPr>
        <w:t xml:space="preserve"> </w:t>
      </w:r>
      <w:r>
        <w:rPr>
          <w:rStyle w:val="KeywordTok"/>
        </w:rPr>
        <w:t xml:space="preserve">fn</w:t>
      </w:r>
      <w:r>
        <w:rPr>
          <w:rStyle w:val="NormalTok"/>
        </w:rPr>
        <w:t xml:space="preserve"> write(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KeywordTok"/>
        </w:rPr>
        <w:t xml:space="preserve">fn</w:t>
      </w:r>
      <w:r>
        <w:rPr>
          <w:rStyle w:val="NormalTok"/>
        </w:rPr>
        <w:t xml:space="preserve"> read_timeout(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ms</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usize</w:t>
      </w:r>
      <w:r>
        <w:rPr>
          <w:rStyle w:val="OperatorTok"/>
        </w:rPr>
        <w:t xml:space="preserve">&gt;;</w:t>
      </w:r>
      <w:r>
        <w:rPr>
          <w:rStyle w:val="NormalTok"/>
        </w:rPr>
        <w:t xml:space="preserve"> </w:t>
      </w:r>
      <w:r>
        <w:rPr>
          <w:rStyle w:val="Operator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PortTransport </w:t>
      </w:r>
      <w:r>
        <w:rPr>
          <w:rStyle w:val="OperatorTok"/>
        </w:rPr>
        <w:t xml:space="preserve">{</w:t>
      </w:r>
      <w:r>
        <w:rPr>
          <w:rStyle w:val="NormalTok"/>
        </w:rPr>
        <w:t xml:space="preserve"> </w:t>
      </w:r>
      <w:r>
        <w:rPr>
          <w:rStyle w:val="CommentTok"/>
        </w:rPr>
        <w:t xml:space="preserve">/* wraps serialport::SerialPort */</w:t>
      </w:r>
      <w:r>
        <w:rPr>
          <w:rStyle w:val="NormalTok"/>
        </w:rPr>
        <w:t xml:space="preserve"> </w:t>
      </w:r>
      <w:r>
        <w:rPr>
          <w:rStyle w:val="Operator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MockTransport </w:t>
      </w:r>
      <w:r>
        <w:rPr>
          <w:rStyle w:val="OperatorTok"/>
        </w:rPr>
        <w:t xml:space="preserve">{</w:t>
      </w:r>
      <w:r>
        <w:rPr>
          <w:rStyle w:val="NormalTok"/>
        </w:rPr>
        <w:t xml:space="preserve"> </w:t>
      </w:r>
      <w:r>
        <w:rPr>
          <w:rStyle w:val="CommentTok"/>
        </w:rPr>
        <w:t xml:space="preserve">/* scripted request/response pairs for tests */</w:t>
      </w:r>
      <w:r>
        <w:rPr>
          <w:rStyle w:val="NormalTok"/>
        </w:rPr>
        <w:t xml:space="preserve"> </w:t>
      </w:r>
      <w:r>
        <w:rPr>
          <w:rStyle w:val="Operator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Client</w:t>
      </w:r>
      <w:r>
        <w:rPr>
          <w:rStyle w:val="OperatorTok"/>
        </w:rPr>
        <w:t xml:space="preserve">&lt;</w:t>
      </w:r>
      <w:r>
        <w:rPr>
          <w:rStyle w:val="NormalTok"/>
        </w:rPr>
        <w:t xml:space="preserve">T</w:t>
      </w:r>
      <w:r>
        <w:rPr>
          <w:rStyle w:val="OperatorTok"/>
        </w:rPr>
        <w:t xml:space="preserve">:</w:t>
      </w:r>
      <w:r>
        <w:rPr>
          <w:rStyle w:val="NormalTok"/>
        </w:rPr>
        <w:t xml:space="preserve"> Transport</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packet codec + session FSM */</w:t>
      </w:r>
      <w:r>
        <w:rPr>
          <w:rStyle w:val="NormalTok"/>
        </w:rPr>
        <w:t xml:space="preserve"> </w:t>
      </w:r>
      <w:r>
        <w:rPr>
          <w:rStyle w:val="OperatorTok"/>
        </w:rPr>
        <w:t xml:space="preserve">}</w:t>
      </w:r>
      <w:r>
        <w:br/>
      </w:r>
      <w:r>
        <w:rPr>
          <w:rStyle w:val="KeywordTok"/>
        </w:rPr>
        <w:t xml:space="preserve">impl</w:t>
      </w:r>
      <w:r>
        <w:rPr>
          <w:rStyle w:val="OperatorTok"/>
        </w:rPr>
        <w:t xml:space="preserve">&lt;</w:t>
      </w:r>
      <w:r>
        <w:rPr>
          <w:rStyle w:val="NormalTok"/>
        </w:rPr>
        <w:t xml:space="preserve">T</w:t>
      </w:r>
      <w:r>
        <w:rPr>
          <w:rStyle w:val="OperatorTok"/>
        </w:rPr>
        <w:t xml:space="preserve">:</w:t>
      </w:r>
      <w:r>
        <w:rPr>
          <w:rStyle w:val="NormalTok"/>
        </w:rPr>
        <w:t xml:space="preserve"> Transport</w:t>
      </w:r>
      <w:r>
        <w:rPr>
          <w:rStyle w:val="OperatorTok"/>
        </w:rPr>
        <w:t xml:space="preserve">&gt;</w:t>
      </w:r>
      <w:r>
        <w:rPr>
          <w:rStyle w:val="NormalTok"/>
        </w:rPr>
        <w:t xml:space="preserve"> Client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hello(</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Hello</w:t>
      </w:r>
      <w:r>
        <w:rPr>
          <w:rStyle w:val="OperatorTok"/>
        </w:rPr>
        <w:t xml:space="preserve">,</w:t>
      </w:r>
      <w:r>
        <w:rPr>
          <w:rStyle w:val="NormalTok"/>
        </w:rPr>
        <w:t xml:space="preserve"> ProtoError</w:t>
      </w:r>
      <w:r>
        <w:rPr>
          <w:rStyle w:val="OperatorTok"/>
        </w:rPr>
        <w:t xml:space="preserve">&gt;;</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upload(</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img</w:t>
      </w:r>
      <w:r>
        <w:rPr>
          <w:rStyle w:val="OperatorTok"/>
        </w:rPr>
        <w:t xml:space="preserve">:</w:t>
      </w:r>
      <w:r>
        <w:rPr>
          <w:rStyle w:val="NormalTok"/>
        </w:rPr>
        <w:t xml:space="preserve"> </w:t>
      </w:r>
      <w:r>
        <w:rPr>
          <w:rStyle w:val="OperatorTok"/>
        </w:rPr>
        <w:t xml:space="preserve">&amp;</w:t>
      </w:r>
      <w:r>
        <w:rPr>
          <w:rStyle w:val="NormalTok"/>
        </w:rPr>
        <w:t xml:space="preserve">S8img</w:t>
      </w:r>
      <w:r>
        <w:rPr>
          <w:rStyle w:val="OperatorTok"/>
        </w:rPr>
        <w:t xml:space="preserve">,</w:t>
      </w:r>
      <w:r>
        <w:rPr>
          <w:rStyle w:val="NormalTok"/>
        </w:rPr>
        <w:t xml:space="preserve"> slot</w:t>
      </w:r>
      <w:r>
        <w:rPr>
          <w:rStyle w:val="OperatorTok"/>
        </w:rPr>
        <w:t xml:space="preserve">:</w:t>
      </w:r>
      <w:r>
        <w:rPr>
          <w:rStyle w:val="NormalTok"/>
        </w:rPr>
        <w:t xml:space="preserve"> Slot</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KeywordTok"/>
        </w:rPr>
        <w:t xml:space="preserve">impl</w:t>
      </w:r>
      <w:r>
        <w:rPr>
          <w:rStyle w:val="NormalTok"/>
        </w:rPr>
        <w:t xml:space="preserve"> </w:t>
      </w:r>
      <w:r>
        <w:rPr>
          <w:rStyle w:val="BuiltInTok"/>
        </w:rPr>
        <w:t xml:space="preserve">FnMut</w:t>
      </w:r>
      <w:r>
        <w:rPr>
          <w:rStyle w:val="NormalTok"/>
        </w:rPr>
        <w:t xml:space="preserve">(</w:t>
      </w:r>
      <w:r>
        <w:rPr>
          <w:rStyle w:val="DataTypeTok"/>
        </w:rPr>
        <w:t xml:space="preserve">usize</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ProtoError</w:t>
      </w:r>
      <w:r>
        <w:rPr>
          <w:rStyle w:val="OperatorTok"/>
        </w:rPr>
        <w:t xml:space="preserve">&gt;;</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verify(</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u16</w:t>
      </w:r>
      <w:r>
        <w:rPr>
          <w:rStyle w:val="OperatorTok"/>
        </w:rPr>
        <w:t xml:space="preserve">,</w:t>
      </w:r>
      <w:r>
        <w:rPr>
          <w:rStyle w:val="NormalTok"/>
        </w:rPr>
        <w:t xml:space="preserve"> ProtoError</w:t>
      </w:r>
      <w:r>
        <w:rPr>
          <w:rStyle w:val="OperatorTok"/>
        </w:rPr>
        <w:t xml:space="preserve">&gt;;</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commit(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ProtoError</w:t>
      </w:r>
      <w:r>
        <w:rPr>
          <w:rStyle w:val="OperatorTok"/>
        </w:rPr>
        <w:t xml:space="preserve">&gt;;</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run(</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ProtoError</w:t>
      </w:r>
      <w:r>
        <w:rPr>
          <w:rStyle w:val="OperatorTok"/>
        </w:rPr>
        <w:t xml:space="preserve">&gt;;</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status(</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Status</w:t>
      </w:r>
      <w:r>
        <w:rPr>
          <w:rStyle w:val="OperatorTok"/>
        </w:rPr>
        <w:t xml:space="preserve">,</w:t>
      </w:r>
      <w:r>
        <w:rPr>
          <w:rStyle w:val="NormalTok"/>
        </w:rPr>
        <w:t xml:space="preserve"> ProtoError</w:t>
      </w:r>
      <w:r>
        <w:rPr>
          <w:rStyle w:val="OperatorTok"/>
        </w:rPr>
        <w:t xml:space="preserve">&gt;;</w:t>
      </w:r>
      <w:r>
        <w:br/>
      </w:r>
      <w:r>
        <w:rPr>
          <w:rStyle w:val="OperatorTok"/>
        </w:rPr>
        <w:t xml:space="preserve">}</w:t>
      </w:r>
    </w:p>
    <w:p>
      <w:pPr>
        <w:pStyle w:val="FirstParagraph"/>
      </w:pPr>
      <w:r>
        <w:t xml:space="preserve">Implements Section 12 exactly: CRC, big-endian fields, SEQ management, duplicate-idempotent DATA retries (3 × 2 s), BAD_* handling with distinct user-facing errors. The serial crate is isolated behind</w:t>
      </w:r>
      <w:r>
        <w:t xml:space="preserve"> </w:t>
      </w:r>
      <w:r>
        <w:rPr>
          <w:rStyle w:val="VerbatimChar"/>
        </w:rPr>
        <w:t xml:space="preserve">Transport</w:t>
      </w:r>
      <w:r>
        <w:t xml:space="preserve"> </w:t>
      </w:r>
      <w:r>
        <w:t xml:space="preserve">so the protocol logic is fully unit-tested with</w:t>
      </w:r>
      <w:r>
        <w:t xml:space="preserve"> </w:t>
      </w:r>
      <w:r>
        <w:rPr>
          <w:rStyle w:val="VerbatimChar"/>
        </w:rPr>
        <w:t xml:space="preserve">MockTransport</w:t>
      </w:r>
      <w:r>
        <w:t xml:space="preserve"> </w:t>
      </w:r>
      <w:r>
        <w:t xml:space="preserve">— no hardware, no timing flakiness. Tests: golden frame bytes for HELLO/BEGIN/DATA(1 page)/VERIFY/COMMIT/RUN (hand-computed vectors included in the spec repo), timeout/retry paths, BAD_CRC silent-drop path, duplicate-DATA idempotency, BAD_OFFSET on a skipped page.</w:t>
      </w:r>
    </w:p>
    <w:p>
      <w:pPr>
        <w:pStyle w:val="Heading2"/>
      </w:pPr>
      <w:bookmarkStart w:id="76" w:name="_b55503b2956f966a0a86835aef6c6c431deef53"/>
      <w:r>
        <w:t xml:space="preserve">14.6</w:t>
      </w:r>
      <w:r>
        <w:t xml:space="preserve"> </w:t>
      </w:r>
      <w:r>
        <w:rPr>
          <w:rStyle w:val="VerbatimChar"/>
        </w:rPr>
        <w:t xml:space="preserve">s8-disasm</w:t>
      </w:r>
      <w:bookmarkEnd w:id="76"/>
    </w:p>
    <w:p>
      <w:pPr>
        <w:pStyle w:val="FirstParagraph"/>
      </w:pPr>
      <w:r>
        <w:rPr>
          <w:rStyle w:val="VerbatimChar"/>
        </w:rPr>
        <w:t xml:space="preserve">decode</w:t>
      </w:r>
      <w:r>
        <w:t xml:space="preserve">-driven; annotates labels when given the symbol map; used by</w:t>
      </w:r>
      <w:r>
        <w:t xml:space="preserve"> </w:t>
      </w:r>
      <w:r>
        <w:rPr>
          <w:rStyle w:val="VerbatimChar"/>
        </w:rPr>
        <w:t xml:space="preserve">s8 disasm</w:t>
      </w:r>
      <w:r>
        <w:t xml:space="preserve"> </w:t>
      </w:r>
      <w:r>
        <w:t xml:space="preserve">and in round-trip tests (assemble → disassemble → reassemble → identical bytes) over all example programs.</w:t>
      </w:r>
    </w:p>
    <w:p>
      <w:pPr>
        <w:pStyle w:val="Heading2"/>
      </w:pPr>
      <w:bookmarkStart w:id="77" w:name="_5a829be74cd70c651fa72a2fb317d2f8e3c0fa5"/>
      <w:r>
        <w:t xml:space="preserve">14.7</w:t>
      </w:r>
      <w:r>
        <w:t xml:space="preserve"> </w:t>
      </w:r>
      <w:r>
        <w:rPr>
          <w:rStyle w:val="VerbatimChar"/>
        </w:rPr>
        <w:t xml:space="preserve">s8-cli</w:t>
      </w:r>
      <w:bookmarkEnd w:id="77"/>
    </w:p>
    <w:p>
      <w:pPr>
        <w:pStyle w:val="SourceCode"/>
      </w:pPr>
      <w:r>
        <w:rPr>
          <w:rStyle w:val="VerbatimChar"/>
        </w:rPr>
        <w:t xml:space="preserve">s8 asm examples/gpio.s8 -o build/gpio.bin [--listing build/gpio.lst] [--hex]</w:t>
      </w:r>
      <w:r>
        <w:br/>
      </w:r>
      <w:r>
        <w:rPr>
          <w:rStyle w:val="VerbatimChar"/>
        </w:rPr>
        <w:t xml:space="preserve">s8 disasm build/gpio.bin</w:t>
      </w:r>
      <w:r>
        <w:br/>
      </w:r>
      <w:r>
        <w:rPr>
          <w:rStyle w:val="VerbatimChar"/>
        </w:rPr>
        <w:t xml:space="preserve">s8 image build/gpio.bin --slot A -o build/gpio.s8img</w:t>
      </w:r>
      <w:r>
        <w:br/>
      </w:r>
      <w:r>
        <w:rPr>
          <w:rStyle w:val="VerbatimChar"/>
        </w:rPr>
        <w:t xml:space="preserve">s8 upload build/gpio.s8img --port COM5 --baud 115200      # port auto-scan allowed if --port omitted</w:t>
      </w:r>
      <w:r>
        <w:br/>
      </w:r>
      <w:r>
        <w:rPr>
          <w:rStyle w:val="VerbatimChar"/>
        </w:rPr>
        <w:t xml:space="preserve">s8 verify --port COM5</w:t>
      </w:r>
      <w:r>
        <w:br/>
      </w:r>
      <w:r>
        <w:rPr>
          <w:rStyle w:val="VerbatimChar"/>
        </w:rPr>
        <w:t xml:space="preserve">s8 status --port COM5</w:t>
      </w:r>
      <w:r>
        <w:br/>
      </w:r>
      <w:r>
        <w:rPr>
          <w:rStyle w:val="VerbatimChar"/>
        </w:rPr>
        <w:t xml:space="preserve">s8 monitor --port COM5 --baud 115200                      # raw terminal, local echo off, hex dump option</w:t>
      </w:r>
    </w:p>
    <w:p>
      <w:pPr>
        <w:pStyle w:val="FirstParagraph"/>
      </w:pPr>
      <w:r>
        <w:t xml:space="preserve">Port names: never hard-code COM5 or /dev/ttyUSB0; enumerate candidates with</w:t>
      </w:r>
      <w:r>
        <w:t xml:space="preserve"> </w:t>
      </w:r>
      <w:r>
        <w:rPr>
          <w:rStyle w:val="VerbatimChar"/>
        </w:rPr>
        <w:t xml:space="preserve">serialport::available_ports()</w:t>
      </w:r>
      <w:r>
        <w:t xml:space="preserve"> </w:t>
      </w:r>
      <w:r>
        <w:t xml:space="preserve">and require confirmation when ambiguous.</w:t>
      </w:r>
      <w:r>
        <w:t xml:space="preserve"> </w:t>
      </w:r>
      <w:r>
        <w:rPr>
          <w:rStyle w:val="VerbatimChar"/>
        </w:rPr>
        <w:t xml:space="preserve">cargo test</w:t>
      </w:r>
      <w:r>
        <w:t xml:space="preserve"> </w:t>
      </w:r>
      <w:r>
        <w:t xml:space="preserve">must pass with no hardware attached (all serial tests use MockTransport).</w:t>
      </w:r>
    </w:p>
    <w:p>
      <w:r>
        <w:pict>
          <v:rect style="width:0;height:1.5pt" o:hralign="center" o:hrstd="t" o:hr="t"/>
        </w:pict>
      </w:r>
    </w:p>
    <w:p>
      <w:pPr>
        <w:pStyle w:val="Heading1"/>
      </w:pPr>
      <w:bookmarkStart w:id="78" w:name="_f8f536a846f2c82a4df532ce9d0a4219d60dd49"/>
      <w:r>
        <w:t xml:space="preserve">15. Xilinx ISE workflow</w:t>
      </w:r>
      <w:bookmarkEnd w:id="78"/>
    </w:p>
    <w:p>
      <w:pPr>
        <w:pStyle w:val="FirstParagraph"/>
      </w:pPr>
      <w:r>
        <w:t xml:space="preserve">ISE 14.7 is the final release supporting Spartan-6; Vivado does not. Practical notes: the Windows installer ships both 32-bit and 64-bit variants (use the 32-bit toolchain on modern Windows if the 64-bit GUI misbehaves, or run in a Windows 7/10 VM or under Linux Wine); iSIM and the command-line flows (</w:t>
      </w:r>
      <w:r>
        <w:rPr>
          <w:rStyle w:val="VerbatimChar"/>
        </w:rPr>
        <w:t xml:space="preserve">xst</w:t>
      </w:r>
      <w:r>
        <w:t xml:space="preserve">,</w:t>
      </w:r>
      <w:r>
        <w:t xml:space="preserve"> </w:t>
      </w:r>
      <w:r>
        <w:rPr>
          <w:rStyle w:val="VerbatimChar"/>
        </w:rPr>
        <w:t xml:space="preserve">ngdbuild</w:t>
      </w:r>
      <w:r>
        <w:t xml:space="preserve">,</w:t>
      </w:r>
      <w:r>
        <w:t xml:space="preserve"> </w:t>
      </w:r>
      <w:r>
        <w:rPr>
          <w:rStyle w:val="VerbatimChar"/>
        </w:rPr>
        <w:t xml:space="preserve">map</w:t>
      </w:r>
      <w:r>
        <w:t xml:space="preserve">,</w:t>
      </w:r>
      <w:r>
        <w:t xml:space="preserve"> </w:t>
      </w:r>
      <w:r>
        <w:rPr>
          <w:rStyle w:val="VerbatimChar"/>
        </w:rPr>
        <w:t xml:space="preserve">par</w:t>
      </w:r>
      <w:r>
        <w:t xml:space="preserve">,</w:t>
      </w:r>
      <w:r>
        <w:t xml:space="preserve"> </w:t>
      </w:r>
      <w:r>
        <w:rPr>
          <w:rStyle w:val="VerbatimChar"/>
        </w:rPr>
        <w:t xml:space="preserve">trce</w:t>
      </w:r>
      <w:r>
        <w:t xml:space="preserve">,</w:t>
      </w:r>
      <w:r>
        <w:t xml:space="preserve"> </w:t>
      </w:r>
      <w:r>
        <w:rPr>
          <w:rStyle w:val="VerbatimChar"/>
        </w:rPr>
        <w:t xml:space="preserve">bitgen</w:t>
      </w:r>
      <w:r>
        <w:t xml:space="preserve">) are scriptable and preferred for CI-like reproducibility over the GUI.</w:t>
      </w:r>
    </w:p>
    <w:p>
      <w:pPr>
        <w:pStyle w:val="BodyText"/>
      </w:pPr>
      <w:r>
        <w:t xml:space="preserve">Sequence:</w:t>
      </w:r>
    </w:p>
    <w:p>
      <w:pPr>
        <w:pStyle w:val="Compact"/>
        <w:numPr>
          <w:ilvl w:val="0"/>
          <w:numId w:val="1015"/>
        </w:numPr>
      </w:pPr>
      <w:r>
        <w:t xml:space="preserve">Create project with the</w:t>
      </w:r>
      <w:r>
        <w:t xml:space="preserve"> </w:t>
      </w:r>
      <w:r>
        <w:rPr>
          <w:b/>
          <w:bCs/>
        </w:rPr>
        <w:t xml:space="preserve">exact</w:t>
      </w:r>
      <w:r>
        <w:t xml:space="preserve"> </w:t>
      </w:r>
      <w:r>
        <w:t xml:space="preserve">full part string (B1) — including speed grade and package.</w:t>
      </w:r>
    </w:p>
    <w:p>
      <w:pPr>
        <w:pStyle w:val="Compact"/>
        <w:numPr>
          <w:ilvl w:val="0"/>
          <w:numId w:val="1015"/>
        </w:numPr>
      </w:pPr>
      <w:r>
        <w:t xml:space="preserve">Add RTL to the synthesis source set; testbenches only to the simulation source set.</w:t>
      </w:r>
    </w:p>
    <w:p>
      <w:pPr>
        <w:pStyle w:val="Compact"/>
        <w:numPr>
          <w:ilvl w:val="0"/>
          <w:numId w:val="1015"/>
        </w:numPr>
      </w:pPr>
      <w:r>
        <w:t xml:space="preserve">Set</w:t>
      </w:r>
      <w:r>
        <w:t xml:space="preserve"> </w:t>
      </w:r>
      <w:r>
        <w:rPr>
          <w:rStyle w:val="VerbatimChar"/>
        </w:rPr>
        <w:t xml:space="preserve">s8_top</w:t>
      </w:r>
      <w:r>
        <w:t xml:space="preserve"> </w:t>
      </w:r>
      <w:r>
        <w:t xml:space="preserve">as synthesis top; run behavioral simulation of every testbench in Section 16.1</w:t>
      </w:r>
      <w:r>
        <w:t xml:space="preserve"> </w:t>
      </w:r>
      <w:r>
        <w:rPr>
          <w:b/>
          <w:bCs/>
        </w:rPr>
        <w:t xml:space="preserve">before</w:t>
      </w:r>
      <w:r>
        <w:t xml:space="preserve"> </w:t>
      </w:r>
      <w:r>
        <w:t xml:space="preserve">synthesis.</w:t>
      </w:r>
    </w:p>
    <w:p>
      <w:pPr>
        <w:pStyle w:val="Compact"/>
        <w:numPr>
          <w:ilvl w:val="0"/>
          <w:numId w:val="1015"/>
        </w:numPr>
      </w:pPr>
      <w:r>
        <w:t xml:space="preserve">Synthesis: verify inferred BRAM for</w:t>
      </w:r>
      <w:r>
        <w:t xml:space="preserve"> </w:t>
      </w:r>
      <w:r>
        <w:rPr>
          <w:rStyle w:val="VerbatimChar"/>
        </w:rPr>
        <w:t xml:space="preserve">s8_program_ram</w:t>
      </w:r>
      <w:r>
        <w:t xml:space="preserve"> </w:t>
      </w:r>
      <w:r>
        <w:t xml:space="preserve">(must be BRAM, not distributed) and check utilization reports against the budget (Section 16.5).</w:t>
      </w:r>
    </w:p>
    <w:p>
      <w:pPr>
        <w:pStyle w:val="Compact"/>
        <w:numPr>
          <w:ilvl w:val="0"/>
          <w:numId w:val="1015"/>
        </w:numPr>
      </w:pPr>
      <w:r>
        <w:t xml:space="preserve">Constraints: start from the Farad-1 UCF below — every LOC verified against the schematic renders (Section 5.2). The vendor example UCF (</w:t>
      </w:r>
      <w:r>
        <w:rPr>
          <w:rStyle w:val="VerbatimChar"/>
        </w:rPr>
        <w:t xml:space="preserve">BoardFiles/Farad1_UCF.ucf</w:t>
      </w:r>
      <w:r>
        <w:t xml:space="preserve">) is correct on its LOCs (including</w:t>
      </w:r>
      <w:r>
        <w:t xml:space="preserve"> </w:t>
      </w:r>
      <w:r>
        <w:rPr>
          <w:rStyle w:val="VerbatimChar"/>
        </w:rPr>
        <w:t xml:space="preserve">Serial_Tx = p41</w:t>
      </w:r>
      <w:r>
        <w:t xml:space="preserve"> </w:t>
      </w:r>
      <w:r>
        <w:t xml:space="preserve">/</w:t>
      </w:r>
      <w:r>
        <w:t xml:space="preserve"> </w:t>
      </w:r>
      <w:r>
        <w:rPr>
          <w:rStyle w:val="VerbatimChar"/>
        </w:rPr>
        <w:t xml:space="preserve">Serial_Rx = p40</w:t>
      </w:r>
      <w:r>
        <w:t xml:space="preserve">) but incomplete: it has</w:t>
      </w:r>
      <w:r>
        <w:t xml:space="preserve"> </w:t>
      </w:r>
      <w:r>
        <w:rPr>
          <w:b/>
          <w:bCs/>
        </w:rPr>
        <w:t xml:space="preserve">no IOSTANDARD anywhere, no PERIOD constraint, and none of the flash pins</w:t>
      </w:r>
      <w:r>
        <w:t xml:space="preserve">. All three gaps are fixed here:</w:t>
      </w:r>
    </w:p>
    <w:p>
      <w:pPr>
        <w:pStyle w:val="SourceCode"/>
      </w:pPr>
      <w:r>
        <w:rPr>
          <w:rStyle w:val="VerbatimChar"/>
        </w:rPr>
        <w:t xml:space="preserve"># S8 v1 constraints — Farad-1 (xc6slx9-2tqg144), verified against schematic rev 2016-12-29</w:t>
      </w:r>
      <w:r>
        <w:br/>
      </w:r>
      <w:r>
        <w:rPr>
          <w:rStyle w:val="VerbatimChar"/>
        </w:rPr>
        <w:t xml:space="preserve">NET "clk"        LOC = "P85" | IOSTANDARD = LVCMOS33;  TNM_NET = sys_clk;</w:t>
      </w:r>
      <w:r>
        <w:br/>
      </w:r>
      <w:r>
        <w:rPr>
          <w:rStyle w:val="VerbatimChar"/>
        </w:rPr>
        <w:t xml:space="preserve">TIMESPEC "TS_sys_clk" = PERIOD "sys_clk" 20.000 ns HIGH 50%;   # 50.000 MHz oscillator</w:t>
      </w:r>
      <w:r>
        <w:br/>
      </w:r>
      <w:r>
        <w:rPr>
          <w:rStyle w:val="VerbatimChar"/>
        </w:rPr>
        <w:t xml:space="preserve">NET "rst_n"      LOC = "P87" | IOSTANDARD = LVCMOS33;  # nFP_RST button, active low, RC-debounced</w:t>
      </w:r>
      <w:r>
        <w:br/>
      </w:r>
      <w:r>
        <w:rPr>
          <w:rStyle w:val="VerbatimChar"/>
        </w:rPr>
        <w:t xml:space="preserve">NET "mode"       LOC = "P84" | IOSTANDARD = LVCMOS33;  # DIP0; open=1, closed=0; MODE_INVERT=1 in s8_top</w:t>
      </w:r>
      <w:r>
        <w:br/>
      </w:r>
      <w:r>
        <w:rPr>
          <w:rStyle w:val="VerbatimChar"/>
        </w:rPr>
        <w:t xml:space="preserve">NET "gpio&lt;0&gt;"    LOC = "P105" | IOSTANDARD = LVCMOS33; # LED0, active high</w:t>
      </w:r>
      <w:r>
        <w:br/>
      </w:r>
      <w:r>
        <w:rPr>
          <w:rStyle w:val="VerbatimChar"/>
        </w:rPr>
        <w:t xml:space="preserve">NET "gpio&lt;1&gt;"    LOC = "P104" | IOSTANDARD = LVCMOS33; # LED1, active high</w:t>
      </w:r>
      <w:r>
        <w:br/>
      </w:r>
      <w:r>
        <w:rPr>
          <w:rStyle w:val="VerbatimChar"/>
        </w:rPr>
        <w:t xml:space="preserve">NET "gpio&lt;2&gt;"    LOC = "P102" | IOSTANDARD = LVCMOS33; # LED2, active high</w:t>
      </w:r>
      <w:r>
        <w:br/>
      </w:r>
      <w:r>
        <w:rPr>
          <w:rStyle w:val="VerbatimChar"/>
        </w:rPr>
        <w:t xml:space="preserve">NET "gpio&lt;3&gt;"    LOC = "P101" | IOSTANDARD = LVCMOS33; # LED3, active high</w:t>
      </w:r>
      <w:r>
        <w:br/>
      </w:r>
      <w:r>
        <w:rPr>
          <w:rStyle w:val="VerbatimChar"/>
        </w:rPr>
        <w:t xml:space="preserve">NET "uart_rxd"   LOC = "P83" | IOSTANDARD = LVCMOS33;  # FT2232H Ch.B TXD (after FT_PROG -&gt; UART)</w:t>
      </w:r>
      <w:r>
        <w:br/>
      </w:r>
      <w:r>
        <w:rPr>
          <w:rStyle w:val="VerbatimChar"/>
        </w:rPr>
        <w:t xml:space="preserve">NET "uart_txd"   LOC = "P82" | IOSTANDARD = LVCMOS33;  # FT2232H Ch.B RXD</w:t>
      </w:r>
      <w:r>
        <w:br/>
      </w:r>
      <w:r>
        <w:rPr>
          <w:rStyle w:val="VerbatimChar"/>
        </w:rPr>
        <w:t xml:space="preserve"># DB9/MAX232 fallback: uart_rxd = P40, uart_txd = P41 (swap LOCs only)</w:t>
      </w:r>
      <w:r>
        <w:br/>
      </w:r>
      <w:r>
        <w:rPr>
          <w:rStyle w:val="VerbatimChar"/>
        </w:rPr>
        <w:t xml:space="preserve">NET "spi_sck"    LOC = "P70" | IOSTANDARD = LVCMOS33;  # flash CK (CCLK pin, net FP_PR_CLK)</w:t>
      </w:r>
      <w:r>
        <w:br/>
      </w:r>
      <w:r>
        <w:rPr>
          <w:rStyle w:val="VerbatimChar"/>
        </w:rPr>
        <w:t xml:space="preserve">NET "spi_cs_n"   LOC = "P38" | IOSTANDARD = LVCMOS33;  # flash CS# (CSO_B; board pull-up R6)</w:t>
      </w:r>
      <w:r>
        <w:br/>
      </w:r>
      <w:r>
        <w:rPr>
          <w:rStyle w:val="VerbatimChar"/>
        </w:rPr>
        <w:t xml:space="preserve">NET "spi_mosi"   LOC = "P64" | IOSTANDARD = LVCMOS33;  # flash DI (net MISO0)</w:t>
      </w:r>
      <w:r>
        <w:br/>
      </w:r>
      <w:r>
        <w:rPr>
          <w:rStyle w:val="VerbatimChar"/>
        </w:rPr>
        <w:t xml:space="preserve">NET "spi_miso"   LOC = "P65" | IOSTANDARD = LVCMOS33;  # flash DO (net MISO1)</w:t>
      </w:r>
      <w:r>
        <w:br/>
      </w:r>
      <w:r>
        <w:rPr>
          <w:rStyle w:val="VerbatimChar"/>
        </w:rPr>
        <w:t xml:space="preserve">NET "spi_wp_n"   LOC = "P62" | IOSTANDARD = LVCMOS33;  # flash WP# - drive high, no board pull-up</w:t>
      </w:r>
      <w:r>
        <w:br/>
      </w:r>
      <w:r>
        <w:rPr>
          <w:rStyle w:val="VerbatimChar"/>
        </w:rPr>
        <w:t xml:space="preserve">NET "spi_hold_n" LOC = "P61" | IOSTANDARD = LVCMOS33;  # flash HOLD# - drive high, no board pull-up</w:t>
      </w:r>
    </w:p>
    <w:p>
      <w:pPr>
        <w:pStyle w:val="Compact"/>
        <w:numPr>
          <w:ilvl w:val="0"/>
          <w:numId w:val="1016"/>
        </w:numPr>
      </w:pPr>
      <w:r>
        <w:t xml:space="preserve">Implementation + timing: all paths must meet the PERIOD constraint with margin; investigate every timing summary line before generating a bitstream.</w:t>
      </w:r>
    </w:p>
    <w:p>
      <w:pPr>
        <w:pStyle w:val="Compact"/>
        <w:numPr>
          <w:ilvl w:val="0"/>
          <w:numId w:val="1016"/>
        </w:numPr>
      </w:pPr>
      <w:r>
        <w:t xml:space="preserve">Bitstream via iMPACT/JTAG; keep a known-good recovery bitstream in</w:t>
      </w:r>
      <w:r>
        <w:t xml:space="preserve"> </w:t>
      </w:r>
      <w:r>
        <w:rPr>
          <w:rStyle w:val="VerbatimChar"/>
        </w:rPr>
        <w:t xml:space="preserve">build/</w:t>
      </w:r>
      <w:r>
        <w:t xml:space="preserve"> </w:t>
      </w:r>
      <w:r>
        <w:t xml:space="preserve">with its hash recorded.</w:t>
      </w:r>
    </w:p>
    <w:p>
      <w:pPr>
        <w:pStyle w:val="Compact"/>
        <w:numPr>
          <w:ilvl w:val="0"/>
          <w:numId w:val="1016"/>
        </w:numPr>
      </w:pPr>
      <w:r>
        <w:t xml:space="preserve">Reproducibility record per bitstream: ISE version, git revision, UCF content, timing summary, utilization summary, bitstream SHA-256.</w:t>
      </w:r>
    </w:p>
    <w:p>
      <w:pPr>
        <w:pStyle w:val="FirstParagraph"/>
      </w:pPr>
      <w:r>
        <w:t xml:space="preserve">UG380 (Spartan-6 Configuration User Guide) is required reading: the Farad-1’s W25Q64BV is the configuration flash (Section 5, B7) and S8 accesses it as ordinary user I/O after configuration completes — CCLK/CSO_B/MISO0-style pins become fabric-driven SPI signals per the UCF above.</w:t>
      </w:r>
    </w:p>
    <w:p>
      <w:r>
        <w:pict>
          <v:rect style="width:0;height:1.5pt" o:hralign="center" o:hrstd="t" o:hr="t"/>
        </w:pict>
      </w:r>
    </w:p>
    <w:p>
      <w:pPr>
        <w:pStyle w:val="Heading1"/>
      </w:pPr>
      <w:bookmarkStart w:id="79" w:name="_1403afb4411443e579a0b0780352aaa00fb9c7b"/>
      <w:r>
        <w:t xml:space="preserve">16. Verification plan</w:t>
      </w:r>
      <w:bookmarkEnd w:id="79"/>
    </w:p>
    <w:p>
      <w:pPr>
        <w:pStyle w:val="Heading2"/>
      </w:pPr>
      <w:bookmarkStart w:id="80" w:name="_b323b2ad147c876386d71486dc69da7cf59aa67"/>
      <w:r>
        <w:t xml:space="preserve">16.1 RTL testbenches</w:t>
      </w:r>
      <w:bookmarkEnd w:id="8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Testbench</w:t>
            </w:r>
          </w:p>
        </w:tc>
        <w:tc>
          <w:tcPr/>
          <w:p>
            <w:pPr>
              <w:pStyle w:val="Compact"/>
            </w:pPr>
            <w:r>
              <w:t xml:space="preserve">Covers</w:t>
            </w:r>
          </w:p>
        </w:tc>
        <w:tc>
          <w:tcPr/>
          <w:p>
            <w:pPr>
              <w:pStyle w:val="Compact"/>
            </w:pPr>
            <w:r>
              <w:t xml:space="preserve">Key checks</w:t>
            </w:r>
          </w:p>
        </w:tc>
      </w:tr>
      <w:tr>
        <w:tc>
          <w:tcPr/>
          <w:p>
            <w:pPr>
              <w:pStyle w:val="Compact"/>
            </w:pPr>
            <w:r>
              <w:rPr>
                <w:rStyle w:val="VerbatimChar"/>
              </w:rPr>
              <w:t xml:space="preserve">tb_s8_alu</w:t>
            </w:r>
          </w:p>
        </w:tc>
        <w:tc>
          <w:tcPr/>
          <w:p>
            <w:pPr>
              <w:pStyle w:val="Compact"/>
            </w:pPr>
            <w:r>
              <w:rPr>
                <w:rStyle w:val="VerbatimChar"/>
              </w:rPr>
              <w:t xml:space="preserve">s8_alu</w:t>
            </w:r>
          </w:p>
        </w:tc>
        <w:tc>
          <w:tcPr/>
          <w:p>
            <w:pPr>
              <w:pStyle w:val="Compact"/>
            </w:pPr>
            <w:r>
              <w:t xml:space="preserve">Every operation class against a behavioral model; exhaustive operand sweep for ADD/SUB (all 65536 pairs) verifying flags per Section 6.5 formulas; directed cases for each O/C corner (0x7F+1, 0x80−1, 0xFF+1, equal operands, etc.).</w:t>
            </w:r>
          </w:p>
        </w:tc>
      </w:tr>
      <w:tr>
        <w:tc>
          <w:tcPr/>
          <w:p>
            <w:pPr>
              <w:pStyle w:val="Compact"/>
            </w:pPr>
            <w:r>
              <w:rPr>
                <w:rStyle w:val="VerbatimChar"/>
              </w:rPr>
              <w:t xml:space="preserve">tb_s8_regfile</w:t>
            </w:r>
          </w:p>
        </w:tc>
        <w:tc>
          <w:tcPr/>
          <w:p>
            <w:pPr>
              <w:pStyle w:val="Compact"/>
            </w:pPr>
            <w:r>
              <w:rPr>
                <w:rStyle w:val="VerbatimChar"/>
              </w:rPr>
              <w:t xml:space="preserve">s8_regfile</w:t>
            </w:r>
          </w:p>
        </w:tc>
        <w:tc>
          <w:tcPr/>
          <w:p>
            <w:pPr>
              <w:pStyle w:val="Compact"/>
            </w:pPr>
            <w:r>
              <w:t xml:space="preserve">Write/read ports, sync-write timing, no read-during-write hazard.</w:t>
            </w:r>
          </w:p>
        </w:tc>
      </w:tr>
      <w:tr>
        <w:tc>
          <w:tcPr/>
          <w:p>
            <w:pPr>
              <w:pStyle w:val="Compact"/>
            </w:pPr>
            <w:r>
              <w:rPr>
                <w:rStyle w:val="VerbatimChar"/>
              </w:rPr>
              <w:t xml:space="preserve">tb_s8_cpu_programs</w:t>
            </w:r>
          </w:p>
        </w:tc>
        <w:tc>
          <w:tcPr/>
          <w:p>
            <w:pPr>
              <w:pStyle w:val="Compact"/>
            </w:pPr>
            <w:r>
              <w:t xml:space="preserve">CPU + program RAM</w:t>
            </w:r>
          </w:p>
        </w:tc>
        <w:tc>
          <w:tcPr/>
          <w:p>
            <w:pPr>
              <w:pStyle w:val="Compact"/>
            </w:pPr>
            <w:r>
              <w:t xml:space="preserve">Loads normative programs from</w:t>
            </w:r>
            <w:r>
              <w:t xml:space="preserve"> </w:t>
            </w:r>
            <w:r>
              <w:rPr>
                <w:rStyle w:val="VerbatimChar"/>
              </w:rPr>
              <w:t xml:space="preserve">tb/vectors/</w:t>
            </w:r>
            <w:r>
              <w:t xml:space="preserve"> </w:t>
            </w:r>
            <w:r>
              <w:t xml:space="preserve">(generated from</w:t>
            </w:r>
            <w:r>
              <w:t xml:space="preserve"> </w:t>
            </w:r>
            <w:r>
              <w:rPr>
                <w:rStyle w:val="VerbatimChar"/>
              </w:rPr>
              <w:t xml:space="preserve">s8-isa</w:t>
            </w:r>
            <w:r>
              <w:t xml:space="preserve">): GPIO words execute and drive the port value; UART echo program run against a UART BFM that injects bytes and checks echoes; golden vector sweep: one instruction per encoding, architectural state checked after each; HALT/resume; TRAP on opcode 0xE and on non-zero reserved bits; stack fault TRAP.</w:t>
            </w:r>
          </w:p>
        </w:tc>
      </w:tr>
      <w:tr>
        <w:tc>
          <w:tcPr/>
          <w:p>
            <w:pPr>
              <w:pStyle w:val="Compact"/>
            </w:pPr>
            <w:r>
              <w:rPr>
                <w:rStyle w:val="VerbatimChar"/>
              </w:rPr>
              <w:t xml:space="preserve">tb_uart_loopback</w:t>
            </w:r>
          </w:p>
        </w:tc>
        <w:tc>
          <w:tcPr/>
          <w:p>
            <w:pPr>
              <w:pStyle w:val="Compact"/>
            </w:pPr>
            <w:r>
              <w:t xml:space="preserve">rx + tx + regs + baud_gen</w:t>
            </w:r>
          </w:p>
        </w:tc>
        <w:tc>
          <w:tcPr/>
          <w:p>
            <w:pPr>
              <w:pStyle w:val="Compact"/>
            </w:pPr>
            <w:r>
              <w:t xml:space="preserve">Tie txd→rxd; stream 256 random bytes with random gaps; check data integrity, FIFO full behavior, sticky overrun/framing bits, framing error on a corrupted stop bit, tolerance to ±2% injected baud offset.</w:t>
            </w:r>
          </w:p>
        </w:tc>
      </w:tr>
      <w:tr>
        <w:tc>
          <w:tcPr/>
          <w:p>
            <w:pPr>
              <w:pStyle w:val="Compact"/>
            </w:pPr>
            <w:r>
              <w:rPr>
                <w:rStyle w:val="VerbatimChar"/>
              </w:rPr>
              <w:t xml:space="preserve">tb_spi_byte_engine</w:t>
            </w:r>
          </w:p>
        </w:tc>
        <w:tc>
          <w:tcPr/>
          <w:p>
            <w:pPr>
              <w:pStyle w:val="Compact"/>
            </w:pPr>
            <w:r>
              <w:rPr>
                <w:rStyle w:val="VerbatimChar"/>
              </w:rPr>
              <w:t xml:space="preserve">spi_byte_engine</w:t>
            </w:r>
          </w:p>
        </w:tc>
        <w:tc>
          <w:tcPr/>
          <w:p>
            <w:pPr>
              <w:pStyle w:val="Compact"/>
            </w:pPr>
            <w:r>
              <w:t xml:space="preserve">Mode-0 timing against a bit-accurate reference; MOSI/MISO ordering; divider correctness for DIV ∈ {2,4,8}.</w:t>
            </w:r>
          </w:p>
        </w:tc>
      </w:tr>
      <w:tr>
        <w:tc>
          <w:tcPr/>
          <w:p>
            <w:pPr>
              <w:pStyle w:val="Compact"/>
            </w:pPr>
            <w:r>
              <w:rPr>
                <w:rStyle w:val="VerbatimChar"/>
              </w:rPr>
              <w:t xml:space="preserve">tb_w25q64_model</w:t>
            </w:r>
          </w:p>
        </w:tc>
        <w:tc>
          <w:tcPr/>
          <w:p>
            <w:pPr>
              <w:pStyle w:val="Compact"/>
            </w:pPr>
            <w:r>
              <w:t xml:space="preserve">behavioral flash model</w:t>
            </w:r>
          </w:p>
        </w:tc>
        <w:tc>
          <w:tcPr/>
          <w:p>
            <w:pPr>
              <w:pStyle w:val="Compact"/>
            </w:pPr>
            <w:r>
              <w:t xml:space="preserve">The model itself: JEDEC ID read, WEL/WIP behavior, page wrap protection, sector erase, busy timing, and its own fault-injection hooks.</w:t>
            </w:r>
          </w:p>
        </w:tc>
      </w:tr>
      <w:tr>
        <w:tc>
          <w:tcPr/>
          <w:p>
            <w:pPr>
              <w:pStyle w:val="Compact"/>
            </w:pPr>
            <w:r>
              <w:rPr>
                <w:rStyle w:val="VerbatimChar"/>
              </w:rPr>
              <w:t xml:space="preserve">tb_boot_packets</w:t>
            </w:r>
          </w:p>
        </w:tc>
        <w:tc>
          <w:tcPr/>
          <w:p>
            <w:pPr>
              <w:pStyle w:val="Compact"/>
            </w:pPr>
            <w:r>
              <w:t xml:space="preserve">packet parser + CRC + session FSM</w:t>
            </w:r>
          </w:p>
        </w:tc>
        <w:tc>
          <w:tcPr/>
          <w:p>
            <w:pPr>
              <w:pStyle w:val="Compact"/>
            </w:pPr>
            <w:r>
              <w:t xml:space="preserve">Golden CRC (0x29B1 check vector first); golden frame bytes from Section 14.5’s test vectors; fuzz/negative: bad sync, bad CRC, bad LEN, bad SEQ, duplicate DATA (idempotent), skipped page (BAD_OFFSET), commands out of order (BAD_STATE), truncated frames (timeout recovery), oversize LEN.</w:t>
            </w:r>
          </w:p>
        </w:tc>
      </w:tr>
      <w:tr>
        <w:tc>
          <w:tcPr/>
          <w:p>
            <w:pPr>
              <w:pStyle w:val="Compact"/>
            </w:pPr>
            <w:r>
              <w:rPr>
                <w:rStyle w:val="VerbatimChar"/>
              </w:rPr>
              <w:t xml:space="preserve">tb_full_boot</w:t>
            </w:r>
          </w:p>
        </w:tc>
        <w:tc>
          <w:tcPr/>
          <w:p>
            <w:pPr>
              <w:pStyle w:val="Compact"/>
            </w:pPr>
            <w:r>
              <w:t xml:space="preserve">entire boot path</w:t>
            </w:r>
          </w:p>
        </w:tc>
        <w:tc>
          <w:tcPr/>
          <w:p>
            <w:pPr>
              <w:pStyle w:val="Compact"/>
            </w:pPr>
            <w:r>
              <w:t xml:space="preserve">MODE=1: full upload session against</w:t>
            </w:r>
            <w:r>
              <w:t xml:space="preserve"> </w:t>
            </w:r>
            <w:r>
              <w:rPr>
                <w:rStyle w:val="VerbatimChar"/>
              </w:rPr>
              <w:t xml:space="preserve">tb_w25q64_model</w:t>
            </w:r>
            <w:r>
              <w:t xml:space="preserve">, COMMIT, RUN, then MODE=0 cold boot: image copied to program RAM, CPU executes it and emits the expected UART bytes; power-cut injection at each COMMIT step → previous image still boots; slot-selection: newer generation wins; corrupted image → fallback.</w:t>
            </w:r>
          </w:p>
        </w:tc>
      </w:tr>
    </w:tbl>
    <w:p>
      <w:pPr>
        <w:pStyle w:val="Heading2"/>
      </w:pPr>
      <w:bookmarkStart w:id="81" w:name="_b9b5ebb8b0f485c3f1467f78312649c44e7f066"/>
      <w:r>
        <w:t xml:space="preserve">16.2 Behavioral W25Q64 model (</w:t>
      </w:r>
      <w:r>
        <w:rPr>
          <w:rStyle w:val="VerbatimChar"/>
        </w:rPr>
        <w:t xml:space="preserve">tb_w25q64_model.v</w:t>
      </w:r>
      <w:r>
        <w:t xml:space="preserve">)</w:t>
      </w:r>
      <w:bookmarkEnd w:id="81"/>
    </w:p>
    <w:p>
      <w:pPr>
        <w:pStyle w:val="FirstParagraph"/>
      </w:pPr>
      <w:r>
        <w:t xml:space="preserve">A Verilog model with an 8 MiB array (or 64 KiB sparse window — the layout only needs 0x0000–0x5FFF plus wrap tests — choose sparse to keep sim fast, but keep addresses honest). Behaviors: JEDEC ID bytes (parameterized, default a Winbond ID), WEL/WIP status semantics, page-program bit-clear-only semantics (programming over non-errored bits must be modeled as the real device behaves: AND semantics), sector erase timing (parameterized fast for sim), busy delay parameters, and fault hooks (drop N CS edges, delay busy N cycles, corrupt byte at address X) driven by plusargs.</w:t>
      </w:r>
    </w:p>
    <w:p>
      <w:pPr>
        <w:pStyle w:val="Heading2"/>
      </w:pPr>
      <w:bookmarkStart w:id="82" w:name="_aaba8146f60b9460fa3e944fb21abc87707023f"/>
      <w:r>
        <w:t xml:space="preserve">16.3 Host-side tests</w:t>
      </w:r>
      <w:bookmarkEnd w:id="82"/>
    </w:p>
    <w:p>
      <w:pPr>
        <w:pStyle w:val="FirstParagraph"/>
      </w:pPr>
      <w:r>
        <w:t xml:space="preserve">All</w:t>
      </w:r>
      <w:r>
        <w:t xml:space="preserve"> </w:t>
      </w:r>
      <w:r>
        <w:rPr>
          <w:rStyle w:val="VerbatimChar"/>
        </w:rPr>
        <w:t xml:space="preserve">cargo test</w:t>
      </w:r>
      <w:r>
        <w:t xml:space="preserve"> </w:t>
      </w:r>
      <w:r>
        <w:t xml:space="preserve">suites run offline: golden vectors, assembler diagnostics, image pack/unpack, protocol sessions over MockTransport, retry/timeout logic with simulated clock via injectable sleep. A</w:t>
      </w:r>
      <w:r>
        <w:t xml:space="preserve"> </w:t>
      </w:r>
      <w:r>
        <w:rPr>
          <w:rStyle w:val="VerbatimChar"/>
        </w:rPr>
        <w:t xml:space="preserve">--locked</w:t>
      </w:r>
      <w:r>
        <w:t xml:space="preserve"> </w:t>
      </w:r>
      <w:r>
        <w:t xml:space="preserve">build must be reproducible.</w:t>
      </w:r>
    </w:p>
    <w:p>
      <w:pPr>
        <w:pStyle w:val="Heading2"/>
      </w:pPr>
      <w:bookmarkStart w:id="83" w:name="_322c275fc052082acc7b1dad0f64cbfd2c359a8"/>
      <w:r>
        <w:t xml:space="preserve">16.4 Hardware acceptance tests (per phase)</w:t>
      </w:r>
      <w:bookmarkEnd w:id="8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Test</w:t>
            </w:r>
          </w:p>
        </w:tc>
        <w:tc>
          <w:tcPr/>
          <w:p>
            <w:pPr>
              <w:pStyle w:val="Compact"/>
            </w:pPr>
            <w:r>
              <w:t xml:space="preserve">Pass</w:t>
            </w:r>
          </w:p>
        </w:tc>
      </w:tr>
      <w:tr>
        <w:tc>
          <w:tcPr/>
          <w:p>
            <w:pPr>
              <w:pStyle w:val="Compact"/>
            </w:pPr>
            <w:r>
              <w:t xml:space="preserve">2</w:t>
            </w:r>
          </w:p>
        </w:tc>
        <w:tc>
          <w:tcPr/>
          <w:p>
            <w:pPr>
              <w:pStyle w:val="Compact"/>
            </w:pPr>
            <w:r>
              <w:t xml:space="preserve">GPIO program on board</w:t>
            </w:r>
          </w:p>
        </w:tc>
        <w:tc>
          <w:tcPr/>
          <w:p>
            <w:pPr>
              <w:pStyle w:val="Compact"/>
            </w:pPr>
            <w:r>
              <w:t xml:space="preserve">LED0 (p105) lights and holds the programmed level:</w:t>
            </w:r>
            <w:r>
              <w:t xml:space="preserve"> </w:t>
            </w:r>
            <w:r>
              <w:rPr>
                <w:rStyle w:val="VerbatimChar"/>
              </w:rPr>
              <w:t xml:space="preserve">LDI R0,1</w:t>
            </w:r>
            <w:r>
              <w:t xml:space="preserve"> </w:t>
            </w:r>
            <w:r>
              <w:t xml:space="preserve">+</w:t>
            </w:r>
            <w:r>
              <w:t xml:space="preserve"> </w:t>
            </w:r>
            <w:r>
              <w:rPr>
                <w:rStyle w:val="VerbatimChar"/>
              </w:rPr>
              <w:t xml:space="preserve">OUT GPIO_OUT,R0</w:t>
            </w:r>
            <w:r>
              <w:t xml:space="preserve"> </w:t>
            </w:r>
            <w:r>
              <w:t xml:space="preserve">turns it on (active high); scope confirms static level after the loop</w:t>
            </w:r>
          </w:p>
        </w:tc>
      </w:tr>
      <w:tr>
        <w:tc>
          <w:tcPr/>
          <w:p>
            <w:pPr>
              <w:pStyle w:val="Compact"/>
            </w:pPr>
            <w:r>
              <w:t xml:space="preserve">3</w:t>
            </w:r>
          </w:p>
        </w:tc>
        <w:tc>
          <w:tcPr/>
          <w:p>
            <w:pPr>
              <w:pStyle w:val="Compact"/>
            </w:pPr>
            <w:r>
              <w:t xml:space="preserve">UART loopback</w:t>
            </w:r>
          </w:p>
        </w:tc>
        <w:tc>
          <w:tcPr/>
          <w:p>
            <w:pPr>
              <w:pStyle w:val="Compact"/>
            </w:pPr>
            <w:r>
              <w:t xml:space="preserve">Board echoes PC bytes at 115200 for ≥ 10 min with zero losses at the offered rate</w:t>
            </w:r>
          </w:p>
        </w:tc>
      </w:tr>
      <w:tr>
        <w:tc>
          <w:tcPr/>
          <w:p>
            <w:pPr>
              <w:pStyle w:val="Compact"/>
            </w:pPr>
            <w:r>
              <w:t xml:space="preserve">3</w:t>
            </w:r>
          </w:p>
        </w:tc>
        <w:tc>
          <w:tcPr/>
          <w:p>
            <w:pPr>
              <w:pStyle w:val="Compact"/>
            </w:pPr>
            <w:r>
              <w:t xml:space="preserve">Framing stress</w:t>
            </w:r>
          </w:p>
        </w:tc>
        <w:tc>
          <w:tcPr/>
          <w:p>
            <w:pPr>
              <w:pStyle w:val="Compact"/>
            </w:pPr>
            <w:r>
              <w:t xml:space="preserve">Host sends 0x00, 0xFF, 0x55, 0xAA patterns; echo integrity maintained</w:t>
            </w:r>
          </w:p>
        </w:tc>
      </w:tr>
      <w:tr>
        <w:tc>
          <w:tcPr/>
          <w:p>
            <w:pPr>
              <w:pStyle w:val="Compact"/>
            </w:pPr>
            <w:r>
              <w:t xml:space="preserve">5</w:t>
            </w:r>
          </w:p>
        </w:tc>
        <w:tc>
          <w:tcPr/>
          <w:p>
            <w:pPr>
              <w:pStyle w:val="Compact"/>
            </w:pPr>
            <w:r>
              <w:t xml:space="preserve">JEDEC ID</w:t>
            </w:r>
          </w:p>
        </w:tc>
        <w:tc>
          <w:tcPr/>
          <w:p>
            <w:pPr>
              <w:pStyle w:val="Compact"/>
            </w:pPr>
            <w:r>
              <w:rPr>
                <w:rStyle w:val="VerbatimChar"/>
              </w:rPr>
              <w:t xml:space="preserve">s8 status</w:t>
            </w:r>
            <w:r>
              <w:t xml:space="preserve"> </w:t>
            </w:r>
            <w:r>
              <w:t xml:space="preserve">(or UART console command in the boot controller) reports the expected family ID</w:t>
            </w:r>
          </w:p>
        </w:tc>
      </w:tr>
      <w:tr>
        <w:tc>
          <w:tcPr/>
          <w:p>
            <w:pPr>
              <w:pStyle w:val="Compact"/>
            </w:pPr>
            <w:r>
              <w:t xml:space="preserve">6</w:t>
            </w:r>
          </w:p>
        </w:tc>
        <w:tc>
          <w:tcPr/>
          <w:p>
            <w:pPr>
              <w:pStyle w:val="Compact"/>
            </w:pPr>
            <w:r>
              <w:t xml:space="preserve">Full upload</w:t>
            </w:r>
          </w:p>
        </w:tc>
        <w:tc>
          <w:tcPr/>
          <w:p>
            <w:pPr>
              <w:pStyle w:val="Compact"/>
            </w:pPr>
            <w:r>
              <w:rPr>
                <w:rStyle w:val="VerbatimChar"/>
              </w:rPr>
              <w:t xml:space="preserve">s8 upload</w:t>
            </w:r>
            <w:r>
              <w:t xml:space="preserve"> </w:t>
            </w:r>
            <w:r>
              <w:t xml:space="preserve">+</w:t>
            </w:r>
            <w:r>
              <w:t xml:space="preserve"> </w:t>
            </w:r>
            <w:r>
              <w:rPr>
                <w:rStyle w:val="VerbatimChar"/>
              </w:rPr>
              <w:t xml:space="preserve">s8 verify</w:t>
            </w:r>
            <w:r>
              <w:t xml:space="preserve"> </w:t>
            </w:r>
            <w:r>
              <w:t xml:space="preserve">+ power-cycle with MODE=0 → application runs from flash</w:t>
            </w:r>
          </w:p>
        </w:tc>
      </w:tr>
      <w:tr>
        <w:tc>
          <w:tcPr/>
          <w:p>
            <w:pPr>
              <w:pStyle w:val="Compact"/>
            </w:pPr>
            <w:r>
              <w:t xml:space="preserve">6</w:t>
            </w:r>
          </w:p>
        </w:tc>
        <w:tc>
          <w:tcPr/>
          <w:p>
            <w:pPr>
              <w:pStyle w:val="Compact"/>
            </w:pPr>
            <w:r>
              <w:t xml:space="preserve">Power-cut sweep</w:t>
            </w:r>
          </w:p>
        </w:tc>
        <w:tc>
          <w:tcPr/>
          <w:p>
            <w:pPr>
              <w:pStyle w:val="Compact"/>
            </w:pPr>
            <w:r>
              <w:t xml:space="preserve">Cut power during COMMIT at ≥ 5 randomized delays; board always boots either the old or the new image, never a bricked state</w:t>
            </w:r>
          </w:p>
        </w:tc>
      </w:tr>
      <w:tr>
        <w:tc>
          <w:tcPr/>
          <w:p>
            <w:pPr>
              <w:pStyle w:val="Compact"/>
            </w:pPr>
            <w:r>
              <w:t xml:space="preserve">6</w:t>
            </w:r>
          </w:p>
        </w:tc>
        <w:tc>
          <w:tcPr/>
          <w:p>
            <w:pPr>
              <w:pStyle w:val="Compact"/>
            </w:pPr>
            <w:r>
              <w:t xml:space="preserve">Slot alternation</w:t>
            </w:r>
          </w:p>
        </w:tc>
        <w:tc>
          <w:tcPr/>
          <w:p>
            <w:pPr>
              <w:pStyle w:val="Compact"/>
            </w:pPr>
            <w:r>
              <w:t xml:space="preserve">Two successive uploads land in A then B; generation increments monotonically</w:t>
            </w:r>
          </w:p>
        </w:tc>
      </w:tr>
    </w:tbl>
    <w:p>
      <w:pPr>
        <w:pStyle w:val="Heading2"/>
      </w:pPr>
      <w:bookmarkStart w:id="84" w:name="_d336b63a3a2761afa4b732408fae30807b0e206"/>
      <w:r>
        <w:t xml:space="preserve">16.5 Budgets and traceability</w:t>
      </w:r>
      <w:bookmarkEnd w:id="84"/>
    </w:p>
    <w:p>
      <w:pPr>
        <w:pStyle w:val="FirstParagraph"/>
      </w:pPr>
      <w:r>
        <w:t xml:space="preserve">Budgets (XC6SLX9: 1,430 slices, 32 BRAM18 blocks, 90 Kb distributed RAM — Section 5.4): program RAM = 4 BRAM18; UART FIFOs + data RAM = distributed RAM (0 BRAM); total slice utilization target ≤ 60 % (~860 slices) at the end of Phase 6 (margin for the compiler/debugger phases).</w:t>
      </w:r>
    </w:p>
    <w:p>
      <w:pPr>
        <w:pStyle w:val="BodyText"/>
      </w:pPr>
      <w:r>
        <w:t xml:space="preserve">Every numbered requirement in this document maps to at least one testbench or acceptance test; the mapping table is maintained in</w:t>
      </w:r>
      <w:r>
        <w:t xml:space="preserve"> </w:t>
      </w:r>
      <w:r>
        <w:rPr>
          <w:rStyle w:val="VerbatimChar"/>
        </w:rPr>
        <w:t xml:space="preserve">docs/verification-plan.md</w:t>
      </w:r>
      <w:r>
        <w:t xml:space="preserve"> </w:t>
      </w:r>
      <w:r>
        <w:t xml:space="preserve">with columns (requirement tag, section, test ID, status). Requirement tags are assigned per section (e.g. S8-12.5-03 = Section 12.5, third bullet).</w:t>
      </w:r>
    </w:p>
    <w:p>
      <w:r>
        <w:pict>
          <v:rect style="width:0;height:1.5pt" o:hralign="center" o:hrstd="t" o:hr="t"/>
        </w:pict>
      </w:r>
    </w:p>
    <w:p>
      <w:pPr>
        <w:pStyle w:val="Heading1"/>
      </w:pPr>
      <w:bookmarkStart w:id="85" w:name="_2a157c91d7e698f7f56cfb872430d8d3049a92e"/>
      <w:r>
        <w:t xml:space="preserve">17. Safety, reliability, and failure handling</w:t>
      </w:r>
      <w:bookmarkEnd w:id="85"/>
    </w:p>
    <w:p>
      <w:pPr>
        <w:pStyle w:val="FirstParagraph"/>
      </w:pPr>
      <w:r>
        <w:t xml:space="preserve">Consolidated hard rules (each is testable; several are already in the phase gates):</w:t>
      </w:r>
    </w:p>
    <w:p>
      <w:pPr>
        <w:pStyle w:val="Compact"/>
        <w:numPr>
          <w:ilvl w:val="0"/>
          <w:numId w:val="1017"/>
        </w:numPr>
      </w:pPr>
      <w:r>
        <w:t xml:space="preserve">Pin assignments come from the schematic only; every top-level port gets LOC + IOSTANDARD; no placeholder survives into implementation.</w:t>
      </w:r>
    </w:p>
    <w:p>
      <w:pPr>
        <w:pStyle w:val="Compact"/>
        <w:numPr>
          <w:ilvl w:val="0"/>
          <w:numId w:val="1017"/>
        </w:numPr>
      </w:pPr>
      <w:r>
        <w:t xml:space="preserve">3.3 V logic levels only on user I/O; never RS-232 voltages; never 5 V unless the bank spec explicitly allows it.</w:t>
      </w:r>
    </w:p>
    <w:p>
      <w:pPr>
        <w:pStyle w:val="Compact"/>
        <w:numPr>
          <w:ilvl w:val="0"/>
          <w:numId w:val="1017"/>
        </w:numPr>
      </w:pPr>
      <w:r>
        <w:t xml:space="preserve">CPU and bootloader ownership are mutually exclusive: CPU reset is held for the entire PROG state.</w:t>
      </w:r>
    </w:p>
    <w:p>
      <w:pPr>
        <w:pStyle w:val="Compact"/>
        <w:numPr>
          <w:ilvl w:val="0"/>
          <w:numId w:val="1017"/>
        </w:numPr>
      </w:pPr>
      <w:r>
        <w:t xml:space="preserve">Every length, address, loop, and wait is bounded; the assembler rejects images &gt; 8192 bytes; the device rejects LEN &gt; 256 and offsets ≥ image_len.</w:t>
      </w:r>
    </w:p>
    <w:p>
      <w:pPr>
        <w:pStyle w:val="Compact"/>
        <w:numPr>
          <w:ilvl w:val="0"/>
          <w:numId w:val="1017"/>
        </w:numPr>
      </w:pPr>
      <w:r>
        <w:t xml:space="preserve">The active slot is never erased; the metadata marker is written last; both metadata records live in separate erase sectors.</w:t>
      </w:r>
    </w:p>
    <w:p>
      <w:pPr>
        <w:pStyle w:val="Compact"/>
        <w:numPr>
          <w:ilvl w:val="0"/>
          <w:numId w:val="1017"/>
        </w:numPr>
      </w:pPr>
      <w:r>
        <w:t xml:space="preserve">Flash BUSY is always polled with a timeout; WEL is checked; programmed data is read back.</w:t>
      </w:r>
    </w:p>
    <w:p>
      <w:pPr>
        <w:pStyle w:val="Compact"/>
        <w:numPr>
          <w:ilvl w:val="0"/>
          <w:numId w:val="1017"/>
        </w:numPr>
      </w:pPr>
      <w:r>
        <w:t xml:space="preserve">The FPGA configuration region is untouchable — the flash IS shared on the Farad-1 (B7); layout constants live in one place (</w:t>
      </w:r>
      <w:r>
        <w:rPr>
          <w:rStyle w:val="VerbatimChar"/>
        </w:rPr>
        <w:t xml:space="preserve">S8_FLASH_BASE</w:t>
      </w:r>
      <w:r>
        <w:t xml:space="preserve">, Section 13.4).</w:t>
      </w:r>
    </w:p>
    <w:p>
      <w:pPr>
        <w:pStyle w:val="Compact"/>
        <w:numPr>
          <w:ilvl w:val="0"/>
          <w:numId w:val="1017"/>
        </w:numPr>
      </w:pPr>
      <w:r>
        <w:t xml:space="preserve">JTAG reconfiguration with a known-good recovery bitstream is always possible (never lock configuration pins as user I/O in the constraints).</w:t>
      </w:r>
    </w:p>
    <w:p>
      <w:pPr>
        <w:pStyle w:val="Compact"/>
        <w:numPr>
          <w:ilvl w:val="0"/>
          <w:numId w:val="1017"/>
        </w:numPr>
      </w:pPr>
      <w:r>
        <w:t xml:space="preserve">All asynchronous inputs pass two-flop synchronizers (MODE, rst_n, uart_rxd, miso sampled by the divider — synchronous to sck by construction).</w:t>
      </w:r>
    </w:p>
    <w:p>
      <w:pPr>
        <w:pStyle w:val="Compact"/>
        <w:numPr>
          <w:ilvl w:val="0"/>
          <w:numId w:val="1017"/>
        </w:numPr>
      </w:pPr>
      <w:r>
        <w:t xml:space="preserve">CRC detects corruption; it is not authentication. Document this wherever uploads are described.</w:t>
      </w:r>
    </w:p>
    <w:p>
      <w:pPr>
        <w:pStyle w:val="Compact"/>
        <w:numPr>
          <w:ilvl w:val="0"/>
          <w:numId w:val="1017"/>
        </w:numPr>
      </w:pPr>
      <w:r>
        <w:t xml:space="preserve">Farad-1 flash pins WP# (p62) and HOLD# (p61) have</w:t>
      </w:r>
      <w:r>
        <w:t xml:space="preserve"> </w:t>
      </w:r>
      <w:r>
        <w:rPr>
          <w:b/>
          <w:bCs/>
        </w:rPr>
        <w:t xml:space="preserve">no board pull-ups</w:t>
      </w:r>
      <w:r>
        <w:t xml:space="preserve">: the boot controller drives both HIGH from configuration release onward, before any flash command. A floating HOLD# can stall the SPI bus.</w:t>
      </w:r>
    </w:p>
    <w:p>
      <w:pPr>
        <w:pStyle w:val="Compact"/>
        <w:numPr>
          <w:ilvl w:val="0"/>
          <w:numId w:val="1017"/>
        </w:numPr>
      </w:pPr>
      <w:r>
        <w:t xml:space="preserve">The DB9/MAX232 path is electrically safe as designed (5 V translator, but the FPGA-side RX passes through a 5.6 K/10 K divider ≈ 3.2 V max, input-only). Never bypass the divider; never treat the DB9 pins as logic-level.</w:t>
      </w:r>
    </w:p>
    <w:p>
      <w:r>
        <w:pict>
          <v:rect style="width:0;height:1.5pt" o:hralign="center" o:hrstd="t" o:hr="t"/>
        </w:pict>
      </w:r>
    </w:p>
    <w:p>
      <w:pPr>
        <w:pStyle w:val="Heading1"/>
      </w:pPr>
      <w:bookmarkStart w:id="86" w:name="_a04d9c6e3e856c5f7d55c4c27ad9f11f1e18c37"/>
      <w:r>
        <w:t xml:space="preserve">18. Phased execution plan</w:t>
      </w:r>
      <w:bookmarkEnd w:id="86"/>
    </w:p>
    <w:p>
      <w:pPr>
        <w:pStyle w:val="FirstParagraph"/>
      </w:pPr>
      <w:r>
        <w:t xml:space="preserve">Each phase has a deliverable and a hard exit gate. Do not start the next phase until the gate is demonstrated, ideally by an automated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Exit gate</w:t>
            </w:r>
          </w:p>
        </w:tc>
      </w:tr>
      <w:tr>
        <w:tc>
          <w:tcPr/>
          <w:p>
            <w:pPr>
              <w:pStyle w:val="Compact"/>
            </w:pPr>
            <w:r>
              <w:t xml:space="preserve">0. Foundation</w:t>
            </w:r>
          </w:p>
        </w:tc>
        <w:tc>
          <w:tcPr/>
          <w:p>
            <w:pPr>
              <w:pStyle w:val="Compact"/>
            </w:pPr>
            <w:r>
              <w:t xml:space="preserve">This spec frozen in</w:t>
            </w:r>
            <w:r>
              <w:t xml:space="preserve"> </w:t>
            </w:r>
            <w:r>
              <w:rPr>
                <w:rStyle w:val="VerbatimChar"/>
              </w:rPr>
              <w:t xml:space="preserve">docs/</w:t>
            </w:r>
            <w:r>
              <w:t xml:space="preserve">; board facts B1–B9 verified or explicitly deferred; vector generator running</w:t>
            </w:r>
          </w:p>
        </w:tc>
        <w:tc>
          <w:tcPr/>
          <w:p>
            <w:pPr>
              <w:pStyle w:val="Compact"/>
            </w:pPr>
            <w:r>
              <w:t xml:space="preserve">Golden vectors reproduce in both Node generator and Rust tests; UCF skeleton exists with placeholders still unfilled</w:t>
            </w:r>
          </w:p>
        </w:tc>
      </w:tr>
      <w:tr>
        <w:tc>
          <w:tcPr/>
          <w:p>
            <w:pPr>
              <w:pStyle w:val="Compact"/>
            </w:pPr>
            <w:r>
              <w:t xml:space="preserve">1. CPU core</w:t>
            </w:r>
          </w:p>
        </w:tc>
        <w:tc>
          <w:tcPr/>
          <w:p>
            <w:pPr>
              <w:pStyle w:val="Compact"/>
            </w:pPr>
            <w:r>
              <w:rPr>
                <w:rStyle w:val="VerbatimChar"/>
              </w:rPr>
              <w:t xml:space="preserve">s8_alu</w:t>
            </w:r>
            <w:r>
              <w:t xml:space="preserve">,</w:t>
            </w:r>
            <w:r>
              <w:t xml:space="preserve"> </w:t>
            </w:r>
            <w:r>
              <w:rPr>
                <w:rStyle w:val="VerbatimChar"/>
              </w:rPr>
              <w:t xml:space="preserve">s8_regfile</w:t>
            </w:r>
            <w:r>
              <w:t xml:space="preserve">,</w:t>
            </w:r>
            <w:r>
              <w:t xml:space="preserve"> </w:t>
            </w:r>
            <w:r>
              <w:rPr>
                <w:rStyle w:val="VerbatimChar"/>
              </w:rPr>
              <w:t xml:space="preserve">s8_cpu</w:t>
            </w:r>
            <w:r>
              <w:t xml:space="preserve">,</w:t>
            </w:r>
            <w:r>
              <w:t xml:space="preserve"> </w:t>
            </w:r>
            <w:r>
              <w:rPr>
                <w:rStyle w:val="VerbatimChar"/>
              </w:rPr>
              <w:t xml:space="preserve">s8_program_ram</w:t>
            </w:r>
            <w:r>
              <w:t xml:space="preserve">,</w:t>
            </w:r>
            <w:r>
              <w:t xml:space="preserve"> </w:t>
            </w:r>
            <w:r>
              <w:rPr>
                <w:rStyle w:val="VerbatimChar"/>
              </w:rPr>
              <w:t xml:space="preserve">s8_data_ram</w:t>
            </w:r>
            <w:r>
              <w:t xml:space="preserve">,</w:t>
            </w:r>
            <w:r>
              <w:t xml:space="preserve"> </w:t>
            </w:r>
            <w:r>
              <w:rPr>
                <w:rStyle w:val="VerbatimChar"/>
              </w:rPr>
              <w:t xml:space="preserve">s8_bus</w:t>
            </w:r>
            <w:r>
              <w:t xml:space="preserve"> </w:t>
            </w:r>
            <w:r>
              <w:t xml:space="preserve">+ testbenches</w:t>
            </w:r>
          </w:p>
        </w:tc>
        <w:tc>
          <w:tcPr/>
          <w:p>
            <w:pPr>
              <w:pStyle w:val="Compact"/>
            </w:pPr>
            <w:r>
              <w:rPr>
                <w:rStyle w:val="VerbatimChar"/>
              </w:rPr>
              <w:t xml:space="preserve">tb_s8_alu</w:t>
            </w:r>
            <w:r>
              <w:t xml:space="preserve">,</w:t>
            </w:r>
            <w:r>
              <w:t xml:space="preserve"> </w:t>
            </w:r>
            <w:r>
              <w:rPr>
                <w:rStyle w:val="VerbatimChar"/>
              </w:rPr>
              <w:t xml:space="preserve">tb_s8_regfile</w:t>
            </w:r>
            <w:r>
              <w:t xml:space="preserve">,</w:t>
            </w:r>
            <w:r>
              <w:t xml:space="preserve"> </w:t>
            </w:r>
            <w:r>
              <w:rPr>
                <w:rStyle w:val="VerbatimChar"/>
              </w:rPr>
              <w:t xml:space="preserve">tb_s8_cpu_programs</w:t>
            </w:r>
            <w:r>
              <w:t xml:space="preserve"> </w:t>
            </w:r>
            <w:r>
              <w:t xml:space="preserve">pass; golden vector sweep green; HALT/TRAP/stack-fault cases green</w:t>
            </w:r>
          </w:p>
        </w:tc>
      </w:tr>
      <w:tr>
        <w:tc>
          <w:tcPr/>
          <w:p>
            <w:pPr>
              <w:pStyle w:val="Compact"/>
            </w:pPr>
            <w:r>
              <w:t xml:space="preserve">2. First hardware</w:t>
            </w:r>
          </w:p>
        </w:tc>
        <w:tc>
          <w:tcPr/>
          <w:p>
            <w:pPr>
              <w:pStyle w:val="Compact"/>
            </w:pPr>
            <w:r>
              <w:rPr>
                <w:rStyle w:val="VerbatimChar"/>
              </w:rPr>
              <w:t xml:space="preserve">s8_top</w:t>
            </w:r>
            <w:r>
              <w:t xml:space="preserve"> </w:t>
            </w:r>
            <w:r>
              <w:t xml:space="preserve">minimal (CPU + GPIO), Farad-1 UCF from Section 15, ISE project runs clean</w:t>
            </w:r>
          </w:p>
        </w:tc>
        <w:tc>
          <w:tcPr/>
          <w:p>
            <w:pPr>
              <w:pStyle w:val="Compact"/>
            </w:pPr>
            <w:r>
              <w:t xml:space="preserve">GPIO demo (Section 6.9.1) observed on LED0 (p105, active high); timing closure with margin; utilization recorded</w:t>
            </w:r>
          </w:p>
        </w:tc>
      </w:tr>
      <w:tr>
        <w:tc>
          <w:tcPr/>
          <w:p>
            <w:pPr>
              <w:pStyle w:val="Compact"/>
            </w:pPr>
            <w:r>
              <w:t xml:space="preserve">3. UART</w:t>
            </w:r>
          </w:p>
        </w:tc>
        <w:tc>
          <w:tcPr/>
          <w:p>
            <w:pPr>
              <w:pStyle w:val="Compact"/>
            </w:pPr>
            <w:r>
              <w:rPr>
                <w:rStyle w:val="VerbatimChar"/>
              </w:rPr>
              <w:t xml:space="preserve">baud_gen</w:t>
            </w:r>
            <w:r>
              <w:t xml:space="preserve">,</w:t>
            </w:r>
            <w:r>
              <w:t xml:space="preserve"> </w:t>
            </w:r>
            <w:r>
              <w:rPr>
                <w:rStyle w:val="VerbatimChar"/>
              </w:rPr>
              <w:t xml:space="preserve">uart_rx</w:t>
            </w:r>
            <w:r>
              <w:t xml:space="preserve">,</w:t>
            </w:r>
            <w:r>
              <w:t xml:space="preserve"> </w:t>
            </w:r>
            <w:r>
              <w:rPr>
                <w:rStyle w:val="VerbatimChar"/>
              </w:rPr>
              <w:t xml:space="preserve">uart_tx</w:t>
            </w:r>
            <w:r>
              <w:t xml:space="preserve">,</w:t>
            </w:r>
            <w:r>
              <w:t xml:space="preserve"> </w:t>
            </w:r>
            <w:r>
              <w:rPr>
                <w:rStyle w:val="VerbatimChar"/>
              </w:rPr>
              <w:t xml:space="preserve">uart_regs</w:t>
            </w:r>
            <w:r>
              <w:t xml:space="preserve">, echo program</w:t>
            </w:r>
          </w:p>
        </w:tc>
        <w:tc>
          <w:tcPr/>
          <w:p>
            <w:pPr>
              <w:pStyle w:val="Compact"/>
            </w:pPr>
            <w:r>
              <w:rPr>
                <w:rStyle w:val="VerbatimChar"/>
              </w:rPr>
              <w:t xml:space="preserve">tb_uart_loopback</w:t>
            </w:r>
            <w:r>
              <w:t xml:space="preserve"> </w:t>
            </w:r>
            <w:r>
              <w:t xml:space="preserve">green; on-board echo survives the 10-minute stress test</w:t>
            </w:r>
          </w:p>
        </w:tc>
      </w:tr>
      <w:tr>
        <w:tc>
          <w:tcPr/>
          <w:p>
            <w:pPr>
              <w:pStyle w:val="Compact"/>
            </w:pPr>
            <w:r>
              <w:t xml:space="preserve">4. Boot protocol</w:t>
            </w:r>
          </w:p>
        </w:tc>
        <w:tc>
          <w:tcPr/>
          <w:p>
            <w:pPr>
              <w:pStyle w:val="Compact"/>
            </w:pPr>
            <w:r>
              <w:rPr>
                <w:rStyle w:val="VerbatimChar"/>
              </w:rPr>
              <w:t xml:space="preserve">s8_boot_ctrl</w:t>
            </w:r>
            <w:r>
              <w:t xml:space="preserve"> </w:t>
            </w:r>
            <w:r>
              <w:t xml:space="preserve">packet parser + session FSM; host</w:t>
            </w:r>
            <w:r>
              <w:t xml:space="preserve"> </w:t>
            </w:r>
            <w:r>
              <w:rPr>
                <w:rStyle w:val="VerbatimChar"/>
              </w:rPr>
              <w:t xml:space="preserve">s8-serial</w:t>
            </w:r>
            <w:r>
              <w:t xml:space="preserve"> </w:t>
            </w:r>
            <w:r>
              <w:t xml:space="preserve">+</w:t>
            </w:r>
            <w:r>
              <w:t xml:space="preserve"> </w:t>
            </w:r>
            <w:r>
              <w:rPr>
                <w:rStyle w:val="VerbatimChar"/>
              </w:rPr>
              <w:t xml:space="preserve">s8-cli</w:t>
            </w:r>
            <w:r>
              <w:t xml:space="preserve"> </w:t>
            </w:r>
            <w:r>
              <w:t xml:space="preserve">upload/verify commands</w:t>
            </w:r>
          </w:p>
        </w:tc>
        <w:tc>
          <w:tcPr/>
          <w:p>
            <w:pPr>
              <w:pStyle w:val="Compact"/>
            </w:pPr>
            <w:r>
              <w:rPr>
                <w:rStyle w:val="VerbatimChar"/>
              </w:rPr>
              <w:t xml:space="preserve">tb_boot_packets</w:t>
            </w:r>
            <w:r>
              <w:t xml:space="preserve"> </w:t>
            </w:r>
            <w:r>
              <w:t xml:space="preserve">green (including fuzz/negative); a full host↔RTL upload session runs against the flash model in simulation</w:t>
            </w:r>
          </w:p>
        </w:tc>
      </w:tr>
      <w:tr>
        <w:tc>
          <w:tcPr/>
          <w:p>
            <w:pPr>
              <w:pStyle w:val="Compact"/>
            </w:pPr>
            <w:r>
              <w:t xml:space="preserve">5. SPI discovery</w:t>
            </w:r>
          </w:p>
        </w:tc>
        <w:tc>
          <w:tcPr/>
          <w:p>
            <w:pPr>
              <w:pStyle w:val="Compact"/>
            </w:pPr>
            <w:r>
              <w:rPr>
                <w:rStyle w:val="VerbatimChar"/>
              </w:rPr>
              <w:t xml:space="preserve">spi_byte_engine</w:t>
            </w:r>
            <w:r>
              <w:t xml:space="preserve">,</w:t>
            </w:r>
            <w:r>
              <w:t xml:space="preserve"> </w:t>
            </w:r>
            <w:r>
              <w:rPr>
                <w:rStyle w:val="VerbatimChar"/>
              </w:rPr>
              <w:t xml:space="preserve">w25q64_controller</w:t>
            </w:r>
            <w:r>
              <w:t xml:space="preserve">, JEDEC read path wired into the boot controller</w:t>
            </w:r>
          </w:p>
        </w:tc>
        <w:tc>
          <w:tcPr/>
          <w:p>
            <w:pPr>
              <w:pStyle w:val="Compact"/>
            </w:pPr>
            <w:r>
              <w:rPr>
                <w:rStyle w:val="VerbatimChar"/>
              </w:rPr>
              <w:t xml:space="preserve">tb_spi_byte_engine</w:t>
            </w:r>
            <w:r>
              <w:t xml:space="preserve"> </w:t>
            </w:r>
            <w:r>
              <w:t xml:space="preserve">and model tests green; on-board JEDEC read returns</w:t>
            </w:r>
            <w:r>
              <w:t xml:space="preserve"> </w:t>
            </w:r>
            <w:r>
              <w:rPr>
                <w:b/>
                <w:bCs/>
              </w:rPr>
              <w:t xml:space="preserve">0xEF 0x40 0x17</w:t>
            </w:r>
            <w:r>
              <w:t xml:space="preserve"> </w:t>
            </w:r>
            <w:r>
              <w:t xml:space="preserve">(if not: continuity check + p64/p65 swap per Section 5.3)</w:t>
            </w:r>
          </w:p>
        </w:tc>
      </w:tr>
      <w:tr>
        <w:tc>
          <w:tcPr/>
          <w:p>
            <w:pPr>
              <w:pStyle w:val="Compact"/>
            </w:pPr>
            <w:r>
              <w:t xml:space="preserve">6. Persistent slots</w:t>
            </w:r>
          </w:p>
        </w:tc>
        <w:tc>
          <w:tcPr/>
          <w:p>
            <w:pPr>
              <w:pStyle w:val="Compact"/>
            </w:pPr>
            <w:r>
              <w:t xml:space="preserve">Full loader, metadata commit, A/B selection,</w:t>
            </w:r>
            <w:r>
              <w:t xml:space="preserve"> </w:t>
            </w:r>
            <w:r>
              <w:rPr>
                <w:rStyle w:val="VerbatimChar"/>
              </w:rPr>
              <w:t xml:space="preserve">s8 image</w:t>
            </w:r>
            <w:r>
              <w:t xml:space="preserve">/</w:t>
            </w:r>
            <w:r>
              <w:rPr>
                <w:rStyle w:val="VerbatimChar"/>
              </w:rPr>
              <w:t xml:space="preserve">s8 upload</w:t>
            </w:r>
            <w:r>
              <w:t xml:space="preserve"> </w:t>
            </w:r>
            <w:r>
              <w:t xml:space="preserve">end-to-end</w:t>
            </w:r>
          </w:p>
        </w:tc>
        <w:tc>
          <w:tcPr/>
          <w:p>
            <w:pPr>
              <w:pStyle w:val="Compact"/>
            </w:pPr>
            <w:r>
              <w:rPr>
                <w:rStyle w:val="VerbatimChar"/>
              </w:rPr>
              <w:t xml:space="preserve">tb_full_boot</w:t>
            </w:r>
            <w:r>
              <w:t xml:space="preserve"> </w:t>
            </w:r>
            <w:r>
              <w:t xml:space="preserve">green incl. power-cut injection; hardware acceptance table (16.4) passes; two alternating uploads verified on hardware</w:t>
            </w:r>
          </w:p>
        </w:tc>
      </w:tr>
      <w:tr>
        <w:tc>
          <w:tcPr/>
          <w:p>
            <w:pPr>
              <w:pStyle w:val="Compact"/>
            </w:pPr>
            <w:r>
              <w:t xml:space="preserve">7. Compiler</w:t>
            </w:r>
          </w:p>
        </w:tc>
        <w:tc>
          <w:tcPr/>
          <w:p>
            <w:pPr>
              <w:pStyle w:val="Compact"/>
            </w:pPr>
            <w:r>
              <w:t xml:space="preserve">C-like frontend per Section 19</w:t>
            </w:r>
          </w:p>
        </w:tc>
        <w:tc>
          <w:tcPr/>
          <w:p>
            <w:pPr>
              <w:pStyle w:val="Compact"/>
            </w:pPr>
            <w:r>
              <w:t xml:space="preserve">Compiled programs match assembler-level equivalents in simulation; ABI conformance tests pass</w:t>
            </w:r>
          </w:p>
        </w:tc>
      </w:tr>
      <w:tr>
        <w:tc>
          <w:tcPr/>
          <w:p>
            <w:pPr>
              <w:pStyle w:val="Compact"/>
            </w:pPr>
            <w:r>
              <w:t xml:space="preserve">8. Debugger</w:t>
            </w:r>
          </w:p>
        </w:tc>
        <w:tc>
          <w:tcPr/>
          <w:p>
            <w:pPr>
              <w:pStyle w:val="Compact"/>
            </w:pPr>
            <w:r>
              <w:rPr>
                <w:rStyle w:val="VerbatimChar"/>
              </w:rPr>
              <w:t xml:space="preserve">s8 disasm</w:t>
            </w:r>
            <w:r>
              <w:t xml:space="preserve"> </w:t>
            </w:r>
            <w:r>
              <w:t xml:space="preserve">symbols, monitor improvements, status/break support</w:t>
            </w:r>
          </w:p>
        </w:tc>
        <w:tc>
          <w:tcPr/>
          <w:p>
            <w:pPr>
              <w:pStyle w:val="Compact"/>
            </w:pPr>
            <w:r>
              <w:t xml:space="preserve">Repeatable debug workflow demonstrated: upload → run → observe → diagnose from symbols</w:t>
            </w:r>
          </w:p>
        </w:tc>
      </w:tr>
    </w:tbl>
    <w:p>
      <w:pPr>
        <w:pStyle w:val="FirstParagraph"/>
      </w:pPr>
      <w:r>
        <w:t xml:space="preserve">Phase ordering rationale: simulation-heavy phases (1, 4) proceed without board facts; hardware risk is retired early (Phase 2 proves the toolchain, constraints, and board interface before any protocol work); flash risk lands late, once the recovery path (JTAG + known-good bitstream) is already proven.</w:t>
      </w:r>
    </w:p>
    <w:p>
      <w:r>
        <w:pict>
          <v:rect style="width:0;height:1.5pt" o:hralign="center" o:hrstd="t" o:hr="t"/>
        </w:pict>
      </w:r>
    </w:p>
    <w:p>
      <w:pPr>
        <w:pStyle w:val="Heading1"/>
      </w:pPr>
      <w:bookmarkStart w:id="87" w:name="_4b81baff1dfdc2f229c0631248e3d2c5198d1a7"/>
      <w:r>
        <w:t xml:space="preserve">19. Future work (specified, not scheduled)</w:t>
      </w:r>
      <w:bookmarkEnd w:id="87"/>
    </w:p>
    <w:p>
      <w:pPr>
        <w:pStyle w:val="Heading2"/>
      </w:pPr>
      <w:bookmarkStart w:id="88" w:name="_9fade3ac1693815a229b8eeb692465e017c47ac"/>
      <w:r>
        <w:t xml:space="preserve">19.1 Compiler (Phase 7)</w:t>
      </w:r>
      <w:bookmarkEnd w:id="88"/>
    </w:p>
    <w:p>
      <w:pPr>
        <w:pStyle w:val="FirstParagraph"/>
      </w:pPr>
      <w:r>
        <w:t xml:space="preserve">Pipeline: source → lexer → parser/AST → semantic analysis (u8, bool, void; no dynamic allocation) → IR → optional constant folding / DCE → instruction selection (S8 ISA v1) → register allocation → branch relaxation →</w:t>
      </w:r>
      <w:r>
        <w:t xml:space="preserve"> </w:t>
      </w:r>
      <w:r>
        <w:rPr>
          <w:rStyle w:val="VerbatimChar"/>
        </w:rPr>
        <w:t xml:space="preserve">s8-isa</w:t>
      </w:r>
      <w:r>
        <w:t xml:space="preserve"> </w:t>
      </w:r>
      <w:r>
        <w:t xml:space="preserve">encoding →</w:t>
      </w:r>
      <w:r>
        <w:t xml:space="preserve"> </w:t>
      </w:r>
      <w:r>
        <w:rPr>
          <w:rStyle w:val="VerbatimChar"/>
        </w:rPr>
        <w:t xml:space="preserve">.s8img</w:t>
      </w:r>
      <w:r>
        <w:t xml:space="preserve"> </w:t>
      </w:r>
      <w:r>
        <w:t xml:space="preserve">→ existing uploader. Statements: declarations, assignment, if/else, while, functions, return. Built-ins only when backed by real runtime/hardware:</w:t>
      </w:r>
      <w:r>
        <w:t xml:space="preserve"> </w:t>
      </w:r>
      <w:r>
        <w:rPr>
          <w:rStyle w:val="VerbatimChar"/>
        </w:rPr>
        <w:t xml:space="preserve">gpio_read</w:t>
      </w:r>
      <w:r>
        <w:t xml:space="preserve">,</w:t>
      </w:r>
      <w:r>
        <w:t xml:space="preserve"> </w:t>
      </w:r>
      <w:r>
        <w:rPr>
          <w:rStyle w:val="VerbatimChar"/>
        </w:rPr>
        <w:t xml:space="preserve">gpio_write</w:t>
      </w:r>
      <w:r>
        <w:t xml:space="preserve">,</w:t>
      </w:r>
      <w:r>
        <w:t xml:space="preserve"> </w:t>
      </w:r>
      <w:r>
        <w:rPr>
          <w:rStyle w:val="VerbatimChar"/>
        </w:rPr>
        <w:t xml:space="preserve">uart_available</w:t>
      </w:r>
      <w:r>
        <w:t xml:space="preserve">,</w:t>
      </w:r>
      <w:r>
        <w:t xml:space="preserve"> </w:t>
      </w:r>
      <w:r>
        <w:rPr>
          <w:rStyle w:val="VerbatimChar"/>
        </w:rPr>
        <w:t xml:space="preserve">uart_read</w:t>
      </w:r>
      <w:r>
        <w:t xml:space="preserve">,</w:t>
      </w:r>
      <w:r>
        <w:t xml:space="preserve"> </w:t>
      </w:r>
      <w:r>
        <w:rPr>
          <w:rStyle w:val="VerbatimChar"/>
        </w:rPr>
        <w:t xml:space="preserve">uart_write</w:t>
      </w:r>
      <w:r>
        <w:t xml:space="preserve">,</w:t>
      </w:r>
      <w:r>
        <w:t xml:space="preserve"> </w:t>
      </w:r>
      <w:r>
        <w:rPr>
          <w:rStyle w:val="VerbatimChar"/>
        </w:rPr>
        <w:t xml:space="preserve">delay</w:t>
      </w:r>
      <w:r>
        <w:t xml:space="preserve">. Debug info: JSON symbol map (source line ↔ word address) feeding</w:t>
      </w:r>
      <w:r>
        <w:t xml:space="preserve"> </w:t>
      </w:r>
      <w:r>
        <w:rPr>
          <w:rStyle w:val="VerbatimChar"/>
        </w:rPr>
        <w:t xml:space="preserve">s8 disasm</w:t>
      </w:r>
      <w:r>
        <w:t xml:space="preserve">.</w:t>
      </w:r>
    </w:p>
    <w:p>
      <w:pPr>
        <w:pStyle w:val="Heading2"/>
      </w:pPr>
      <w:bookmarkStart w:id="89" w:name="_24365a2daeef554dbc07aaf95ea2177db3c19a6"/>
      <w:r>
        <w:t xml:space="preserve">19.2 Instruction-fetch from external flash</w:t>
      </w:r>
      <w:bookmarkEnd w:id="89"/>
    </w:p>
    <w:p>
      <w:pPr>
        <w:pStyle w:val="FirstParagraph"/>
      </w:pPr>
      <w:r>
        <w:t xml:space="preserve">If images must exceed 8 KiB: an XIP fetch interface over the SPI controller with a simple direct-mapped instruction cache is the specified direction. Explicitly deferred; BRAM copy remains the v1 mechanism.</w:t>
      </w:r>
    </w:p>
    <w:p>
      <w:pPr>
        <w:pStyle w:val="Heading2"/>
      </w:pPr>
      <w:bookmarkStart w:id="90" w:name="_0e939379d649bd138aad9298f35027bd232389c"/>
      <w:r>
        <w:t xml:space="preserve">19.3 ABI proposal (freeze when the compiler starts)</w:t>
      </w:r>
      <w:bookmarkEnd w:id="90"/>
    </w:p>
    <w:p>
      <w:pPr>
        <w:pStyle w:val="FirstParagraph"/>
      </w:pPr>
      <w:r>
        <w:t xml:space="preserve">R0 = return value and scratch; R1–R2 = arguments; R3–R5 = caller-saved temporaries; R6–R7 = callee-saved; SP grows down from 0xEF; 16-entry hardware stack implies a software spill strategy for deep call chains (compiler must either prove depth ≤ 16 or spill to 0x00–0xDF); prologue = PUSH callee-saved, epilogue = POP in reverse.</w:t>
      </w:r>
    </w:p>
    <w:p>
      <w:r>
        <w:pict>
          <v:rect style="width:0;height:1.5pt" o:hralign="center" o:hrstd="t" o:hr="t"/>
        </w:pict>
      </w:r>
    </w:p>
    <w:p>
      <w:pPr>
        <w:pStyle w:val="Heading1"/>
      </w:pPr>
      <w:bookmarkStart w:id="91" w:name="_references"/>
      <w:r>
        <w:t xml:space="preserve">20. References</w:t>
      </w:r>
      <w:bookmarkEnd w:id="91"/>
    </w:p>
    <w:p>
      <w:pPr>
        <w:pStyle w:val="Compact"/>
        <w:numPr>
          <w:ilvl w:val="0"/>
          <w:numId w:val="1018"/>
        </w:numPr>
      </w:pPr>
      <w:r>
        <w:t xml:space="preserve">UG380 — Spartan-6 FPGA Configuration User Guide. Configuration modes, SPI flash wiring, user-mode access rules. Required: the Farad-1’s W25Q64BV IS the configuration flash (B7); S8 accesses it as user I/O after configuration. https://docs.amd.com/v/u/en-US/ug380</w:t>
      </w:r>
    </w:p>
    <w:p>
      <w:pPr>
        <w:pStyle w:val="Compact"/>
        <w:numPr>
          <w:ilvl w:val="0"/>
          <w:numId w:val="1018"/>
        </w:numPr>
      </w:pPr>
      <w:r>
        <w:t xml:space="preserve">UG382 — Spartan-6 FPGA Memory Resources User Guide. BRAM primitives, port configurations, inference rules for</w:t>
      </w:r>
      <w:r>
        <w:t xml:space="preserve"> </w:t>
      </w:r>
      <w:r>
        <w:rPr>
          <w:rStyle w:val="VerbatimChar"/>
        </w:rPr>
        <w:t xml:space="preserve">s8_program_ram</w:t>
      </w:r>
      <w:r>
        <w:t xml:space="preserve">/</w:t>
      </w:r>
      <w:r>
        <w:rPr>
          <w:rStyle w:val="VerbatimChar"/>
        </w:rPr>
        <w:t xml:space="preserve">s8_data_ram</w:t>
      </w:r>
      <w:r>
        <w:t xml:space="preserve">.</w:t>
      </w:r>
    </w:p>
    <w:p>
      <w:pPr>
        <w:pStyle w:val="Compact"/>
        <w:numPr>
          <w:ilvl w:val="0"/>
          <w:numId w:val="1018"/>
        </w:numPr>
      </w:pPr>
      <w:r>
        <w:t xml:space="preserve">UG612 — ISE Synthesis and Simulation Design Guide; UG621 — ISim simulation guide (command-line flows preferred).</w:t>
      </w:r>
    </w:p>
    <w:p>
      <w:pPr>
        <w:pStyle w:val="Compact"/>
        <w:numPr>
          <w:ilvl w:val="0"/>
          <w:numId w:val="1018"/>
        </w:numPr>
      </w:pPr>
      <w:r>
        <w:t xml:space="preserve">Xilinx ISE Design Suite 14.7 (final Spartan-6 release): https://www.xilinx.com/products/design-tools/ise-design-suite.html</w:t>
      </w:r>
    </w:p>
    <w:p>
      <w:pPr>
        <w:pStyle w:val="Compact"/>
        <w:numPr>
          <w:ilvl w:val="0"/>
          <w:numId w:val="1018"/>
        </w:numPr>
      </w:pPr>
      <w:r>
        <w:t xml:space="preserve">Spartan-6 package pinout files: https://www.xilinx.com/support/package-pinout-files/spartan-6-pkgs.html (board routing and bank voltages still require the schematic).</w:t>
      </w:r>
    </w:p>
    <w:p>
      <w:pPr>
        <w:pStyle w:val="Compact"/>
        <w:numPr>
          <w:ilvl w:val="0"/>
          <w:numId w:val="1018"/>
        </w:numPr>
      </w:pPr>
      <w:r>
        <w:t xml:space="preserve">Winbond W25Q64 family datasheet (use the exact suffix): https://www.winbond.com/hq/product/code-storage-flash-memory/serial-nor-flash/?__locale=en</w:t>
      </w:r>
    </w:p>
    <w:p>
      <w:pPr>
        <w:pStyle w:val="Compact"/>
        <w:numPr>
          <w:ilvl w:val="0"/>
          <w:numId w:val="1018"/>
        </w:numPr>
      </w:pPr>
      <w:r>
        <w:t xml:space="preserve">CRC16-CCITT-FALSE parameters and check value 0x29B1 (canonical catalogue value; reproduced in-tree by</w:t>
      </w:r>
      <w:r>
        <w:t xml:space="preserve"> </w:t>
      </w:r>
      <w:r>
        <w:rPr>
          <w:rStyle w:val="VerbatimChar"/>
        </w:rPr>
        <w:t xml:space="preserve">s8-image</w:t>
      </w:r>
      <w:r>
        <w:t xml:space="preserve">’s CRC unit test).</w:t>
      </w:r>
    </w:p>
    <w:p>
      <w:pPr>
        <w:pStyle w:val="Compact"/>
        <w:numPr>
          <w:ilvl w:val="0"/>
          <w:numId w:val="1018"/>
        </w:numPr>
      </w:pPr>
      <w:r>
        <w:t xml:space="preserve">Farad-1 board documentation (in-repo):</w:t>
      </w:r>
      <w:r>
        <w:t xml:space="preserve"> </w:t>
      </w:r>
      <w:r>
        <w:rPr>
          <w:rStyle w:val="VerbatimChar"/>
        </w:rPr>
        <w:t xml:space="preserve">BoardFiles/Farad-1-Schematic.pdf</w:t>
      </w:r>
      <w:r>
        <w:t xml:space="preserve"> </w:t>
      </w:r>
      <w:r>
        <w:t xml:space="preserve">(6 sheets, rev 2016-12-29),</w:t>
      </w:r>
      <w:r>
        <w:t xml:space="preserve"> </w:t>
      </w:r>
      <w:r>
        <w:rPr>
          <w:rStyle w:val="VerbatimChar"/>
        </w:rPr>
        <w:t xml:space="preserve">BoardFiles/Farad-1-User-Manual.pdf</w:t>
      </w:r>
      <w:r>
        <w:t xml:space="preserve">,</w:t>
      </w:r>
      <w:r>
        <w:t xml:space="preserve"> </w:t>
      </w:r>
      <w:r>
        <w:rPr>
          <w:rStyle w:val="VerbatimChar"/>
        </w:rPr>
        <w:t xml:space="preserve">BoardFiles/Farad1_UCF.ucf</w:t>
      </w:r>
      <w:r>
        <w:t xml:space="preserve"> </w:t>
      </w:r>
      <w:r>
        <w:t xml:space="preserve">(vendor example: LOCs correct, missing IOSTANDARD/PERIOD constraints — build from Section 15 instead).</w:t>
      </w:r>
    </w:p>
    <w:p>
      <w:r>
        <w:pict>
          <v:rect style="width:0;height:1.5pt" o:hralign="center" o:hrstd="t" o:hr="t"/>
        </w:pict>
      </w:r>
    </w:p>
    <w:p>
      <w:pPr>
        <w:pStyle w:val="Heading1"/>
      </w:pPr>
      <w:bookmarkStart w:id="92" w:name="_417c1d719a4277fa8a0c5b2041cc6a1746bf7ac"/>
      <w:r>
        <w:t xml:space="preserve">Appendix A — Guide for an implementing agent</w:t>
      </w:r>
      <w:bookmarkEnd w:id="92"/>
    </w:p>
    <w:p>
      <w:pPr>
        <w:pStyle w:val="Compact"/>
        <w:numPr>
          <w:ilvl w:val="0"/>
          <w:numId w:val="1019"/>
        </w:numPr>
      </w:pPr>
      <w:r>
        <w:t xml:space="preserve">Start at Phase 0/1: create the repo tree (Section 3), copy the frozen tables (Sections 6, 12, 13.5) into</w:t>
      </w:r>
      <w:r>
        <w:t xml:space="preserve"> </w:t>
      </w:r>
      <w:r>
        <w:rPr>
          <w:rStyle w:val="VerbatimChar"/>
        </w:rPr>
        <w:t xml:space="preserve">docs/</w:t>
      </w:r>
      <w:r>
        <w:t xml:space="preserve">, and run</w:t>
      </w:r>
      <w:r>
        <w:t xml:space="preserve"> </w:t>
      </w:r>
      <w:r>
        <w:rPr>
          <w:rStyle w:val="VerbatimChar"/>
        </w:rPr>
        <w:t xml:space="preserve">tools/gen_isa_vectors.js</w:t>
      </w:r>
      <w:r>
        <w:t xml:space="preserve"> </w:t>
      </w:r>
      <w:r>
        <w:t xml:space="preserve">to populate</w:t>
      </w:r>
      <w:r>
        <w:t xml:space="preserve"> </w:t>
      </w:r>
      <w:r>
        <w:rPr>
          <w:rStyle w:val="VerbatimChar"/>
        </w:rPr>
        <w:t xml:space="preserve">tb/vectors/</w:t>
      </w:r>
      <w:r>
        <w:t xml:space="preserve"> </w:t>
      </w:r>
      <w:r>
        <w:t xml:space="preserve">and the Rust golden-vector include file.</w:t>
      </w:r>
    </w:p>
    <w:p>
      <w:pPr>
        <w:pStyle w:val="Compact"/>
        <w:numPr>
          <w:ilvl w:val="0"/>
          <w:numId w:val="1019"/>
        </w:numPr>
      </w:pPr>
      <w:r>
        <w:t xml:space="preserve">Build</w:t>
      </w:r>
      <w:r>
        <w:t xml:space="preserve"> </w:t>
      </w:r>
      <w:r>
        <w:rPr>
          <w:rStyle w:val="VerbatimChar"/>
        </w:rPr>
        <w:t xml:space="preserve">s8-isa</w:t>
      </w:r>
      <w:r>
        <w:t xml:space="preserve"> </w:t>
      </w:r>
      <w:r>
        <w:t xml:space="preserve">first and make its tests pass; everything else depends on it.</w:t>
      </w:r>
    </w:p>
    <w:p>
      <w:pPr>
        <w:pStyle w:val="Compact"/>
        <w:numPr>
          <w:ilvl w:val="0"/>
          <w:numId w:val="1019"/>
        </w:numPr>
      </w:pPr>
      <w:r>
        <w:t xml:space="preserve">Build</w:t>
      </w:r>
      <w:r>
        <w:t xml:space="preserve"> </w:t>
      </w:r>
      <w:r>
        <w:rPr>
          <w:rStyle w:val="VerbatimChar"/>
        </w:rPr>
        <w:t xml:space="preserve">s8_alu</w:t>
      </w:r>
      <w:r>
        <w:t xml:space="preserve"> </w:t>
      </w:r>
      <w:r>
        <w:t xml:space="preserve">+</w:t>
      </w:r>
      <w:r>
        <w:t xml:space="preserve"> </w:t>
      </w:r>
      <w:r>
        <w:rPr>
          <w:rStyle w:val="VerbatimChar"/>
        </w:rPr>
        <w:t xml:space="preserve">tb_s8_alu</w:t>
      </w:r>
      <w:r>
        <w:t xml:space="preserve"> </w:t>
      </w:r>
      <w:r>
        <w:t xml:space="preserve">next; the exhaustive flag sweep catches formula misunderstandings before they spread into the CPU.</w:t>
      </w:r>
    </w:p>
    <w:p>
      <w:pPr>
        <w:pStyle w:val="Compact"/>
        <w:numPr>
          <w:ilvl w:val="0"/>
          <w:numId w:val="1019"/>
        </w:numPr>
      </w:pPr>
      <w:r>
        <w:t xml:space="preserve">When writing the CPU FSM, keep the state list of Section 8.2 verbatim; add states only with a written justification in the module header.</w:t>
      </w:r>
    </w:p>
    <w:p>
      <w:pPr>
        <w:pStyle w:val="Compact"/>
        <w:numPr>
          <w:ilvl w:val="0"/>
          <w:numId w:val="1019"/>
        </w:numPr>
      </w:pPr>
      <w:r>
        <w:t xml:space="preserve">The two most bug-prone seams in the whole design are (a) the byte order between image bytes and 16-bit words (even byte = high byte — one helper function, used everywhere, no ad-hoc swapping) and (b) the DATA packet offset/page-boundary rules (256-aligned offsets, device rejects everything else). Test both seams directly, not just through the happy path.</w:t>
      </w:r>
    </w:p>
    <w:p>
      <w:pPr>
        <w:pStyle w:val="Compact"/>
        <w:numPr>
          <w:ilvl w:val="0"/>
          <w:numId w:val="1019"/>
        </w:numPr>
      </w:pPr>
      <w:r>
        <w:t xml:space="preserve">Never</w:t>
      </w:r>
      <w:r>
        <w:t xml:space="preserve"> </w:t>
      </w:r>
      <w:r>
        <w:t xml:space="preserve">“fix”</w:t>
      </w:r>
      <w:r>
        <w:t xml:space="preserve"> </w:t>
      </w:r>
      <w:r>
        <w:t xml:space="preserve">a failing golden vector by editing the vector. The vector is the spec; the code is suspect.</w:t>
      </w:r>
    </w:p>
    <w:p>
      <w:pPr>
        <w:pStyle w:val="Compact"/>
        <w:numPr>
          <w:ilvl w:val="0"/>
          <w:numId w:val="1019"/>
        </w:numPr>
      </w:pPr>
      <w:r>
        <w:t xml:space="preserve">Board facts for the Farad-1 are already verified and recorded in Section 5 (evidence: schematic page renders inspected visually, page by page). On first bring-up, perform the Section 5.3 checks — FT_PROG EEPROM backup then Channel B → UART; flash-pin JEDEC confirmation; record the results in</w:t>
      </w:r>
      <w:r>
        <w:t xml:space="preserve"> </w:t>
      </w:r>
      <w:r>
        <w:rPr>
          <w:rStyle w:val="VerbatimChar"/>
        </w:rPr>
        <w:t xml:space="preserve">docs/board-bringup.md</w:t>
      </w:r>
      <w:r>
        <w:t xml:space="preserve">. The vendor UCF ships without IOSTANDARD/PERIOD constraints: always build from the Section 15 UCF.</w:t>
      </w:r>
    </w:p>
    <w:p>
      <w:pPr>
        <w:pStyle w:val="FirstParagraph"/>
      </w:pPr>
      <w:r>
        <w:rPr>
          <w:i/>
          <w:iCs/>
        </w:rPr>
        <w:t xml:space="preserve">End of specification.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S8 Soft Processor for Spartan-6 LX9</dc:title>
  <dc:creator>S8 Project</dc:creator>
  <cp:keywords/>
  <dcterms:created xsi:type="dcterms:W3CDTF">2026-10-14T20:55:59Z</dcterms:created>
  <dcterms:modified xsi:type="dcterms:W3CDTF">2026-10-14T20:55:59Z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Complete Technical Specification and Implementation Plan (v1.1 — Farad-1 board verified)</vt:lpwstr>
  </property>
</Properties>
</file>