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49F" w:rsidRDefault="00026D73">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916936" cy="2916936"/>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bag2img2.jpg"/>
                    <pic:cNvPicPr/>
                  </pic:nvPicPr>
                  <pic:blipFill>
                    <a:blip r:embed="rId5"/>
                    <a:stretch>
                      <a:fillRect/>
                    </a:stretch>
                  </pic:blipFill>
                  <pic:spPr>
                    <a:xfrm>
                      <a:off x="0" y="0"/>
                      <a:ext cx="2916936" cy="29169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916936" cy="2916936"/>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bag2img1.jpg"/>
                    <pic:cNvPicPr/>
                  </pic:nvPicPr>
                  <pic:blipFill>
                    <a:blip r:embed="rId6"/>
                    <a:stretch>
                      <a:fillRect/>
                    </a:stretch>
                  </pic:blipFill>
                  <pic:spPr>
                    <a:xfrm>
                      <a:off x="0" y="0"/>
                      <a:ext cx="2916936" cy="2916936"/>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026D73" w:rsidRDefault="00026D73" w:rsidP="00026D73">
      <w:pPr>
        <w:jc w:val="center"/>
        <w:rPr>
          <w:rFonts w:ascii="Impact" w:hAnsi="Impact"/>
          <w:sz w:val="40"/>
          <w:szCs w:val="40"/>
        </w:rPr>
      </w:pPr>
      <w:r>
        <w:rPr>
          <w:rFonts w:ascii="Impact" w:hAnsi="Impact"/>
          <w:sz w:val="40"/>
          <w:szCs w:val="40"/>
        </w:rPr>
        <w:t>ADIDAS DIABLO SMALL DUFFEL BAG</w:t>
      </w:r>
    </w:p>
    <w:p w:rsidR="00026D73" w:rsidRDefault="00026D73" w:rsidP="00026D73">
      <w:pPr>
        <w:jc w:val="center"/>
        <w:rPr>
          <w:rFonts w:ascii="Agency FB" w:hAnsi="Agency FB" w:cs="Arial"/>
          <w:color w:val="212529"/>
          <w:sz w:val="32"/>
          <w:szCs w:val="32"/>
          <w:shd w:val="clear" w:color="auto" w:fill="FFFFFF"/>
        </w:rPr>
      </w:pPr>
      <w:r w:rsidRPr="00026D73">
        <w:rPr>
          <w:rFonts w:ascii="Agency FB" w:hAnsi="Agency FB" w:cs="Arial"/>
          <w:color w:val="212529"/>
          <w:sz w:val="32"/>
          <w:szCs w:val="32"/>
          <w:shd w:val="clear" w:color="auto" w:fill="FFFFFF"/>
        </w:rPr>
        <w:t>The perfect size bag to cover you for gym or school. With a zippered main compartment that opens wide for easy packing. The shoulder strap is adjustable so you can wear it at the length you like and the haul handle is padded for comfort.</w:t>
      </w:r>
    </w:p>
    <w:p w:rsidR="00026D73" w:rsidRDefault="00026D73" w:rsidP="00026D73">
      <w:pPr>
        <w:rPr>
          <w:rFonts w:ascii="Bahnschrift" w:hAnsi="Bahnschrift"/>
          <w:b/>
          <w:sz w:val="36"/>
          <w:szCs w:val="36"/>
        </w:rPr>
      </w:pPr>
      <w:r w:rsidRPr="00026D73">
        <w:rPr>
          <w:rFonts w:ascii="Bahnschrift" w:hAnsi="Bahnschrift"/>
          <w:b/>
          <w:sz w:val="36"/>
          <w:szCs w:val="36"/>
        </w:rPr>
        <w:t>DETAILS:</w:t>
      </w:r>
    </w:p>
    <w:p w:rsidR="00026D73" w:rsidRDefault="00026D73" w:rsidP="00026D73">
      <w:pPr>
        <w:pStyle w:val="ListParagraph"/>
        <w:numPr>
          <w:ilvl w:val="0"/>
          <w:numId w:val="1"/>
        </w:numPr>
        <w:rPr>
          <w:rFonts w:ascii="Agency FB" w:hAnsi="Agency FB"/>
          <w:sz w:val="32"/>
          <w:szCs w:val="32"/>
        </w:rPr>
      </w:pPr>
      <w:r>
        <w:rPr>
          <w:rFonts w:ascii="Agency FB" w:hAnsi="Agency FB"/>
          <w:sz w:val="32"/>
          <w:szCs w:val="32"/>
        </w:rPr>
        <w:t>Imported</w:t>
      </w:r>
    </w:p>
    <w:p w:rsidR="00026D73" w:rsidRDefault="00026D73" w:rsidP="00026D73">
      <w:pPr>
        <w:pStyle w:val="ListParagraph"/>
        <w:numPr>
          <w:ilvl w:val="0"/>
          <w:numId w:val="1"/>
        </w:numPr>
        <w:rPr>
          <w:rFonts w:ascii="Agency FB" w:hAnsi="Agency FB"/>
          <w:sz w:val="32"/>
          <w:szCs w:val="32"/>
        </w:rPr>
      </w:pPr>
      <w:r>
        <w:rPr>
          <w:rFonts w:ascii="Agency FB" w:hAnsi="Agency FB"/>
          <w:sz w:val="32"/>
          <w:szCs w:val="32"/>
        </w:rPr>
        <w:t>Galaxy Camo</w:t>
      </w:r>
      <w:bookmarkStart w:id="0" w:name="_GoBack"/>
      <w:bookmarkEnd w:id="0"/>
    </w:p>
    <w:p w:rsidR="00026D73" w:rsidRDefault="00026D73" w:rsidP="00026D73">
      <w:pPr>
        <w:pStyle w:val="ListParagraph"/>
        <w:numPr>
          <w:ilvl w:val="0"/>
          <w:numId w:val="1"/>
        </w:numPr>
        <w:rPr>
          <w:rFonts w:ascii="Agency FB" w:hAnsi="Agency FB"/>
          <w:sz w:val="32"/>
          <w:szCs w:val="32"/>
        </w:rPr>
      </w:pPr>
      <w:r>
        <w:rPr>
          <w:rFonts w:ascii="Agency FB" w:hAnsi="Agency FB"/>
          <w:sz w:val="32"/>
          <w:szCs w:val="32"/>
        </w:rPr>
        <w:t>Product color: Black / Bright Red</w:t>
      </w:r>
    </w:p>
    <w:p w:rsidR="00026D73" w:rsidRPr="00026D73" w:rsidRDefault="00026D73" w:rsidP="00026D73">
      <w:pPr>
        <w:pStyle w:val="ListParagraph"/>
        <w:numPr>
          <w:ilvl w:val="0"/>
          <w:numId w:val="1"/>
        </w:numPr>
        <w:rPr>
          <w:rFonts w:ascii="Agency FB" w:hAnsi="Agency FB"/>
          <w:sz w:val="32"/>
          <w:szCs w:val="32"/>
        </w:rPr>
      </w:pPr>
      <w:r>
        <w:rPr>
          <w:rFonts w:ascii="Agency FB" w:hAnsi="Agency FB"/>
          <w:sz w:val="32"/>
          <w:szCs w:val="32"/>
        </w:rPr>
        <w:t>Product code: GC3531</w:t>
      </w:r>
    </w:p>
    <w:sectPr w:rsidR="00026D73" w:rsidRPr="0002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659C2"/>
    <w:multiLevelType w:val="hybridMultilevel"/>
    <w:tmpl w:val="632A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73"/>
    <w:rsid w:val="00026D73"/>
    <w:rsid w:val="004B02B7"/>
    <w:rsid w:val="00D6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0F7C9"/>
  <w15:chartTrackingRefBased/>
  <w15:docId w15:val="{13E1302F-BF9F-4C88-9288-1759B185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Words>
  <Characters>305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Tashee</dc:creator>
  <cp:keywords/>
  <dc:description/>
  <cp:lastModifiedBy>Tashee</cp:lastModifiedBy>
  <cp:revision>1</cp:revision>
  <dcterms:created xsi:type="dcterms:W3CDTF">2023-09-30T02:12:00Z</dcterms:created>
  <dcterms:modified xsi:type="dcterms:W3CDTF">2023-09-30T02:16:00Z</dcterms:modified>
</cp:coreProperties>
</file>