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6249F" w:rsidRDefault="00A530AD">
      <w:r>
        <w:rPr>
          <w:noProof/>
        </w:rPr>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2916936" cy="2916936"/>
            <wp:effectExtent l="0" t="0" r="0" b="0"/>
            <wp:wrapSquare wrapText="bothSides"/>
            <wp:docPr id="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glove3img2.jpg"/>
                    <pic:cNvPicPr/>
                  </pic:nvPicPr>
                  <pic:blipFill>
                    <a:blip r:embed="rId5"/>
                    <a:stretch>
                      <a:fillRect/>
                    </a:stretch>
                  </pic:blipFill>
                  <pic:spPr>
                    <a:xfrm>
                      <a:off x="0" y="0"/>
                      <a:ext cx="2916936" cy="2916936"/>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0" locked="0" layoutInCell="1" allowOverlap="1">
            <wp:simplePos x="0" y="0"/>
            <wp:positionH relativeFrom="column">
              <wp:posOffset>0</wp:posOffset>
            </wp:positionH>
            <wp:positionV relativeFrom="paragraph">
              <wp:posOffset>0</wp:posOffset>
            </wp:positionV>
            <wp:extent cx="2916936" cy="2916936"/>
            <wp:effectExtent l="0" t="0" r="0" b="0"/>
            <wp:wrapSquare wrapText="bothSides"/>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glove3img1.jpg"/>
                    <pic:cNvPicPr/>
                  </pic:nvPicPr>
                  <pic:blipFill>
                    <a:blip r:embed="rId6"/>
                    <a:stretch>
                      <a:fillRect/>
                    </a:stretch>
                  </pic:blipFill>
                  <pic:spPr>
                    <a:xfrm>
                      <a:off x="0" y="0"/>
                      <a:ext cx="2916936" cy="2916936"/>
                    </a:xfrm>
                    <a:prstGeom prst="rect">
                      <a:avLst/>
                    </a:prstGeom>
                  </pic:spPr>
                </pic:pic>
              </a:graphicData>
            </a:graphic>
            <wp14:sizeRelH relativeFrom="margin">
              <wp14:pctWidth>0</wp14:pctWidth>
            </wp14:sizeRelH>
            <wp14:sizeRelV relativeFrom="margin">
              <wp14:pctHeight>0</wp14:pctHeight>
            </wp14:sizeRelV>
          </wp:anchor>
        </w:drawing>
      </w:r>
      <w:r>
        <w:t xml:space="preserve"> </w:t>
      </w:r>
    </w:p>
    <w:p w:rsidR="00A530AD" w:rsidRDefault="00A530AD" w:rsidP="00A530AD">
      <w:pPr>
        <w:jc w:val="center"/>
        <w:rPr>
          <w:rFonts w:ascii="Impact" w:hAnsi="Impact"/>
          <w:sz w:val="40"/>
          <w:szCs w:val="40"/>
        </w:rPr>
      </w:pPr>
      <w:r>
        <w:rPr>
          <w:rFonts w:ascii="Impact" w:hAnsi="Impact"/>
          <w:sz w:val="40"/>
          <w:szCs w:val="40"/>
        </w:rPr>
        <w:t>ADIDAS X SPEEDPORTAL PRO GLOVES</w:t>
      </w:r>
    </w:p>
    <w:p w:rsidR="00A530AD" w:rsidRDefault="00A530AD" w:rsidP="00A530AD">
      <w:pPr>
        <w:jc w:val="center"/>
        <w:rPr>
          <w:rFonts w:ascii="Agency FB" w:hAnsi="Agency FB"/>
          <w:color w:val="000000"/>
          <w:sz w:val="32"/>
          <w:szCs w:val="32"/>
          <w:shd w:val="clear" w:color="auto" w:fill="FFFFFF"/>
        </w:rPr>
      </w:pPr>
      <w:r w:rsidRPr="00A530AD">
        <w:rPr>
          <w:rFonts w:ascii="Agency FB" w:hAnsi="Agency FB"/>
          <w:color w:val="000000"/>
          <w:sz w:val="32"/>
          <w:szCs w:val="32"/>
          <w:shd w:val="clear" w:color="auto" w:fill="FFFFFF"/>
        </w:rPr>
        <w:t xml:space="preserve">Unlock a new dimension of agility. These adidas X </w:t>
      </w:r>
      <w:proofErr w:type="spellStart"/>
      <w:r w:rsidRPr="00A530AD">
        <w:rPr>
          <w:rFonts w:ascii="Agency FB" w:hAnsi="Agency FB"/>
          <w:color w:val="000000"/>
          <w:sz w:val="32"/>
          <w:szCs w:val="32"/>
          <w:shd w:val="clear" w:color="auto" w:fill="FFFFFF"/>
        </w:rPr>
        <w:t>Speedportal</w:t>
      </w:r>
      <w:proofErr w:type="spellEnd"/>
      <w:r w:rsidRPr="00A530AD">
        <w:rPr>
          <w:rFonts w:ascii="Agency FB" w:hAnsi="Agency FB"/>
          <w:color w:val="000000"/>
          <w:sz w:val="32"/>
          <w:szCs w:val="32"/>
          <w:shd w:val="clear" w:color="auto" w:fill="FFFFFF"/>
        </w:rPr>
        <w:t xml:space="preserve"> goalkeeper gloves keep you quick with a lightweight, streamlined design. Their strapless, flexible knit backhand offers a locked-in fit thanks to an engineered cuff that wraps snugly around the wrist. On the outside, their URG 2.0 latex palm helps you grip the soccer ball and cushion fiercely struck shots. On the inside, non-slip silicone ensures you're at one with your gloves</w:t>
      </w:r>
      <w:r>
        <w:rPr>
          <w:rFonts w:ascii="Agency FB" w:hAnsi="Agency FB"/>
          <w:color w:val="000000"/>
          <w:sz w:val="32"/>
          <w:szCs w:val="32"/>
          <w:shd w:val="clear" w:color="auto" w:fill="FFFFFF"/>
        </w:rPr>
        <w:t>.</w:t>
      </w:r>
    </w:p>
    <w:p w:rsidR="00A530AD" w:rsidRDefault="00A530AD" w:rsidP="00A530AD">
      <w:pPr>
        <w:rPr>
          <w:rFonts w:ascii="Bahnschrift" w:hAnsi="Bahnschrift"/>
          <w:b/>
          <w:sz w:val="36"/>
          <w:szCs w:val="36"/>
        </w:rPr>
      </w:pPr>
      <w:r w:rsidRPr="00A530AD">
        <w:rPr>
          <w:rFonts w:ascii="Bahnschrift" w:hAnsi="Bahnschrift"/>
          <w:b/>
          <w:sz w:val="36"/>
          <w:szCs w:val="36"/>
        </w:rPr>
        <w:t>DETAILS:</w:t>
      </w:r>
    </w:p>
    <w:p w:rsidR="00A530AD" w:rsidRDefault="00A530AD" w:rsidP="00A530AD">
      <w:pPr>
        <w:pStyle w:val="ListParagraph"/>
        <w:numPr>
          <w:ilvl w:val="0"/>
          <w:numId w:val="1"/>
        </w:numPr>
        <w:rPr>
          <w:rFonts w:ascii="Agency FB" w:hAnsi="Agency FB"/>
          <w:sz w:val="32"/>
          <w:szCs w:val="32"/>
        </w:rPr>
      </w:pPr>
      <w:r>
        <w:rPr>
          <w:rFonts w:ascii="Agency FB" w:hAnsi="Agency FB"/>
          <w:sz w:val="32"/>
          <w:szCs w:val="32"/>
        </w:rPr>
        <w:t>Negative cut</w:t>
      </w:r>
    </w:p>
    <w:p w:rsidR="00A530AD" w:rsidRDefault="00A530AD" w:rsidP="00A530AD">
      <w:pPr>
        <w:pStyle w:val="ListParagraph"/>
        <w:numPr>
          <w:ilvl w:val="0"/>
          <w:numId w:val="1"/>
        </w:numPr>
        <w:rPr>
          <w:rFonts w:ascii="Agency FB" w:hAnsi="Agency FB"/>
          <w:sz w:val="32"/>
          <w:szCs w:val="32"/>
        </w:rPr>
      </w:pPr>
      <w:r>
        <w:rPr>
          <w:rFonts w:ascii="Agency FB" w:hAnsi="Agency FB"/>
          <w:sz w:val="32"/>
          <w:szCs w:val="32"/>
        </w:rPr>
        <w:t>Body: 91% polyester, 8% elastane, 1% nylon</w:t>
      </w:r>
    </w:p>
    <w:p w:rsidR="00A530AD" w:rsidRDefault="00A530AD" w:rsidP="00A530AD">
      <w:pPr>
        <w:pStyle w:val="ListParagraph"/>
        <w:numPr>
          <w:ilvl w:val="0"/>
          <w:numId w:val="1"/>
        </w:numPr>
        <w:rPr>
          <w:rFonts w:ascii="Agency FB" w:hAnsi="Agency FB"/>
          <w:sz w:val="32"/>
          <w:szCs w:val="32"/>
        </w:rPr>
      </w:pPr>
      <w:r>
        <w:rPr>
          <w:rFonts w:ascii="Agency FB" w:hAnsi="Agency FB"/>
          <w:sz w:val="32"/>
          <w:szCs w:val="32"/>
        </w:rPr>
        <w:t>Palm: URG 2.0 100% rubber foam</w:t>
      </w:r>
    </w:p>
    <w:p w:rsidR="00A530AD" w:rsidRDefault="00A530AD" w:rsidP="00A530AD">
      <w:pPr>
        <w:pStyle w:val="ListParagraph"/>
        <w:numPr>
          <w:ilvl w:val="0"/>
          <w:numId w:val="1"/>
        </w:numPr>
        <w:rPr>
          <w:rFonts w:ascii="Agency FB" w:hAnsi="Agency FB"/>
          <w:sz w:val="32"/>
          <w:szCs w:val="32"/>
        </w:rPr>
      </w:pPr>
      <w:r>
        <w:rPr>
          <w:rFonts w:ascii="Agency FB" w:hAnsi="Agency FB"/>
          <w:sz w:val="32"/>
          <w:szCs w:val="32"/>
        </w:rPr>
        <w:t>Engineered knit entry</w:t>
      </w:r>
    </w:p>
    <w:p w:rsidR="00A530AD" w:rsidRDefault="00A530AD" w:rsidP="00A530AD">
      <w:pPr>
        <w:pStyle w:val="ListParagraph"/>
        <w:numPr>
          <w:ilvl w:val="0"/>
          <w:numId w:val="1"/>
        </w:numPr>
        <w:rPr>
          <w:rFonts w:ascii="Agency FB" w:hAnsi="Agency FB"/>
          <w:sz w:val="32"/>
          <w:szCs w:val="32"/>
        </w:rPr>
      </w:pPr>
      <w:r>
        <w:rPr>
          <w:rFonts w:ascii="Agency FB" w:hAnsi="Agency FB"/>
          <w:sz w:val="32"/>
          <w:szCs w:val="32"/>
        </w:rPr>
        <w:t>Snug-fitting engineered cuff</w:t>
      </w:r>
    </w:p>
    <w:p w:rsidR="00A530AD" w:rsidRDefault="00A530AD" w:rsidP="00A530AD">
      <w:pPr>
        <w:pStyle w:val="ListParagraph"/>
        <w:numPr>
          <w:ilvl w:val="0"/>
          <w:numId w:val="1"/>
        </w:numPr>
        <w:rPr>
          <w:rFonts w:ascii="Agency FB" w:hAnsi="Agency FB"/>
          <w:sz w:val="32"/>
          <w:szCs w:val="32"/>
        </w:rPr>
      </w:pPr>
      <w:r>
        <w:rPr>
          <w:rFonts w:ascii="Agency FB" w:hAnsi="Agency FB"/>
          <w:sz w:val="32"/>
          <w:szCs w:val="32"/>
        </w:rPr>
        <w:t>Anti-slip palm</w:t>
      </w:r>
    </w:p>
    <w:p w:rsidR="00A530AD" w:rsidRDefault="00A530AD" w:rsidP="00A530AD">
      <w:pPr>
        <w:pStyle w:val="ListParagraph"/>
        <w:numPr>
          <w:ilvl w:val="0"/>
          <w:numId w:val="1"/>
        </w:numPr>
        <w:rPr>
          <w:rFonts w:ascii="Agency FB" w:hAnsi="Agency FB"/>
          <w:sz w:val="32"/>
          <w:szCs w:val="32"/>
        </w:rPr>
      </w:pPr>
      <w:r>
        <w:rPr>
          <w:rFonts w:ascii="Agency FB" w:hAnsi="Agency FB"/>
          <w:sz w:val="32"/>
          <w:szCs w:val="32"/>
        </w:rPr>
        <w:t>Imported</w:t>
      </w:r>
    </w:p>
    <w:p w:rsidR="00A530AD" w:rsidRDefault="00A530AD" w:rsidP="00A530AD">
      <w:pPr>
        <w:pStyle w:val="ListParagraph"/>
        <w:numPr>
          <w:ilvl w:val="0"/>
          <w:numId w:val="1"/>
        </w:numPr>
        <w:rPr>
          <w:rFonts w:ascii="Agency FB" w:hAnsi="Agency FB"/>
          <w:sz w:val="32"/>
          <w:szCs w:val="32"/>
        </w:rPr>
      </w:pPr>
      <w:r>
        <w:rPr>
          <w:rFonts w:ascii="Agency FB" w:hAnsi="Agency FB"/>
          <w:sz w:val="32"/>
          <w:szCs w:val="32"/>
        </w:rPr>
        <w:t>Product color: Black</w:t>
      </w:r>
    </w:p>
    <w:p w:rsidR="00A530AD" w:rsidRPr="00A530AD" w:rsidRDefault="00A530AD" w:rsidP="00A530AD">
      <w:pPr>
        <w:pStyle w:val="ListParagraph"/>
        <w:numPr>
          <w:ilvl w:val="0"/>
          <w:numId w:val="1"/>
        </w:numPr>
        <w:rPr>
          <w:rFonts w:ascii="Agency FB" w:hAnsi="Agency FB"/>
          <w:sz w:val="32"/>
          <w:szCs w:val="32"/>
        </w:rPr>
      </w:pPr>
      <w:r>
        <w:rPr>
          <w:rFonts w:ascii="Agency FB" w:hAnsi="Agency FB"/>
          <w:sz w:val="32"/>
          <w:szCs w:val="32"/>
        </w:rPr>
        <w:t>Product code: HN5567</w:t>
      </w:r>
      <w:bookmarkStart w:id="0" w:name="_GoBack"/>
      <w:bookmarkEnd w:id="0"/>
    </w:p>
    <w:sectPr w:rsidR="00A530AD" w:rsidRPr="00A530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mpact">
    <w:panose1 w:val="020B0806030902050204"/>
    <w:charset w:val="00"/>
    <w:family w:val="swiss"/>
    <w:pitch w:val="variable"/>
    <w:sig w:usb0="00000287" w:usb1="00000000" w:usb2="00000000" w:usb3="00000000" w:csb0="0000009F" w:csb1="00000000"/>
  </w:font>
  <w:font w:name="Agency FB">
    <w:panose1 w:val="020B0503020202020204"/>
    <w:charset w:val="00"/>
    <w:family w:val="swiss"/>
    <w:pitch w:val="variable"/>
    <w:sig w:usb0="00000003" w:usb1="00000000" w:usb2="00000000" w:usb3="00000000" w:csb0="00000001" w:csb1="00000000"/>
  </w:font>
  <w:font w:name="Bahnschrif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F068E5"/>
    <w:multiLevelType w:val="hybridMultilevel"/>
    <w:tmpl w:val="E66EBD7E"/>
    <w:lvl w:ilvl="0" w:tplc="0E8E9E22">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30AD"/>
    <w:rsid w:val="004B02B7"/>
    <w:rsid w:val="00A530AD"/>
    <w:rsid w:val="00D624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F9E7045"/>
  <w15:chartTrackingRefBased/>
  <w15:docId w15:val="{F16931D6-DC03-44FF-84CF-93919DDF4C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30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103</Words>
  <Characters>589</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Tashee</dc:creator>
  <cp:keywords/>
  <dc:description/>
  <cp:lastModifiedBy>Tashee</cp:lastModifiedBy>
  <cp:revision>1</cp:revision>
  <dcterms:created xsi:type="dcterms:W3CDTF">2023-09-30T01:34:00Z</dcterms:created>
  <dcterms:modified xsi:type="dcterms:W3CDTF">2023-09-30T01:43:00Z</dcterms:modified>
</cp:coreProperties>
</file>