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186C" w:rsidRDefault="007E186C">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2655621" cy="36080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cket1img2.jpg"/>
                    <pic:cNvPicPr/>
                  </pic:nvPicPr>
                  <pic:blipFill>
                    <a:blip r:embed="rId5"/>
                    <a:stretch>
                      <a:fillRect/>
                    </a:stretch>
                  </pic:blipFill>
                  <pic:spPr>
                    <a:xfrm>
                      <a:off x="0" y="0"/>
                      <a:ext cx="2655621" cy="3608070"/>
                    </a:xfrm>
                    <a:prstGeom prst="rect">
                      <a:avLst/>
                    </a:prstGeom>
                  </pic:spPr>
                </pic:pic>
              </a:graphicData>
            </a:graphic>
          </wp:anchor>
        </w:drawing>
      </w: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2676653" cy="3636645"/>
            <wp:effectExtent l="0" t="0" r="9525"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cket1img1.jpg"/>
                    <pic:cNvPicPr/>
                  </pic:nvPicPr>
                  <pic:blipFill>
                    <a:blip r:embed="rId6"/>
                    <a:stretch>
                      <a:fillRect/>
                    </a:stretch>
                  </pic:blipFill>
                  <pic:spPr>
                    <a:xfrm>
                      <a:off x="0" y="0"/>
                      <a:ext cx="2676653" cy="3636645"/>
                    </a:xfrm>
                    <a:prstGeom prst="rect">
                      <a:avLst/>
                    </a:prstGeom>
                  </pic:spPr>
                </pic:pic>
              </a:graphicData>
            </a:graphic>
          </wp:anchor>
        </w:drawing>
      </w:r>
    </w:p>
    <w:p w:rsidR="007E186C" w:rsidRPr="007E186C" w:rsidRDefault="007E186C" w:rsidP="007E186C"/>
    <w:p w:rsidR="007E186C" w:rsidRPr="007E186C" w:rsidRDefault="007E186C" w:rsidP="007E186C"/>
    <w:p w:rsidR="007E186C" w:rsidRPr="007E186C" w:rsidRDefault="007E186C" w:rsidP="007E186C"/>
    <w:p w:rsidR="007E186C" w:rsidRPr="007E186C" w:rsidRDefault="007E186C" w:rsidP="007E186C"/>
    <w:p w:rsidR="007E186C" w:rsidRPr="007E186C" w:rsidRDefault="007E186C" w:rsidP="007E186C"/>
    <w:p w:rsidR="007E186C" w:rsidRPr="007E186C" w:rsidRDefault="007E186C" w:rsidP="007E186C"/>
    <w:p w:rsidR="007E186C" w:rsidRPr="007E186C" w:rsidRDefault="007E186C" w:rsidP="007E186C"/>
    <w:p w:rsidR="007E186C" w:rsidRPr="007E186C" w:rsidRDefault="007E186C" w:rsidP="007E186C"/>
    <w:p w:rsidR="007E186C" w:rsidRPr="007E186C" w:rsidRDefault="007E186C" w:rsidP="007E186C"/>
    <w:p w:rsidR="007E186C" w:rsidRPr="007E186C" w:rsidRDefault="007E186C" w:rsidP="007E186C"/>
    <w:p w:rsidR="007E186C" w:rsidRPr="007E186C" w:rsidRDefault="007E186C" w:rsidP="007E186C"/>
    <w:p w:rsidR="007E186C" w:rsidRDefault="007E186C" w:rsidP="007E186C"/>
    <w:p w:rsidR="00D6249F" w:rsidRDefault="007E186C" w:rsidP="007E186C">
      <w:pPr>
        <w:jc w:val="center"/>
        <w:rPr>
          <w:rFonts w:ascii="Impact" w:hAnsi="Impact"/>
          <w:sz w:val="40"/>
          <w:szCs w:val="40"/>
        </w:rPr>
      </w:pPr>
      <w:r>
        <w:rPr>
          <w:rFonts w:ascii="Impact" w:hAnsi="Impact"/>
          <w:sz w:val="40"/>
          <w:szCs w:val="40"/>
        </w:rPr>
        <w:t>CA SPORTS</w:t>
      </w:r>
      <w:bookmarkStart w:id="0" w:name="_GoBack"/>
      <w:bookmarkEnd w:id="0"/>
      <w:r>
        <w:rPr>
          <w:rFonts w:ascii="Impact" w:hAnsi="Impact"/>
          <w:sz w:val="40"/>
          <w:szCs w:val="40"/>
        </w:rPr>
        <w:t xml:space="preserve"> WICKET</w:t>
      </w:r>
    </w:p>
    <w:p w:rsidR="007E186C" w:rsidRPr="007E186C" w:rsidRDefault="007E186C" w:rsidP="007E186C">
      <w:pPr>
        <w:pStyle w:val="NormalWeb"/>
        <w:shd w:val="clear" w:color="auto" w:fill="FFFFFF"/>
        <w:spacing w:before="0" w:beforeAutospacing="0" w:after="0" w:afterAutospacing="0" w:line="360" w:lineRule="atLeast"/>
        <w:jc w:val="center"/>
        <w:rPr>
          <w:rFonts w:ascii="Agency FB" w:hAnsi="Agency FB" w:cs="Arial"/>
          <w:color w:val="262626" w:themeColor="text1" w:themeTint="D9"/>
          <w:sz w:val="36"/>
          <w:szCs w:val="36"/>
        </w:rPr>
      </w:pPr>
      <w:r w:rsidRPr="007E186C">
        <w:rPr>
          <w:rFonts w:ascii="Agency FB" w:hAnsi="Agency FB" w:cs="Arial"/>
          <w:color w:val="262626" w:themeColor="text1" w:themeTint="D9"/>
          <w:sz w:val="36"/>
          <w:szCs w:val="36"/>
        </w:rPr>
        <w:t>The famous CA Stumps are quality products for serious cricketers who love to play on the ground and grass wickets. Strong Ashwood stumps and the set of bails liquored in shiny protector makes it a perfect product for outdoor cricket.</w:t>
      </w:r>
    </w:p>
    <w:p w:rsidR="007E186C" w:rsidRDefault="007E186C" w:rsidP="007E186C">
      <w:pPr>
        <w:rPr>
          <w:rFonts w:ascii="Impact" w:hAnsi="Impact"/>
          <w:sz w:val="40"/>
          <w:szCs w:val="40"/>
        </w:rPr>
      </w:pPr>
    </w:p>
    <w:p w:rsidR="007E186C" w:rsidRDefault="007E186C" w:rsidP="007E186C">
      <w:pPr>
        <w:rPr>
          <w:rFonts w:ascii="Bahnschrift" w:hAnsi="Bahnschrift"/>
          <w:sz w:val="36"/>
          <w:szCs w:val="36"/>
        </w:rPr>
      </w:pPr>
      <w:r>
        <w:rPr>
          <w:rFonts w:ascii="Bahnschrift" w:hAnsi="Bahnschrift"/>
          <w:sz w:val="36"/>
          <w:szCs w:val="36"/>
        </w:rPr>
        <w:t>DETAILS:</w:t>
      </w:r>
    </w:p>
    <w:p w:rsidR="007E186C" w:rsidRPr="007E186C" w:rsidRDefault="007E186C" w:rsidP="007E186C">
      <w:pPr>
        <w:pStyle w:val="ListParagraph"/>
        <w:numPr>
          <w:ilvl w:val="0"/>
          <w:numId w:val="1"/>
        </w:numPr>
        <w:rPr>
          <w:rFonts w:ascii="Agency FB" w:hAnsi="Agency FB"/>
          <w:color w:val="262626" w:themeColor="text1" w:themeTint="D9"/>
          <w:sz w:val="32"/>
          <w:szCs w:val="32"/>
        </w:rPr>
      </w:pPr>
      <w:r w:rsidRPr="007E186C">
        <w:rPr>
          <w:rFonts w:ascii="Agency FB" w:hAnsi="Agency FB" w:cs="Arial"/>
          <w:color w:val="262626" w:themeColor="text1" w:themeTint="D9"/>
          <w:spacing w:val="11"/>
          <w:sz w:val="32"/>
          <w:szCs w:val="32"/>
          <w:shd w:val="clear" w:color="auto" w:fill="FFFFFF"/>
        </w:rPr>
        <w:t>Made of assorted Ashwood</w:t>
      </w:r>
    </w:p>
    <w:p w:rsidR="007E186C" w:rsidRPr="007E186C" w:rsidRDefault="007E186C" w:rsidP="007E186C">
      <w:pPr>
        <w:pStyle w:val="ListParagraph"/>
        <w:numPr>
          <w:ilvl w:val="0"/>
          <w:numId w:val="1"/>
        </w:numPr>
        <w:rPr>
          <w:rFonts w:ascii="Agency FB" w:hAnsi="Agency FB"/>
          <w:color w:val="262626" w:themeColor="text1" w:themeTint="D9"/>
          <w:sz w:val="32"/>
          <w:szCs w:val="32"/>
        </w:rPr>
      </w:pPr>
      <w:r w:rsidRPr="007E186C">
        <w:rPr>
          <w:rFonts w:ascii="Agency FB" w:hAnsi="Agency FB" w:cs="Arial"/>
          <w:color w:val="262626" w:themeColor="text1" w:themeTint="D9"/>
          <w:spacing w:val="11"/>
          <w:sz w:val="32"/>
          <w:szCs w:val="32"/>
          <w:shd w:val="clear" w:color="auto" w:fill="FFFFFF"/>
        </w:rPr>
        <w:t>Comes with a pair of bails</w:t>
      </w:r>
    </w:p>
    <w:p w:rsidR="007E186C" w:rsidRPr="007E186C" w:rsidRDefault="007E186C" w:rsidP="007E186C">
      <w:pPr>
        <w:pStyle w:val="ListParagraph"/>
        <w:numPr>
          <w:ilvl w:val="0"/>
          <w:numId w:val="1"/>
        </w:numPr>
        <w:rPr>
          <w:rFonts w:ascii="Agency FB" w:hAnsi="Agency FB"/>
          <w:color w:val="262626" w:themeColor="text1" w:themeTint="D9"/>
          <w:sz w:val="32"/>
          <w:szCs w:val="32"/>
        </w:rPr>
      </w:pPr>
      <w:r w:rsidRPr="007E186C">
        <w:rPr>
          <w:rFonts w:ascii="Agency FB" w:hAnsi="Agency FB" w:cs="Arial"/>
          <w:color w:val="262626" w:themeColor="text1" w:themeTint="D9"/>
          <w:spacing w:val="11"/>
          <w:sz w:val="32"/>
          <w:szCs w:val="32"/>
          <w:shd w:val="clear" w:color="auto" w:fill="FFFFFF"/>
        </w:rPr>
        <w:t>Strong enough for the fast bowlers</w:t>
      </w:r>
    </w:p>
    <w:p w:rsidR="007E186C" w:rsidRPr="007E186C" w:rsidRDefault="007E186C" w:rsidP="007E186C">
      <w:pPr>
        <w:pStyle w:val="ListParagraph"/>
        <w:numPr>
          <w:ilvl w:val="0"/>
          <w:numId w:val="1"/>
        </w:numPr>
        <w:rPr>
          <w:rFonts w:ascii="Agency FB" w:hAnsi="Agency FB"/>
          <w:color w:val="262626" w:themeColor="text1" w:themeTint="D9"/>
          <w:sz w:val="32"/>
          <w:szCs w:val="32"/>
        </w:rPr>
      </w:pPr>
      <w:r w:rsidRPr="007E186C">
        <w:rPr>
          <w:rFonts w:ascii="Agency FB" w:hAnsi="Agency FB" w:cs="Arial"/>
          <w:color w:val="262626" w:themeColor="text1" w:themeTint="D9"/>
          <w:spacing w:val="11"/>
          <w:sz w:val="32"/>
          <w:szCs w:val="32"/>
          <w:shd w:val="clear" w:color="auto" w:fill="FFFFFF"/>
        </w:rPr>
        <w:t>Labeled with the CA Sticker</w:t>
      </w:r>
    </w:p>
    <w:p w:rsidR="007E186C" w:rsidRPr="007E186C" w:rsidRDefault="007E186C" w:rsidP="007E186C">
      <w:pPr>
        <w:pStyle w:val="ListParagraph"/>
        <w:numPr>
          <w:ilvl w:val="0"/>
          <w:numId w:val="1"/>
        </w:numPr>
        <w:rPr>
          <w:rFonts w:ascii="Agency FB" w:hAnsi="Agency FB"/>
          <w:color w:val="262626" w:themeColor="text1" w:themeTint="D9"/>
          <w:sz w:val="32"/>
          <w:szCs w:val="32"/>
        </w:rPr>
      </w:pPr>
      <w:r w:rsidRPr="007E186C">
        <w:rPr>
          <w:rFonts w:ascii="Agency FB" w:hAnsi="Agency FB" w:cs="Arial"/>
          <w:color w:val="262626" w:themeColor="text1" w:themeTint="D9"/>
          <w:spacing w:val="12"/>
          <w:sz w:val="32"/>
          <w:szCs w:val="32"/>
        </w:rPr>
        <w:t>Light in weight</w:t>
      </w:r>
    </w:p>
    <w:p w:rsidR="007E186C" w:rsidRPr="007E186C" w:rsidRDefault="007E186C" w:rsidP="007E186C">
      <w:pPr>
        <w:pStyle w:val="ListParagraph"/>
        <w:rPr>
          <w:rFonts w:ascii="Bahnschrift" w:hAnsi="Bahnschrift"/>
          <w:sz w:val="36"/>
          <w:szCs w:val="36"/>
        </w:rPr>
      </w:pPr>
    </w:p>
    <w:sectPr w:rsidR="007E186C" w:rsidRPr="007E18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650EE5"/>
    <w:multiLevelType w:val="hybridMultilevel"/>
    <w:tmpl w:val="8A9854DC"/>
    <w:lvl w:ilvl="0" w:tplc="CEE23E08">
      <w:start w:val="1"/>
      <w:numFmt w:val="bullet"/>
      <w:lvlText w:val=""/>
      <w:lvlJc w:val="left"/>
      <w:pPr>
        <w:ind w:left="720" w:hanging="360"/>
      </w:pPr>
      <w:rPr>
        <w:rFonts w:ascii="Symbol" w:hAnsi="Symbol" w:hint="default"/>
        <w:color w:val="262626" w:themeColor="text1" w:themeTint="D9"/>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86C"/>
    <w:rsid w:val="004B02B7"/>
    <w:rsid w:val="007E186C"/>
    <w:rsid w:val="00D62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ACBA2C"/>
  <w15:chartTrackingRefBased/>
  <w15:docId w15:val="{AE79C8A8-81C2-4CBA-B1D9-0ABCE4238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186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E18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340377">
      <w:bodyDiv w:val="1"/>
      <w:marLeft w:val="0"/>
      <w:marRight w:val="0"/>
      <w:marTop w:val="0"/>
      <w:marBottom w:val="0"/>
      <w:divBdr>
        <w:top w:val="none" w:sz="0" w:space="0" w:color="auto"/>
        <w:left w:val="none" w:sz="0" w:space="0" w:color="auto"/>
        <w:bottom w:val="none" w:sz="0" w:space="0" w:color="auto"/>
        <w:right w:val="none" w:sz="0" w:space="0" w:color="auto"/>
      </w:divBdr>
    </w:div>
    <w:div w:id="1726218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60</Words>
  <Characters>348</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Tashee</dc:creator>
  <cp:keywords/>
  <dc:description/>
  <cp:lastModifiedBy>Tashee</cp:lastModifiedBy>
  <cp:revision>1</cp:revision>
  <dcterms:created xsi:type="dcterms:W3CDTF">2023-10-02T19:57:00Z</dcterms:created>
  <dcterms:modified xsi:type="dcterms:W3CDTF">2023-10-02T20:04:00Z</dcterms:modified>
</cp:coreProperties>
</file>