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ED71C" w14:textId="7C89B1A9" w:rsidR="007B6612" w:rsidRPr="005270B8" w:rsidRDefault="007E1AFD">
      <w:pPr>
        <w:rPr>
          <w:u w:val="single"/>
        </w:rPr>
      </w:pPr>
      <w:r w:rsidRPr="005270B8">
        <w:rPr>
          <w:u w:val="single"/>
        </w:rPr>
        <w:t>Outline</w:t>
      </w:r>
    </w:p>
    <w:p w14:paraId="49718D7D" w14:textId="624C2AF3" w:rsidR="007E1AFD" w:rsidRPr="005270B8" w:rsidRDefault="007E1AFD" w:rsidP="007E1AFD">
      <w:pPr>
        <w:pStyle w:val="ListParagraph"/>
        <w:numPr>
          <w:ilvl w:val="0"/>
          <w:numId w:val="1"/>
        </w:numPr>
        <w:rPr>
          <w:b/>
          <w:bCs/>
        </w:rPr>
      </w:pPr>
      <w:r w:rsidRPr="005270B8">
        <w:rPr>
          <w:b/>
          <w:bCs/>
        </w:rPr>
        <w:t>Problem and Impact</w:t>
      </w:r>
    </w:p>
    <w:p w14:paraId="1F188884" w14:textId="2080089B" w:rsidR="007E1AFD" w:rsidRPr="005270B8" w:rsidRDefault="007E1AFD" w:rsidP="007E1AFD">
      <w:pPr>
        <w:pStyle w:val="ListParagraph"/>
        <w:numPr>
          <w:ilvl w:val="0"/>
          <w:numId w:val="1"/>
        </w:numPr>
        <w:rPr>
          <w:b/>
          <w:bCs/>
        </w:rPr>
      </w:pPr>
      <w:r w:rsidRPr="005270B8">
        <w:rPr>
          <w:b/>
          <w:bCs/>
        </w:rPr>
        <w:t>Background</w:t>
      </w:r>
    </w:p>
    <w:p w14:paraId="6AD6DD46" w14:textId="5C069C83" w:rsidR="007E1AFD" w:rsidRPr="005270B8" w:rsidRDefault="007E1AFD" w:rsidP="007E1AFD">
      <w:pPr>
        <w:pStyle w:val="ListParagraph"/>
        <w:numPr>
          <w:ilvl w:val="0"/>
          <w:numId w:val="1"/>
        </w:numPr>
        <w:rPr>
          <w:b/>
          <w:bCs/>
        </w:rPr>
      </w:pPr>
      <w:r w:rsidRPr="005270B8">
        <w:rPr>
          <w:b/>
          <w:bCs/>
        </w:rPr>
        <w:t>Technical Approach</w:t>
      </w:r>
    </w:p>
    <w:p w14:paraId="04AF4567" w14:textId="126CDD70" w:rsidR="007E1AFD" w:rsidRPr="005270B8" w:rsidRDefault="007E1AFD" w:rsidP="007E1AFD">
      <w:pPr>
        <w:pStyle w:val="ListParagraph"/>
        <w:numPr>
          <w:ilvl w:val="0"/>
          <w:numId w:val="1"/>
        </w:numPr>
        <w:rPr>
          <w:b/>
          <w:bCs/>
        </w:rPr>
      </w:pPr>
      <w:r w:rsidRPr="005270B8">
        <w:rPr>
          <w:b/>
          <w:bCs/>
        </w:rPr>
        <w:t>Implementation with Different Programming Languages</w:t>
      </w:r>
    </w:p>
    <w:p w14:paraId="7577BA5F" w14:textId="20E3D3D7" w:rsidR="007E1AFD" w:rsidRPr="005270B8" w:rsidRDefault="007E1AFD" w:rsidP="007E1AFD">
      <w:pPr>
        <w:pStyle w:val="ListParagraph"/>
        <w:numPr>
          <w:ilvl w:val="0"/>
          <w:numId w:val="1"/>
        </w:numPr>
        <w:rPr>
          <w:b/>
          <w:bCs/>
        </w:rPr>
      </w:pPr>
      <w:r w:rsidRPr="005270B8">
        <w:rPr>
          <w:b/>
          <w:bCs/>
        </w:rPr>
        <w:t>Methodology to Test and Compare Performance</w:t>
      </w:r>
    </w:p>
    <w:p w14:paraId="5F42ADA1" w14:textId="5E63C785" w:rsidR="007E1AFD" w:rsidRPr="005270B8" w:rsidRDefault="007E1AFD" w:rsidP="007E1AFD">
      <w:pPr>
        <w:pStyle w:val="ListParagraph"/>
        <w:numPr>
          <w:ilvl w:val="0"/>
          <w:numId w:val="1"/>
        </w:numPr>
        <w:rPr>
          <w:b/>
          <w:bCs/>
        </w:rPr>
      </w:pPr>
      <w:r w:rsidRPr="005270B8">
        <w:rPr>
          <w:b/>
          <w:bCs/>
        </w:rPr>
        <w:t>Results</w:t>
      </w:r>
    </w:p>
    <w:p w14:paraId="34EA1448" w14:textId="3C74C62A" w:rsidR="007E1AFD" w:rsidRPr="005270B8" w:rsidRDefault="007E1AFD" w:rsidP="007E1AFD">
      <w:pPr>
        <w:pStyle w:val="ListParagraph"/>
        <w:numPr>
          <w:ilvl w:val="0"/>
          <w:numId w:val="1"/>
        </w:numPr>
        <w:rPr>
          <w:b/>
          <w:bCs/>
        </w:rPr>
      </w:pPr>
      <w:r w:rsidRPr="005270B8">
        <w:rPr>
          <w:b/>
          <w:bCs/>
        </w:rPr>
        <w:t>Key Lessons Learned</w:t>
      </w:r>
    </w:p>
    <w:p w14:paraId="66E317E4" w14:textId="58CBBB08" w:rsidR="007E1AFD" w:rsidRPr="005270B8" w:rsidRDefault="007E1AFD" w:rsidP="007E1AFD">
      <w:pPr>
        <w:pStyle w:val="ListParagraph"/>
        <w:numPr>
          <w:ilvl w:val="0"/>
          <w:numId w:val="1"/>
        </w:numPr>
        <w:rPr>
          <w:b/>
          <w:bCs/>
        </w:rPr>
      </w:pPr>
      <w:r w:rsidRPr="005270B8">
        <w:rPr>
          <w:b/>
          <w:bCs/>
        </w:rPr>
        <w:t>Future Work</w:t>
      </w:r>
    </w:p>
    <w:p w14:paraId="42929EEC" w14:textId="7E38B2D7" w:rsidR="007E1AFD" w:rsidRDefault="007E1AFD" w:rsidP="007E1AFD"/>
    <w:p w14:paraId="6031DA5D" w14:textId="3EDB9C4B" w:rsidR="007E1AFD" w:rsidRPr="005270B8" w:rsidRDefault="007E1AFD" w:rsidP="005270B8">
      <w:pPr>
        <w:pStyle w:val="ListParagraph"/>
        <w:numPr>
          <w:ilvl w:val="0"/>
          <w:numId w:val="16"/>
        </w:numPr>
        <w:rPr>
          <w:b/>
          <w:bCs/>
        </w:rPr>
      </w:pPr>
      <w:r w:rsidRPr="005270B8">
        <w:rPr>
          <w:b/>
          <w:bCs/>
        </w:rPr>
        <w:t>Problem and Impact</w:t>
      </w:r>
    </w:p>
    <w:p w14:paraId="0A07CC9B" w14:textId="492A982F" w:rsidR="007E1AFD" w:rsidRDefault="007E1AFD" w:rsidP="007E1AFD">
      <w:pPr>
        <w:pStyle w:val="ListParagraph"/>
        <w:numPr>
          <w:ilvl w:val="0"/>
          <w:numId w:val="2"/>
        </w:numPr>
      </w:pPr>
      <w:r>
        <w:t>Context: Simulation metamodels approximate simulation models and enable rapid systems analysis</w:t>
      </w:r>
    </w:p>
    <w:p w14:paraId="45614FF6" w14:textId="21B959F1" w:rsidR="007E1AFD" w:rsidRDefault="007E1AFD" w:rsidP="002727CB">
      <w:pPr>
        <w:pStyle w:val="ListParagraph"/>
        <w:numPr>
          <w:ilvl w:val="0"/>
          <w:numId w:val="2"/>
        </w:numPr>
      </w:pPr>
      <w:r>
        <w:t>Problem: Evaluating the accuracy of mapping a simulation model by metamodels is important, and this forms the problem for this work</w:t>
      </w:r>
    </w:p>
    <w:p w14:paraId="021D1E91" w14:textId="00DE47A2" w:rsidR="007E1AFD" w:rsidRDefault="007E1AFD" w:rsidP="007E1AFD">
      <w:pPr>
        <w:pStyle w:val="ListParagraph"/>
        <w:ind w:left="1440"/>
        <w:jc w:val="center"/>
      </w:pPr>
      <w:r>
        <w:rPr>
          <w:noProof/>
        </w:rPr>
        <w:drawing>
          <wp:inline distT="0" distB="0" distL="0" distR="0" wp14:anchorId="20ADA641" wp14:editId="4AA3C22F">
            <wp:extent cx="2183512" cy="1466661"/>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08689" cy="1483572"/>
                    </a:xfrm>
                    <a:prstGeom prst="rect">
                      <a:avLst/>
                    </a:prstGeom>
                  </pic:spPr>
                </pic:pic>
              </a:graphicData>
            </a:graphic>
          </wp:inline>
        </w:drawing>
      </w:r>
    </w:p>
    <w:p w14:paraId="6196602F" w14:textId="23D641DC" w:rsidR="007E1AFD" w:rsidRDefault="007E1AFD" w:rsidP="007E1AFD">
      <w:pPr>
        <w:pStyle w:val="ListParagraph"/>
        <w:numPr>
          <w:ilvl w:val="0"/>
          <w:numId w:val="2"/>
        </w:numPr>
      </w:pPr>
      <w:r>
        <w:t>Impact: this work addresses computational issues in fitting and generating error measures of simulation metamodels</w:t>
      </w:r>
    </w:p>
    <w:p w14:paraId="6DA947A5" w14:textId="7DBAB9E3" w:rsidR="00861847" w:rsidRDefault="00861847" w:rsidP="00861847">
      <w:r>
        <w:t>Approach for Validating Simulation Metamodels</w:t>
      </w:r>
    </w:p>
    <w:p w14:paraId="7F7A352B" w14:textId="726942A6" w:rsidR="00861847" w:rsidRDefault="00861847" w:rsidP="00861847">
      <w:pPr>
        <w:pStyle w:val="ListParagraph"/>
        <w:numPr>
          <w:ilvl w:val="0"/>
          <w:numId w:val="2"/>
        </w:numPr>
      </w:pPr>
      <w:r>
        <w:t>We use two metrics to compute the accuracy of candidate metamodels:</w:t>
      </w:r>
    </w:p>
    <w:p w14:paraId="4B2ECFB8" w14:textId="58DC4849" w:rsidR="00861847" w:rsidRDefault="00861847" w:rsidP="00861847">
      <w:pPr>
        <w:pStyle w:val="ListParagraph"/>
        <w:numPr>
          <w:ilvl w:val="1"/>
          <w:numId w:val="2"/>
        </w:numPr>
      </w:pPr>
      <w:r>
        <w:t>PRESS – to compare the bias for the two candidate classes of metamodels</w:t>
      </w:r>
    </w:p>
    <w:p w14:paraId="15CE005F" w14:textId="4512BD40" w:rsidR="00146A8C" w:rsidRDefault="00146A8C" w:rsidP="00146A8C">
      <w:pPr>
        <w:pStyle w:val="ListParagraph"/>
        <w:numPr>
          <w:ilvl w:val="2"/>
          <w:numId w:val="2"/>
        </w:numPr>
      </w:pPr>
      <w:r>
        <w:t>An estimate of the bias plus the inherent variability in the model</w:t>
      </w:r>
    </w:p>
    <w:p w14:paraId="7AF317D7" w14:textId="6F98EFA4" w:rsidR="00F56E03" w:rsidRDefault="00F56E03" w:rsidP="00146A8C">
      <w:pPr>
        <w:pStyle w:val="ListParagraph"/>
        <w:numPr>
          <w:ilvl w:val="2"/>
          <w:numId w:val="2"/>
        </w:numPr>
      </w:pPr>
      <w:r>
        <w:t>Predictive residual or accuracy</w:t>
      </w:r>
    </w:p>
    <w:p w14:paraId="23134F3F" w14:textId="4BB0EE3D" w:rsidR="00861847" w:rsidRDefault="00861847" w:rsidP="00861847">
      <w:pPr>
        <w:pStyle w:val="ListParagraph"/>
        <w:numPr>
          <w:ilvl w:val="1"/>
          <w:numId w:val="2"/>
        </w:numPr>
      </w:pPr>
      <w:r>
        <w:t>Bootstrap Standard Error – To characterize stability of the estimate of the metamodel through computing standard error</w:t>
      </w:r>
    </w:p>
    <w:p w14:paraId="5DB0720D" w14:textId="2D0CC254" w:rsidR="002375B7" w:rsidRDefault="002375B7" w:rsidP="002375B7">
      <w:pPr>
        <w:pStyle w:val="ListParagraph"/>
        <w:numPr>
          <w:ilvl w:val="2"/>
          <w:numId w:val="2"/>
        </w:numPr>
      </w:pPr>
      <w:r>
        <w:t>Measurement of the standard error of the actual model</w:t>
      </w:r>
    </w:p>
    <w:p w14:paraId="108BCBBF" w14:textId="77777777" w:rsidR="00D061AA" w:rsidRDefault="002375B7" w:rsidP="002375B7">
      <w:pPr>
        <w:pStyle w:val="ListParagraph"/>
        <w:numPr>
          <w:ilvl w:val="2"/>
          <w:numId w:val="2"/>
        </w:numPr>
      </w:pPr>
      <w:r>
        <w:t>Model stability measure</w:t>
      </w:r>
    </w:p>
    <w:p w14:paraId="5D87CCFB" w14:textId="3DCB46C7" w:rsidR="002375B7" w:rsidRDefault="00D061AA" w:rsidP="00D061AA">
      <w:r>
        <w:t>Approach – Standardized Predicted Residual Sum of Squares (PRESS) Statistic</w:t>
      </w:r>
      <w:r w:rsidR="002375B7">
        <w:t xml:space="preserve"> </w:t>
      </w:r>
    </w:p>
    <w:p w14:paraId="0211BFE7" w14:textId="4E5A6184" w:rsidR="00D061AA" w:rsidRDefault="00D061AA" w:rsidP="00D061AA">
      <w:pPr>
        <w:jc w:val="center"/>
      </w:pPr>
      <w:r>
        <w:rPr>
          <w:noProof/>
        </w:rPr>
        <w:drawing>
          <wp:inline distT="0" distB="0" distL="0" distR="0" wp14:anchorId="0CFBE8C5" wp14:editId="671FE9D4">
            <wp:extent cx="4775200" cy="1312752"/>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6">
                      <a:extLst>
                        <a:ext uri="{28A0092B-C50C-407E-A947-70E740481C1C}">
                          <a14:useLocalDpi xmlns:a14="http://schemas.microsoft.com/office/drawing/2010/main" val="0"/>
                        </a:ext>
                      </a:extLst>
                    </a:blip>
                    <a:srcRect b="6878"/>
                    <a:stretch/>
                  </pic:blipFill>
                  <pic:spPr bwMode="auto">
                    <a:xfrm>
                      <a:off x="0" y="0"/>
                      <a:ext cx="4775200" cy="1312752"/>
                    </a:xfrm>
                    <a:prstGeom prst="rect">
                      <a:avLst/>
                    </a:prstGeom>
                    <a:ln>
                      <a:noFill/>
                    </a:ln>
                    <a:extLst>
                      <a:ext uri="{53640926-AAD7-44D8-BBD7-CCE9431645EC}">
                        <a14:shadowObscured xmlns:a14="http://schemas.microsoft.com/office/drawing/2010/main"/>
                      </a:ext>
                    </a:extLst>
                  </pic:spPr>
                </pic:pic>
              </a:graphicData>
            </a:graphic>
          </wp:inline>
        </w:drawing>
      </w:r>
    </w:p>
    <w:p w14:paraId="7C5BEB01" w14:textId="784AB035" w:rsidR="00D061AA" w:rsidRDefault="00D061AA" w:rsidP="00D061AA">
      <w:pPr>
        <w:pStyle w:val="ListParagraph"/>
        <w:numPr>
          <w:ilvl w:val="0"/>
          <w:numId w:val="3"/>
        </w:numPr>
      </w:pPr>
      <w:r>
        <w:lastRenderedPageBreak/>
        <w:t>Where f(hat) is the estimate of the true model within the metamodel family that does not use the points associated with the design point xi,</w:t>
      </w:r>
    </w:p>
    <w:p w14:paraId="31023801" w14:textId="61D0ACB8" w:rsidR="00D061AA" w:rsidRDefault="00D061AA" w:rsidP="00D061AA">
      <w:pPr>
        <w:pStyle w:val="ListParagraph"/>
        <w:numPr>
          <w:ilvl w:val="1"/>
          <w:numId w:val="3"/>
        </w:numPr>
      </w:pPr>
      <w:r>
        <w:t>m is the number of design points</w:t>
      </w:r>
    </w:p>
    <w:p w14:paraId="1D7F0682" w14:textId="40A0ABC6" w:rsidR="00D061AA" w:rsidRDefault="00D061AA" w:rsidP="00D061AA">
      <w:pPr>
        <w:pStyle w:val="ListParagraph"/>
        <w:numPr>
          <w:ilvl w:val="1"/>
          <w:numId w:val="3"/>
        </w:numPr>
      </w:pPr>
      <w:r>
        <w:t>n is the number of replications</w:t>
      </w:r>
    </w:p>
    <w:p w14:paraId="6EEAAA16" w14:textId="1664EF71" w:rsidR="00D061AA" w:rsidRDefault="00D061AA" w:rsidP="00D061AA">
      <w:pPr>
        <w:pStyle w:val="ListParagraph"/>
        <w:numPr>
          <w:ilvl w:val="1"/>
          <w:numId w:val="3"/>
        </w:numPr>
      </w:pPr>
      <w:r>
        <w:t>MSE – mean squared error</w:t>
      </w:r>
    </w:p>
    <w:p w14:paraId="7AEB8006" w14:textId="5DC4D24E" w:rsidR="00D061AA" w:rsidRDefault="00D061AA" w:rsidP="00D061AA">
      <w:pPr>
        <w:pStyle w:val="ListParagraph"/>
        <w:numPr>
          <w:ilvl w:val="1"/>
          <w:numId w:val="3"/>
        </w:numPr>
      </w:pPr>
      <w:r>
        <w:t>PRESS – Predicted Residual Sum of Squares</w:t>
      </w:r>
    </w:p>
    <w:p w14:paraId="62C4EA94" w14:textId="0AFA1358" w:rsidR="00BB6B27" w:rsidRDefault="00BB6B27" w:rsidP="00BB6B27">
      <w:pPr>
        <w:ind w:left="1080"/>
      </w:pPr>
      <w:r>
        <w:t>This measures the estimate percent increase in error due to model bias</w:t>
      </w:r>
      <w:r w:rsidR="00F6429E">
        <w:t>, this is how much we lose by having bias or approximate solution in the metamodel.</w:t>
      </w:r>
    </w:p>
    <w:p w14:paraId="36C4CC3E" w14:textId="12B3D42A" w:rsidR="00F6429E" w:rsidRDefault="00F6429E" w:rsidP="00F6429E">
      <w:r>
        <w:t>Approach – PRESS Statistic</w:t>
      </w:r>
    </w:p>
    <w:p w14:paraId="17DF1565" w14:textId="0287F39E" w:rsidR="00F6429E" w:rsidRDefault="00F6429E" w:rsidP="00F6429E">
      <w:r>
        <w:rPr>
          <w:noProof/>
        </w:rPr>
        <w:drawing>
          <wp:inline distT="0" distB="0" distL="0" distR="0" wp14:anchorId="4012A0C1" wp14:editId="34823715">
            <wp:extent cx="4182701" cy="254000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3817" cy="2558904"/>
                    </a:xfrm>
                    <a:prstGeom prst="rect">
                      <a:avLst/>
                    </a:prstGeom>
                  </pic:spPr>
                </pic:pic>
              </a:graphicData>
            </a:graphic>
          </wp:inline>
        </w:drawing>
      </w:r>
    </w:p>
    <w:p w14:paraId="34999B1A" w14:textId="3A4B5284" w:rsidR="00F6429E" w:rsidRDefault="00F6429E" w:rsidP="00F6429E">
      <w:pPr>
        <w:ind w:left="720"/>
      </w:pPr>
      <w:r>
        <w:t>This measures how stable the model is. This is a flow chart of how to calculate the standardized PRESS statistic. We first calculate our mean squared error through standard regression model but treating the inputs as straight categorical responses. We don’t want to use actual measurements or observations. For example, yes if there’s a mean response for design point 1, no if there’s no mean response for design point 2.</w:t>
      </w:r>
    </w:p>
    <w:p w14:paraId="67499568" w14:textId="68BFD423" w:rsidR="00F6429E" w:rsidRDefault="00F6429E" w:rsidP="00F6429E">
      <w:r>
        <w:t>Approach – Bootstrap Statistic</w:t>
      </w:r>
    </w:p>
    <w:p w14:paraId="223A2D57" w14:textId="27032469" w:rsidR="00F6429E" w:rsidRDefault="00F6429E" w:rsidP="00F6429E">
      <w:pPr>
        <w:pStyle w:val="ListParagraph"/>
        <w:numPr>
          <w:ilvl w:val="0"/>
          <w:numId w:val="3"/>
        </w:numPr>
      </w:pPr>
      <w:r>
        <w:t>The Bootstrap statistic recalibrates the metamodel at each bootstrap sample</w:t>
      </w:r>
    </w:p>
    <w:p w14:paraId="3E98953B" w14:textId="238DB15A" w:rsidR="00F6429E" w:rsidRDefault="00F6429E" w:rsidP="00F6429E">
      <w:pPr>
        <w:pStyle w:val="ListParagraph"/>
        <w:numPr>
          <w:ilvl w:val="0"/>
          <w:numId w:val="3"/>
        </w:numPr>
      </w:pPr>
      <w:r>
        <w:t>This provides insight into the sensitivity of the goodness-of-fit of the metamodel</w:t>
      </w:r>
    </w:p>
    <w:p w14:paraId="0DD990BB" w14:textId="77777777" w:rsidR="00F6429E" w:rsidRDefault="00F6429E" w:rsidP="00F6429E">
      <w:pPr>
        <w:pStyle w:val="ListParagraph"/>
      </w:pPr>
    </w:p>
    <w:p w14:paraId="4EA3776E" w14:textId="571EAD76" w:rsidR="00F6429E" w:rsidRDefault="00F6429E" w:rsidP="00F6429E">
      <w:pPr>
        <w:ind w:left="720"/>
      </w:pPr>
      <w:r>
        <w:rPr>
          <w:noProof/>
        </w:rPr>
        <w:drawing>
          <wp:inline distT="0" distB="0" distL="0" distR="0" wp14:anchorId="545B10F9" wp14:editId="03E72FBA">
            <wp:extent cx="4431987" cy="1883121"/>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8105" cy="1889969"/>
                    </a:xfrm>
                    <a:prstGeom prst="rect">
                      <a:avLst/>
                    </a:prstGeom>
                  </pic:spPr>
                </pic:pic>
              </a:graphicData>
            </a:graphic>
          </wp:inline>
        </w:drawing>
      </w:r>
    </w:p>
    <w:p w14:paraId="4EF17F3A" w14:textId="0BC5175F" w:rsidR="00F6429E" w:rsidRDefault="00C02E83" w:rsidP="00C02E83">
      <w:pPr>
        <w:ind w:left="1440"/>
      </w:pPr>
      <w:r>
        <w:t xml:space="preserve">This is measuring the stability of our actual model fit. It doesn’t care whether the model is biased or not. It only gives the standard error of the models. To do this </w:t>
      </w:r>
      <w:r>
        <w:lastRenderedPageBreak/>
        <w:t>we take the full dataset and draw samples from it. We draw two samples from two different Bootstrap samples and fit our metamodel and calculate the difference between them.</w:t>
      </w:r>
    </w:p>
    <w:p w14:paraId="360CC45E" w14:textId="191BFAD3" w:rsidR="00C02E83" w:rsidRDefault="00C02E83" w:rsidP="00C02E83">
      <w:r>
        <w:t>Implementations</w:t>
      </w:r>
    </w:p>
    <w:p w14:paraId="617223AD" w14:textId="443F5A92" w:rsidR="00C02E83" w:rsidRDefault="00C02E83" w:rsidP="00C02E83">
      <w:pPr>
        <w:pStyle w:val="ListParagraph"/>
        <w:numPr>
          <w:ilvl w:val="0"/>
          <w:numId w:val="4"/>
        </w:numPr>
      </w:pPr>
      <w:r>
        <w:t>Error statistics were implemented in:</w:t>
      </w:r>
    </w:p>
    <w:p w14:paraId="4D827B6A" w14:textId="136F0AC6" w:rsidR="00C02E83" w:rsidRDefault="00C02E83" w:rsidP="00C02E83">
      <w:pPr>
        <w:pStyle w:val="ListParagraph"/>
        <w:numPr>
          <w:ilvl w:val="1"/>
          <w:numId w:val="4"/>
        </w:numPr>
      </w:pPr>
      <w:r>
        <w:t>MATLAB</w:t>
      </w:r>
    </w:p>
    <w:p w14:paraId="25FCF951" w14:textId="0267C358" w:rsidR="00C02E83" w:rsidRDefault="00C02E83" w:rsidP="00C02E83">
      <w:pPr>
        <w:pStyle w:val="ListParagraph"/>
        <w:numPr>
          <w:ilvl w:val="1"/>
          <w:numId w:val="4"/>
        </w:numPr>
      </w:pPr>
      <w:r>
        <w:t>R</w:t>
      </w:r>
    </w:p>
    <w:p w14:paraId="61BDACCE" w14:textId="367A587B" w:rsidR="00C02E83" w:rsidRDefault="00C02E83" w:rsidP="00C02E83">
      <w:pPr>
        <w:pStyle w:val="ListParagraph"/>
        <w:numPr>
          <w:ilvl w:val="1"/>
          <w:numId w:val="4"/>
        </w:numPr>
      </w:pPr>
      <w:r>
        <w:t>Python</w:t>
      </w:r>
    </w:p>
    <w:p w14:paraId="0EA13570" w14:textId="25CB2592" w:rsidR="00C02E83" w:rsidRDefault="00C02E83" w:rsidP="00C02E83">
      <w:pPr>
        <w:pStyle w:val="ListParagraph"/>
        <w:numPr>
          <w:ilvl w:val="1"/>
          <w:numId w:val="4"/>
        </w:numPr>
      </w:pPr>
      <w:r>
        <w:t>Python with Message Passing Interface (MPI)</w:t>
      </w:r>
    </w:p>
    <w:p w14:paraId="700200E4" w14:textId="381B9370" w:rsidR="00C02E83" w:rsidRDefault="00C02E83" w:rsidP="00C02E83">
      <w:pPr>
        <w:pStyle w:val="ListParagraph"/>
        <w:numPr>
          <w:ilvl w:val="0"/>
          <w:numId w:val="4"/>
        </w:numPr>
      </w:pPr>
      <w:r>
        <w:t>All scripts read in the same standard CSV files</w:t>
      </w:r>
    </w:p>
    <w:p w14:paraId="14F40C27" w14:textId="366998F8" w:rsidR="00C02E83" w:rsidRDefault="00C02E83" w:rsidP="00C02E83">
      <w:pPr>
        <w:pStyle w:val="ListParagraph"/>
        <w:numPr>
          <w:ilvl w:val="0"/>
          <w:numId w:val="4"/>
        </w:numPr>
      </w:pPr>
      <w:r>
        <w:t>Recommended implementation by language documentation was used</w:t>
      </w:r>
    </w:p>
    <w:p w14:paraId="0C1E3F3C" w14:textId="1FD7EC62" w:rsidR="00F26B06" w:rsidRDefault="00F26B06" w:rsidP="00F26B06">
      <w:pPr>
        <w:pStyle w:val="ListParagraph"/>
        <w:numPr>
          <w:ilvl w:val="1"/>
          <w:numId w:val="4"/>
        </w:numPr>
      </w:pPr>
      <w:r>
        <w:t>MATLAB</w:t>
      </w:r>
    </w:p>
    <w:p w14:paraId="613932C2" w14:textId="39941E54" w:rsidR="00F26B06" w:rsidRDefault="00F26B06" w:rsidP="00F26B06">
      <w:pPr>
        <w:pStyle w:val="ListParagraph"/>
      </w:pPr>
      <w:r>
        <w:rPr>
          <w:noProof/>
        </w:rPr>
        <w:drawing>
          <wp:inline distT="0" distB="0" distL="0" distR="0" wp14:anchorId="7575DBCA" wp14:editId="1295E6E6">
            <wp:extent cx="3952801" cy="1252728"/>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9">
                      <a:extLst>
                        <a:ext uri="{28A0092B-C50C-407E-A947-70E740481C1C}">
                          <a14:useLocalDpi xmlns:a14="http://schemas.microsoft.com/office/drawing/2010/main" val="0"/>
                        </a:ext>
                      </a:extLst>
                    </a:blip>
                    <a:srcRect t="29739" b="-4328"/>
                    <a:stretch/>
                  </pic:blipFill>
                  <pic:spPr bwMode="auto">
                    <a:xfrm>
                      <a:off x="0" y="0"/>
                      <a:ext cx="3952801" cy="1252728"/>
                    </a:xfrm>
                    <a:prstGeom prst="rect">
                      <a:avLst/>
                    </a:prstGeom>
                    <a:ln>
                      <a:noFill/>
                    </a:ln>
                    <a:extLst>
                      <a:ext uri="{53640926-AAD7-44D8-BBD7-CCE9431645EC}">
                        <a14:shadowObscured xmlns:a14="http://schemas.microsoft.com/office/drawing/2010/main"/>
                      </a:ext>
                    </a:extLst>
                  </pic:spPr>
                </pic:pic>
              </a:graphicData>
            </a:graphic>
          </wp:inline>
        </w:drawing>
      </w:r>
    </w:p>
    <w:p w14:paraId="025C553C" w14:textId="42CDA0F7" w:rsidR="00F26B06" w:rsidRDefault="00F26B06" w:rsidP="00F26B06">
      <w:pPr>
        <w:pStyle w:val="ListParagraph"/>
        <w:numPr>
          <w:ilvl w:val="0"/>
          <w:numId w:val="5"/>
        </w:numPr>
      </w:pPr>
      <w:r>
        <w:t>R</w:t>
      </w:r>
    </w:p>
    <w:p w14:paraId="3FFFA00D" w14:textId="65A4FB65" w:rsidR="00F26B06" w:rsidRDefault="00F26B06" w:rsidP="00F26B06">
      <w:pPr>
        <w:pStyle w:val="ListParagraph"/>
      </w:pPr>
      <w:r>
        <w:rPr>
          <w:noProof/>
        </w:rPr>
        <w:drawing>
          <wp:inline distT="0" distB="0" distL="0" distR="0" wp14:anchorId="1A417569" wp14:editId="68E08AA2">
            <wp:extent cx="3892990" cy="2105905"/>
            <wp:effectExtent l="0" t="0" r="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t="18334"/>
                    <a:stretch/>
                  </pic:blipFill>
                  <pic:spPr bwMode="auto">
                    <a:xfrm>
                      <a:off x="0" y="0"/>
                      <a:ext cx="3944493" cy="2133765"/>
                    </a:xfrm>
                    <a:prstGeom prst="rect">
                      <a:avLst/>
                    </a:prstGeom>
                    <a:ln>
                      <a:noFill/>
                    </a:ln>
                    <a:extLst>
                      <a:ext uri="{53640926-AAD7-44D8-BBD7-CCE9431645EC}">
                        <a14:shadowObscured xmlns:a14="http://schemas.microsoft.com/office/drawing/2010/main"/>
                      </a:ext>
                    </a:extLst>
                  </pic:spPr>
                </pic:pic>
              </a:graphicData>
            </a:graphic>
          </wp:inline>
        </w:drawing>
      </w:r>
    </w:p>
    <w:p w14:paraId="054D3F77" w14:textId="6155DA18" w:rsidR="00F26B06" w:rsidRDefault="00F26B06" w:rsidP="00F26B06">
      <w:pPr>
        <w:pStyle w:val="ListParagraph"/>
        <w:numPr>
          <w:ilvl w:val="0"/>
          <w:numId w:val="5"/>
        </w:numPr>
      </w:pPr>
      <w:r>
        <w:t>Python</w:t>
      </w:r>
    </w:p>
    <w:p w14:paraId="490AE9B7" w14:textId="77777777" w:rsidR="002902AB" w:rsidRDefault="00F26B06" w:rsidP="002902AB">
      <w:pPr>
        <w:pStyle w:val="ListParagraph"/>
      </w:pPr>
      <w:r>
        <w:rPr>
          <w:noProof/>
        </w:rPr>
        <w:drawing>
          <wp:inline distT="0" distB="0" distL="0" distR="0" wp14:anchorId="11EE2E0D" wp14:editId="299AA6CB">
            <wp:extent cx="3938905" cy="1500418"/>
            <wp:effectExtent l="0" t="0" r="0" b="0"/>
            <wp:docPr id="7" name="Picture 7"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person&#10;&#10;Description automatically generated"/>
                    <pic:cNvPicPr/>
                  </pic:nvPicPr>
                  <pic:blipFill rotWithShape="1">
                    <a:blip r:embed="rId11">
                      <a:extLst>
                        <a:ext uri="{28A0092B-C50C-407E-A947-70E740481C1C}">
                          <a14:useLocalDpi xmlns:a14="http://schemas.microsoft.com/office/drawing/2010/main" val="0"/>
                        </a:ext>
                      </a:extLst>
                    </a:blip>
                    <a:srcRect t="4489"/>
                    <a:stretch/>
                  </pic:blipFill>
                  <pic:spPr bwMode="auto">
                    <a:xfrm>
                      <a:off x="0" y="0"/>
                      <a:ext cx="3987865" cy="1519068"/>
                    </a:xfrm>
                    <a:prstGeom prst="rect">
                      <a:avLst/>
                    </a:prstGeom>
                    <a:ln>
                      <a:noFill/>
                    </a:ln>
                    <a:extLst>
                      <a:ext uri="{53640926-AAD7-44D8-BBD7-CCE9431645EC}">
                        <a14:shadowObscured xmlns:a14="http://schemas.microsoft.com/office/drawing/2010/main"/>
                      </a:ext>
                    </a:extLst>
                  </pic:spPr>
                </pic:pic>
              </a:graphicData>
            </a:graphic>
          </wp:inline>
        </w:drawing>
      </w:r>
    </w:p>
    <w:p w14:paraId="5F95A7B8" w14:textId="0738F1EF" w:rsidR="002902AB" w:rsidRDefault="002902AB" w:rsidP="002902AB"/>
    <w:p w14:paraId="2EA61CFD" w14:textId="35B2F478" w:rsidR="002902AB" w:rsidRDefault="002902AB" w:rsidP="002902AB"/>
    <w:p w14:paraId="2D598247" w14:textId="5DE799BC" w:rsidR="002902AB" w:rsidRDefault="002902AB" w:rsidP="002902AB"/>
    <w:p w14:paraId="1901A721" w14:textId="77777777" w:rsidR="002902AB" w:rsidRDefault="002902AB" w:rsidP="002902AB"/>
    <w:p w14:paraId="53CA6178" w14:textId="609F6FEC" w:rsidR="002902AB" w:rsidRDefault="002902AB" w:rsidP="002902AB">
      <w:r>
        <w:lastRenderedPageBreak/>
        <w:t>Experimental Implementation</w:t>
      </w:r>
    </w:p>
    <w:p w14:paraId="642D92E8" w14:textId="318370AA" w:rsidR="002902AB" w:rsidRDefault="002902AB" w:rsidP="002902AB">
      <w:pPr>
        <w:pStyle w:val="ListParagraph"/>
        <w:numPr>
          <w:ilvl w:val="0"/>
          <w:numId w:val="5"/>
        </w:numPr>
        <w:ind w:left="720"/>
      </w:pPr>
      <w:r>
        <w:t>Timing results are the mean of three runs of the analysis scripts</w:t>
      </w:r>
    </w:p>
    <w:p w14:paraId="1A85E6AD" w14:textId="7FA4E2E4" w:rsidR="002902AB" w:rsidRDefault="002902AB" w:rsidP="002902AB">
      <w:pPr>
        <w:pStyle w:val="ListParagraph"/>
        <w:numPr>
          <w:ilvl w:val="0"/>
          <w:numId w:val="5"/>
        </w:numPr>
        <w:ind w:left="720"/>
      </w:pPr>
      <w:r>
        <w:t>Language-specific profiling functions were used</w:t>
      </w:r>
    </w:p>
    <w:p w14:paraId="73A1519E" w14:textId="7510FB8E" w:rsidR="002902AB" w:rsidRDefault="002902AB" w:rsidP="00E44ABD">
      <w:pPr>
        <w:pStyle w:val="ListParagraph"/>
        <w:numPr>
          <w:ilvl w:val="0"/>
          <w:numId w:val="11"/>
        </w:numPr>
      </w:pPr>
      <w:r>
        <w:t>MATLAB – MATLAB profile tool</w:t>
      </w:r>
    </w:p>
    <w:p w14:paraId="72DD9040" w14:textId="10CB89B7" w:rsidR="002902AB" w:rsidRDefault="002902AB" w:rsidP="00E44ABD">
      <w:pPr>
        <w:pStyle w:val="ListParagraph"/>
        <w:numPr>
          <w:ilvl w:val="0"/>
          <w:numId w:val="11"/>
        </w:numPr>
      </w:pPr>
      <w:r>
        <w:t xml:space="preserve">R – </w:t>
      </w:r>
      <w:proofErr w:type="spellStart"/>
      <w:r>
        <w:t>Rprof</w:t>
      </w:r>
      <w:proofErr w:type="spellEnd"/>
    </w:p>
    <w:p w14:paraId="5C4569E7" w14:textId="6431EB46" w:rsidR="002902AB" w:rsidRDefault="002902AB" w:rsidP="00E44ABD">
      <w:pPr>
        <w:pStyle w:val="ListParagraph"/>
        <w:numPr>
          <w:ilvl w:val="0"/>
          <w:numId w:val="11"/>
        </w:numPr>
      </w:pPr>
      <w:r>
        <w:t xml:space="preserve">Python – </w:t>
      </w:r>
      <w:proofErr w:type="spellStart"/>
      <w:r>
        <w:t>cProfile</w:t>
      </w:r>
      <w:proofErr w:type="spellEnd"/>
    </w:p>
    <w:p w14:paraId="18FFFE3F" w14:textId="0372678C" w:rsidR="002902AB" w:rsidRDefault="002902AB" w:rsidP="002902AB">
      <w:pPr>
        <w:pStyle w:val="ListParagraph"/>
        <w:numPr>
          <w:ilvl w:val="0"/>
          <w:numId w:val="6"/>
        </w:numPr>
      </w:pPr>
      <w:r>
        <w:t>Each of the profiling functions gives detailed information on time spent inside child functions</w:t>
      </w:r>
    </w:p>
    <w:p w14:paraId="3E8776CE" w14:textId="26253930" w:rsidR="002902AB" w:rsidRDefault="00F31278" w:rsidP="00F31278">
      <w:pPr>
        <w:pStyle w:val="ListParagraph"/>
        <w:numPr>
          <w:ilvl w:val="0"/>
          <w:numId w:val="6"/>
        </w:numPr>
      </w:pPr>
      <w:r>
        <w:t>Windows 64-bit laptop with intel i7 Processor</w:t>
      </w:r>
    </w:p>
    <w:p w14:paraId="7D0FB76E" w14:textId="6E7C859F" w:rsidR="00F31278" w:rsidRDefault="00F31278" w:rsidP="00E44ABD">
      <w:pPr>
        <w:pStyle w:val="ListParagraph"/>
        <w:numPr>
          <w:ilvl w:val="0"/>
          <w:numId w:val="10"/>
        </w:numPr>
      </w:pPr>
      <w:r>
        <w:t>4 Cores and 8GB of RAM</w:t>
      </w:r>
    </w:p>
    <w:p w14:paraId="15BD7CA6" w14:textId="7755B640" w:rsidR="00F31278" w:rsidRDefault="00F31278" w:rsidP="00F31278">
      <w:pPr>
        <w:pStyle w:val="ListParagraph"/>
        <w:numPr>
          <w:ilvl w:val="0"/>
          <w:numId w:val="7"/>
        </w:numPr>
      </w:pPr>
      <w:r>
        <w:t>Experiments are from a data set generated by a Border crossing Scenario Model</w:t>
      </w:r>
    </w:p>
    <w:p w14:paraId="2E3DB11C" w14:textId="48C25284" w:rsidR="00F31278" w:rsidRDefault="00F31278" w:rsidP="00E44ABD">
      <w:pPr>
        <w:pStyle w:val="ListParagraph"/>
        <w:numPr>
          <w:ilvl w:val="0"/>
          <w:numId w:val="9"/>
        </w:numPr>
      </w:pPr>
      <w:r>
        <w:t>Three independent predictor variables</w:t>
      </w:r>
    </w:p>
    <w:p w14:paraId="56918EC7" w14:textId="3E5B1F08" w:rsidR="00F31278" w:rsidRDefault="00F31278" w:rsidP="00E44ABD">
      <w:pPr>
        <w:pStyle w:val="ListParagraph"/>
        <w:numPr>
          <w:ilvl w:val="0"/>
          <w:numId w:val="9"/>
        </w:numPr>
      </w:pPr>
      <w:r>
        <w:t>Single response variable</w:t>
      </w:r>
    </w:p>
    <w:p w14:paraId="50994E2E" w14:textId="38BA99D5" w:rsidR="00F31278" w:rsidRDefault="00F31278" w:rsidP="00E44ABD">
      <w:pPr>
        <w:pStyle w:val="ListParagraph"/>
        <w:numPr>
          <w:ilvl w:val="0"/>
          <w:numId w:val="9"/>
        </w:numPr>
      </w:pPr>
      <w:r>
        <w:t>200 design points, 10 replications</w:t>
      </w:r>
    </w:p>
    <w:p w14:paraId="268BA2C8" w14:textId="0649E166" w:rsidR="002D3720" w:rsidRDefault="002D3720" w:rsidP="002D3720">
      <w:pPr>
        <w:pStyle w:val="ListParagraph"/>
        <w:numPr>
          <w:ilvl w:val="0"/>
          <w:numId w:val="7"/>
        </w:numPr>
      </w:pPr>
      <w:r>
        <w:t>An experiment consists of fitting on five different metamodels</w:t>
      </w:r>
    </w:p>
    <w:p w14:paraId="5B58C691" w14:textId="529684C1" w:rsidR="002D3720" w:rsidRPr="00E44ABD" w:rsidRDefault="00E44ABD" w:rsidP="00E44ABD">
      <w:pPr>
        <w:pStyle w:val="ListParagraph"/>
        <w:numPr>
          <w:ilvl w:val="2"/>
          <w:numId w:val="8"/>
        </w:numPr>
      </w:pPr>
      <m:oMath>
        <m:r>
          <w:rPr>
            <w:rFonts w:ascii="Cambria Math" w:hAnsi="Cambria Math"/>
          </w:rPr>
          <m:t>β</m:t>
        </m:r>
      </m:oMath>
      <w:r>
        <w:rPr>
          <w:rFonts w:eastAsiaTheme="minorEastAsia"/>
        </w:rPr>
        <w:t xml:space="preserve"> is the set of values representing the model’s best </w:t>
      </w:r>
      <w:proofErr w:type="gramStart"/>
      <w:r>
        <w:rPr>
          <w:rFonts w:eastAsiaTheme="minorEastAsia"/>
        </w:rPr>
        <w:t>fit</w:t>
      </w:r>
      <w:proofErr w:type="gramEnd"/>
    </w:p>
    <w:p w14:paraId="736FB66E" w14:textId="7DFBFE9C" w:rsidR="00E44ABD" w:rsidRDefault="00E44ABD" w:rsidP="00E44ABD">
      <w:pPr>
        <w:pStyle w:val="ListParagraph"/>
        <w:numPr>
          <w:ilvl w:val="2"/>
          <w:numId w:val="8"/>
        </w:numPr>
      </w:pPr>
      <w:r>
        <w:t>p is the number of predictor variables, x</w:t>
      </w:r>
      <w:r w:rsidRPr="00E44ABD">
        <w:rPr>
          <w:vertAlign w:val="subscript"/>
        </w:rPr>
        <w:t>1</w:t>
      </w:r>
      <w:r>
        <w:t>, x</w:t>
      </w:r>
      <w:proofErr w:type="gramStart"/>
      <w:r w:rsidRPr="00E44ABD">
        <w:rPr>
          <w:vertAlign w:val="subscript"/>
        </w:rPr>
        <w:t>2</w:t>
      </w:r>
      <w:r>
        <w:t>,…</w:t>
      </w:r>
      <w:proofErr w:type="spellStart"/>
      <w:proofErr w:type="gramEnd"/>
      <w:r>
        <w:t>x</w:t>
      </w:r>
      <w:r w:rsidRPr="00E44ABD">
        <w:rPr>
          <w:vertAlign w:val="subscript"/>
        </w:rPr>
        <w:t>p</w:t>
      </w:r>
      <w:proofErr w:type="spellEnd"/>
    </w:p>
    <w:p w14:paraId="5956E74D" w14:textId="66B7CBED" w:rsidR="00E44ABD" w:rsidRDefault="00E44ABD" w:rsidP="00E44ABD">
      <w:pPr>
        <w:pStyle w:val="ListParagraph"/>
        <w:numPr>
          <w:ilvl w:val="2"/>
          <w:numId w:val="8"/>
        </w:numPr>
      </w:pPr>
      <w:r>
        <w:t>f</w:t>
      </w:r>
      <w:r w:rsidRPr="00E44ABD">
        <w:rPr>
          <w:vertAlign w:val="subscript"/>
        </w:rPr>
        <w:t>0</w:t>
      </w:r>
      <w:r>
        <w:t xml:space="preserve"> is the metamodel</w:t>
      </w:r>
    </w:p>
    <w:p w14:paraId="3417258E" w14:textId="51ED77A1" w:rsidR="00E44ABD" w:rsidRDefault="00E44ABD" w:rsidP="0071073D">
      <w:pPr>
        <w:pStyle w:val="ListParagraph"/>
        <w:numPr>
          <w:ilvl w:val="0"/>
          <w:numId w:val="13"/>
        </w:numPr>
      </w:pPr>
      <w:r>
        <w:t>Second Order with interactions</w:t>
      </w:r>
    </w:p>
    <w:p w14:paraId="1E1340CB" w14:textId="7271A4C2" w:rsidR="00E44ABD" w:rsidRDefault="00E44ABD" w:rsidP="0071073D">
      <w:pPr>
        <w:pStyle w:val="ListParagraph"/>
        <w:numPr>
          <w:ilvl w:val="0"/>
          <w:numId w:val="13"/>
        </w:numPr>
      </w:pPr>
      <w:r>
        <w:t>Third Order</w:t>
      </w:r>
    </w:p>
    <w:p w14:paraId="1CA5C98E" w14:textId="284583BD" w:rsidR="00E44ABD" w:rsidRDefault="00D70A6C" w:rsidP="0071073D">
      <w:pPr>
        <w:pStyle w:val="ListParagraph"/>
        <w:numPr>
          <w:ilvl w:val="1"/>
          <w:numId w:val="13"/>
        </w:numPr>
      </w:pPr>
      <w:r>
        <w:t>f</w:t>
      </w:r>
      <w:r w:rsidRPr="00E44ABD">
        <w:rPr>
          <w:vertAlign w:val="subscript"/>
        </w:rPr>
        <w:t>0</w:t>
      </w:r>
      <w:r>
        <w:rPr>
          <w:vertAlign w:val="subscript"/>
        </w:rPr>
        <w:t xml:space="preserve">(x) = </w:t>
      </w:r>
      <m:oMath>
        <m:r>
          <w:rPr>
            <w:rFonts w:ascii="Cambria Math" w:hAnsi="Cambria Math"/>
          </w:rPr>
          <m:t>β</m:t>
        </m:r>
      </m:oMath>
      <w:r w:rsidRPr="00D70A6C">
        <w:rPr>
          <w:rFonts w:eastAsiaTheme="minorEastAsia"/>
          <w:vertAlign w:val="subscript"/>
        </w:rPr>
        <w:t>1</w:t>
      </w:r>
      <w:r>
        <w:rPr>
          <w:rFonts w:eastAsiaTheme="minorEastAsia"/>
        </w:rPr>
        <w:t>x</w:t>
      </w:r>
      <w:r w:rsidRPr="00D70A6C">
        <w:rPr>
          <w:rFonts w:eastAsiaTheme="minorEastAsia"/>
          <w:vertAlign w:val="subscript"/>
        </w:rPr>
        <w:t>1</w:t>
      </w:r>
      <w:r>
        <w:rPr>
          <w:rFonts w:eastAsiaTheme="minorEastAsia"/>
          <w:vertAlign w:val="subscript"/>
        </w:rPr>
        <w:t xml:space="preserve"> </w:t>
      </w:r>
      <w:r>
        <w:rPr>
          <w:rFonts w:eastAsiaTheme="minorEastAsia"/>
        </w:rPr>
        <w:t xml:space="preserve">+ </w:t>
      </w:r>
      <m:oMath>
        <m:r>
          <w:rPr>
            <w:rFonts w:ascii="Cambria Math" w:hAnsi="Cambria Math"/>
          </w:rPr>
          <m:t>β</m:t>
        </m:r>
      </m:oMath>
      <w:r>
        <w:rPr>
          <w:rFonts w:eastAsiaTheme="minorEastAsia"/>
          <w:vertAlign w:val="subscript"/>
        </w:rPr>
        <w:t>2</w:t>
      </w:r>
      <w:r>
        <w:rPr>
          <w:rFonts w:eastAsiaTheme="minorEastAsia"/>
        </w:rPr>
        <w:t>x</w:t>
      </w:r>
      <w:r>
        <w:rPr>
          <w:rFonts w:eastAsiaTheme="minorEastAsia"/>
          <w:vertAlign w:val="subscript"/>
        </w:rPr>
        <w:t xml:space="preserve">2 </w:t>
      </w:r>
      <w:r>
        <w:t xml:space="preserve">+ </w:t>
      </w:r>
      <m:oMath>
        <m:r>
          <w:rPr>
            <w:rFonts w:ascii="Cambria Math" w:hAnsi="Cambria Math"/>
          </w:rPr>
          <m:t>β</m:t>
        </m:r>
      </m:oMath>
      <w:r>
        <w:rPr>
          <w:rFonts w:eastAsiaTheme="minorEastAsia"/>
          <w:vertAlign w:val="subscript"/>
        </w:rPr>
        <w:t>3</w:t>
      </w:r>
      <w:r>
        <w:rPr>
          <w:rFonts w:eastAsiaTheme="minorEastAsia"/>
        </w:rPr>
        <w:t>x</w:t>
      </w:r>
      <w:r w:rsidRPr="00D70A6C">
        <w:rPr>
          <w:rFonts w:eastAsiaTheme="minorEastAsia"/>
          <w:vertAlign w:val="superscript"/>
        </w:rPr>
        <w:t>2</w:t>
      </w:r>
      <w:r w:rsidRPr="00D70A6C">
        <w:rPr>
          <w:rFonts w:eastAsiaTheme="minorEastAsia"/>
          <w:vertAlign w:val="subscript"/>
        </w:rPr>
        <w:t>1</w:t>
      </w:r>
      <w:r>
        <w:rPr>
          <w:rFonts w:eastAsiaTheme="minorEastAsia"/>
          <w:vertAlign w:val="subscript"/>
        </w:rPr>
        <w:t xml:space="preserve"> </w:t>
      </w:r>
      <w:r>
        <w:rPr>
          <w:rFonts w:eastAsiaTheme="minorEastAsia"/>
        </w:rPr>
        <w:t xml:space="preserve">+ </w:t>
      </w:r>
      <m:oMath>
        <m:r>
          <w:rPr>
            <w:rFonts w:ascii="Cambria Math" w:hAnsi="Cambria Math"/>
          </w:rPr>
          <m:t>β</m:t>
        </m:r>
      </m:oMath>
      <w:r>
        <w:rPr>
          <w:rFonts w:eastAsiaTheme="minorEastAsia"/>
          <w:vertAlign w:val="subscript"/>
        </w:rPr>
        <w:t>4</w:t>
      </w:r>
      <w:r>
        <w:rPr>
          <w:rFonts w:eastAsiaTheme="minorEastAsia"/>
        </w:rPr>
        <w:t>x</w:t>
      </w:r>
      <w:r w:rsidRPr="00D70A6C">
        <w:rPr>
          <w:rFonts w:eastAsiaTheme="minorEastAsia"/>
          <w:vertAlign w:val="superscript"/>
        </w:rPr>
        <w:t>2</w:t>
      </w:r>
      <w:r>
        <w:rPr>
          <w:rFonts w:eastAsiaTheme="minorEastAsia"/>
          <w:vertAlign w:val="subscript"/>
        </w:rPr>
        <w:t xml:space="preserve">2 </w:t>
      </w:r>
      <w:r>
        <w:t xml:space="preserve">+ </w:t>
      </w:r>
      <m:oMath>
        <m:r>
          <w:rPr>
            <w:rFonts w:ascii="Cambria Math" w:hAnsi="Cambria Math"/>
          </w:rPr>
          <m:t>β</m:t>
        </m:r>
      </m:oMath>
      <w:r>
        <w:rPr>
          <w:rFonts w:eastAsiaTheme="minorEastAsia"/>
          <w:vertAlign w:val="subscript"/>
        </w:rPr>
        <w:t>5</w:t>
      </w:r>
      <w:r>
        <w:rPr>
          <w:rFonts w:eastAsiaTheme="minorEastAsia"/>
        </w:rPr>
        <w:t>x</w:t>
      </w:r>
      <w:r>
        <w:rPr>
          <w:rFonts w:eastAsiaTheme="minorEastAsia"/>
          <w:vertAlign w:val="superscript"/>
        </w:rPr>
        <w:t>3</w:t>
      </w:r>
      <w:r w:rsidRPr="00D70A6C">
        <w:rPr>
          <w:rFonts w:eastAsiaTheme="minorEastAsia"/>
          <w:vertAlign w:val="subscript"/>
        </w:rPr>
        <w:t>1</w:t>
      </w:r>
      <w:r>
        <w:rPr>
          <w:rFonts w:eastAsiaTheme="minorEastAsia"/>
          <w:vertAlign w:val="subscript"/>
        </w:rPr>
        <w:t xml:space="preserve"> </w:t>
      </w:r>
      <w:r>
        <w:rPr>
          <w:rFonts w:eastAsiaTheme="minorEastAsia"/>
        </w:rPr>
        <w:t xml:space="preserve">+ </w:t>
      </w:r>
      <m:oMath>
        <m:r>
          <w:rPr>
            <w:rFonts w:ascii="Cambria Math" w:hAnsi="Cambria Math"/>
          </w:rPr>
          <m:t>β</m:t>
        </m:r>
      </m:oMath>
      <w:r>
        <w:rPr>
          <w:rFonts w:eastAsiaTheme="minorEastAsia"/>
          <w:vertAlign w:val="subscript"/>
        </w:rPr>
        <w:t>6</w:t>
      </w:r>
      <w:r>
        <w:rPr>
          <w:rFonts w:eastAsiaTheme="minorEastAsia"/>
        </w:rPr>
        <w:t>x</w:t>
      </w:r>
      <w:r>
        <w:rPr>
          <w:rFonts w:eastAsiaTheme="minorEastAsia"/>
          <w:vertAlign w:val="superscript"/>
        </w:rPr>
        <w:t>3</w:t>
      </w:r>
      <w:r>
        <w:rPr>
          <w:rFonts w:eastAsiaTheme="minorEastAsia"/>
          <w:vertAlign w:val="subscript"/>
        </w:rPr>
        <w:t>2</w:t>
      </w:r>
    </w:p>
    <w:p w14:paraId="4CD7E266" w14:textId="53C1731D" w:rsidR="00F31278" w:rsidRDefault="00D70A6C" w:rsidP="0071073D">
      <w:pPr>
        <w:pStyle w:val="ListParagraph"/>
        <w:numPr>
          <w:ilvl w:val="0"/>
          <w:numId w:val="13"/>
        </w:numPr>
      </w:pPr>
      <w:r>
        <w:t>Third Order with interactions</w:t>
      </w:r>
    </w:p>
    <w:p w14:paraId="543D0098" w14:textId="0C6D4AB7" w:rsidR="00D70A6C" w:rsidRDefault="00D70A6C" w:rsidP="0071073D">
      <w:pPr>
        <w:pStyle w:val="ListParagraph"/>
        <w:numPr>
          <w:ilvl w:val="1"/>
          <w:numId w:val="13"/>
        </w:numPr>
      </w:pPr>
      <w:r>
        <w:t>f</w:t>
      </w:r>
      <w:r w:rsidRPr="00E44ABD">
        <w:rPr>
          <w:vertAlign w:val="subscript"/>
        </w:rPr>
        <w:t>0</w:t>
      </w:r>
      <w:r>
        <w:rPr>
          <w:vertAlign w:val="subscript"/>
        </w:rPr>
        <w:t xml:space="preserve">(x) = </w:t>
      </w:r>
      <m:oMath>
        <m:r>
          <w:rPr>
            <w:rFonts w:ascii="Cambria Math" w:hAnsi="Cambria Math"/>
          </w:rPr>
          <m:t>β</m:t>
        </m:r>
      </m:oMath>
      <w:r w:rsidRPr="00D70A6C">
        <w:rPr>
          <w:rFonts w:eastAsiaTheme="minorEastAsia"/>
          <w:vertAlign w:val="subscript"/>
        </w:rPr>
        <w:t>1</w:t>
      </w:r>
      <w:r>
        <w:rPr>
          <w:rFonts w:eastAsiaTheme="minorEastAsia"/>
        </w:rPr>
        <w:t>x</w:t>
      </w:r>
      <w:r w:rsidRPr="00D70A6C">
        <w:rPr>
          <w:rFonts w:eastAsiaTheme="minorEastAsia"/>
          <w:vertAlign w:val="subscript"/>
        </w:rPr>
        <w:t>1</w:t>
      </w:r>
      <w:r>
        <w:rPr>
          <w:rFonts w:eastAsiaTheme="minorEastAsia"/>
          <w:vertAlign w:val="subscript"/>
        </w:rPr>
        <w:t xml:space="preserve"> </w:t>
      </w:r>
      <w:r>
        <w:rPr>
          <w:rFonts w:eastAsiaTheme="minorEastAsia"/>
        </w:rPr>
        <w:t xml:space="preserve">+ </w:t>
      </w:r>
      <m:oMath>
        <m:r>
          <w:rPr>
            <w:rFonts w:ascii="Cambria Math" w:hAnsi="Cambria Math"/>
          </w:rPr>
          <m:t>β</m:t>
        </m:r>
      </m:oMath>
      <w:r>
        <w:rPr>
          <w:rFonts w:eastAsiaTheme="minorEastAsia"/>
          <w:vertAlign w:val="subscript"/>
        </w:rPr>
        <w:t>2</w:t>
      </w:r>
      <w:r>
        <w:rPr>
          <w:rFonts w:eastAsiaTheme="minorEastAsia"/>
        </w:rPr>
        <w:t>x</w:t>
      </w:r>
      <w:r>
        <w:rPr>
          <w:rFonts w:eastAsiaTheme="minorEastAsia"/>
          <w:vertAlign w:val="subscript"/>
        </w:rPr>
        <w:t xml:space="preserve">2 </w:t>
      </w:r>
      <w:r>
        <w:t xml:space="preserve">+ </w:t>
      </w:r>
      <m:oMath>
        <m:r>
          <w:rPr>
            <w:rFonts w:ascii="Cambria Math" w:hAnsi="Cambria Math"/>
          </w:rPr>
          <m:t>β</m:t>
        </m:r>
      </m:oMath>
      <w:r>
        <w:rPr>
          <w:rFonts w:eastAsiaTheme="minorEastAsia"/>
          <w:vertAlign w:val="subscript"/>
        </w:rPr>
        <w:t>3</w:t>
      </w:r>
      <w:r>
        <w:rPr>
          <w:rFonts w:eastAsiaTheme="minorEastAsia"/>
        </w:rPr>
        <w:t>x</w:t>
      </w:r>
      <w:r w:rsidRPr="00D70A6C">
        <w:rPr>
          <w:rFonts w:eastAsiaTheme="minorEastAsia"/>
          <w:vertAlign w:val="superscript"/>
        </w:rPr>
        <w:t>2</w:t>
      </w:r>
      <w:r w:rsidRPr="00D70A6C">
        <w:rPr>
          <w:rFonts w:eastAsiaTheme="minorEastAsia"/>
          <w:vertAlign w:val="subscript"/>
        </w:rPr>
        <w:t>1</w:t>
      </w:r>
      <w:r>
        <w:rPr>
          <w:rFonts w:eastAsiaTheme="minorEastAsia"/>
          <w:vertAlign w:val="subscript"/>
        </w:rPr>
        <w:t xml:space="preserve"> </w:t>
      </w:r>
      <w:r>
        <w:rPr>
          <w:rFonts w:eastAsiaTheme="minorEastAsia"/>
        </w:rPr>
        <w:t xml:space="preserve">+ </w:t>
      </w:r>
      <m:oMath>
        <m:r>
          <w:rPr>
            <w:rFonts w:ascii="Cambria Math" w:hAnsi="Cambria Math"/>
          </w:rPr>
          <m:t>β</m:t>
        </m:r>
      </m:oMath>
      <w:r>
        <w:rPr>
          <w:rFonts w:eastAsiaTheme="minorEastAsia"/>
          <w:vertAlign w:val="subscript"/>
        </w:rPr>
        <w:t>4</w:t>
      </w:r>
      <w:r>
        <w:rPr>
          <w:rFonts w:eastAsiaTheme="minorEastAsia"/>
        </w:rPr>
        <w:t>x</w:t>
      </w:r>
      <w:r w:rsidRPr="00D70A6C">
        <w:rPr>
          <w:rFonts w:eastAsiaTheme="minorEastAsia"/>
          <w:vertAlign w:val="superscript"/>
        </w:rPr>
        <w:t>2</w:t>
      </w:r>
      <w:r>
        <w:rPr>
          <w:rFonts w:eastAsiaTheme="minorEastAsia"/>
          <w:vertAlign w:val="subscript"/>
        </w:rPr>
        <w:t xml:space="preserve">2 </w:t>
      </w:r>
      <w:r>
        <w:t xml:space="preserve">+ </w:t>
      </w:r>
      <m:oMath>
        <m:r>
          <w:rPr>
            <w:rFonts w:ascii="Cambria Math" w:hAnsi="Cambria Math"/>
          </w:rPr>
          <m:t>β</m:t>
        </m:r>
      </m:oMath>
      <w:r>
        <w:rPr>
          <w:rFonts w:eastAsiaTheme="minorEastAsia"/>
          <w:vertAlign w:val="subscript"/>
        </w:rPr>
        <w:t>5</w:t>
      </w:r>
      <w:r>
        <w:rPr>
          <w:rFonts w:eastAsiaTheme="minorEastAsia"/>
        </w:rPr>
        <w:t>x</w:t>
      </w:r>
      <w:r>
        <w:rPr>
          <w:rFonts w:eastAsiaTheme="minorEastAsia"/>
          <w:vertAlign w:val="superscript"/>
        </w:rPr>
        <w:t>3</w:t>
      </w:r>
      <w:r w:rsidRPr="00D70A6C">
        <w:rPr>
          <w:rFonts w:eastAsiaTheme="minorEastAsia"/>
          <w:vertAlign w:val="subscript"/>
        </w:rPr>
        <w:t>1</w:t>
      </w:r>
      <w:r>
        <w:rPr>
          <w:rFonts w:eastAsiaTheme="minorEastAsia"/>
          <w:vertAlign w:val="subscript"/>
        </w:rPr>
        <w:t xml:space="preserve"> </w:t>
      </w:r>
      <w:r>
        <w:rPr>
          <w:rFonts w:eastAsiaTheme="minorEastAsia"/>
        </w:rPr>
        <w:t xml:space="preserve">+ </w:t>
      </w:r>
      <m:oMath>
        <m:r>
          <w:rPr>
            <w:rFonts w:ascii="Cambria Math" w:hAnsi="Cambria Math"/>
          </w:rPr>
          <m:t>β</m:t>
        </m:r>
      </m:oMath>
      <w:r>
        <w:rPr>
          <w:rFonts w:eastAsiaTheme="minorEastAsia"/>
          <w:vertAlign w:val="subscript"/>
        </w:rPr>
        <w:t>6</w:t>
      </w:r>
      <w:r>
        <w:rPr>
          <w:rFonts w:eastAsiaTheme="minorEastAsia"/>
        </w:rPr>
        <w:t>x</w:t>
      </w:r>
      <w:proofErr w:type="gramStart"/>
      <w:r>
        <w:rPr>
          <w:rFonts w:eastAsiaTheme="minorEastAsia"/>
          <w:vertAlign w:val="superscript"/>
        </w:rPr>
        <w:t>3</w:t>
      </w:r>
      <w:r>
        <w:rPr>
          <w:rFonts w:eastAsiaTheme="minorEastAsia"/>
          <w:vertAlign w:val="subscript"/>
        </w:rPr>
        <w:t xml:space="preserve">2 </w:t>
      </w:r>
      <w:r>
        <w:rPr>
          <w:rFonts w:eastAsiaTheme="minorEastAsia"/>
        </w:rPr>
        <w:t xml:space="preserve"> +</w:t>
      </w:r>
      <w:proofErr w:type="gramEnd"/>
      <w:r>
        <w:rPr>
          <w:rFonts w:eastAsiaTheme="minorEastAsia"/>
        </w:rPr>
        <w:t xml:space="preserve"> </w:t>
      </w:r>
      <m:oMath>
        <m:r>
          <w:rPr>
            <w:rFonts w:ascii="Cambria Math" w:hAnsi="Cambria Math"/>
          </w:rPr>
          <m:t>β</m:t>
        </m:r>
      </m:oMath>
      <w:r>
        <w:rPr>
          <w:rFonts w:eastAsiaTheme="minorEastAsia"/>
          <w:vertAlign w:val="subscript"/>
        </w:rPr>
        <w:t>7</w:t>
      </w:r>
      <w:r>
        <w:rPr>
          <w:rFonts w:eastAsiaTheme="minorEastAsia"/>
        </w:rPr>
        <w:t>x</w:t>
      </w:r>
      <w:r>
        <w:rPr>
          <w:rFonts w:eastAsiaTheme="minorEastAsia"/>
          <w:vertAlign w:val="subscript"/>
        </w:rPr>
        <w:t>1</w:t>
      </w:r>
      <w:r>
        <w:rPr>
          <w:rFonts w:eastAsiaTheme="minorEastAsia"/>
        </w:rPr>
        <w:t>x</w:t>
      </w:r>
      <w:r w:rsidRPr="00D70A6C">
        <w:rPr>
          <w:rFonts w:eastAsiaTheme="minorEastAsia"/>
          <w:vertAlign w:val="subscript"/>
        </w:rPr>
        <w:t>2</w:t>
      </w:r>
      <w:r>
        <w:rPr>
          <w:rFonts w:eastAsiaTheme="minorEastAsia"/>
          <w:vertAlign w:val="subscript"/>
        </w:rPr>
        <w:t xml:space="preserve"> </w:t>
      </w:r>
      <w:r>
        <w:rPr>
          <w:rFonts w:eastAsiaTheme="minorEastAsia"/>
        </w:rPr>
        <w:t xml:space="preserve"> + </w:t>
      </w:r>
      <m:oMath>
        <m:r>
          <w:rPr>
            <w:rFonts w:ascii="Cambria Math" w:hAnsi="Cambria Math"/>
          </w:rPr>
          <m:t>β</m:t>
        </m:r>
      </m:oMath>
      <w:r>
        <w:rPr>
          <w:rFonts w:eastAsiaTheme="minorEastAsia"/>
          <w:vertAlign w:val="subscript"/>
        </w:rPr>
        <w:t>8</w:t>
      </w:r>
      <w:r>
        <w:rPr>
          <w:rFonts w:eastAsiaTheme="minorEastAsia"/>
        </w:rPr>
        <w:t>x</w:t>
      </w:r>
      <w:r>
        <w:rPr>
          <w:rFonts w:eastAsiaTheme="minorEastAsia"/>
          <w:vertAlign w:val="superscript"/>
        </w:rPr>
        <w:t>2</w:t>
      </w:r>
      <w:r>
        <w:rPr>
          <w:rFonts w:eastAsiaTheme="minorEastAsia"/>
          <w:vertAlign w:val="subscript"/>
        </w:rPr>
        <w:t>1</w:t>
      </w:r>
      <w:r>
        <w:rPr>
          <w:rFonts w:eastAsiaTheme="minorEastAsia"/>
        </w:rPr>
        <w:t>x</w:t>
      </w:r>
      <w:r w:rsidRPr="00D70A6C">
        <w:rPr>
          <w:rFonts w:eastAsiaTheme="minorEastAsia"/>
          <w:vertAlign w:val="subscript"/>
        </w:rPr>
        <w:t>2</w:t>
      </w:r>
      <w:r>
        <w:rPr>
          <w:rFonts w:eastAsiaTheme="minorEastAsia"/>
        </w:rPr>
        <w:t xml:space="preserve"> + </w:t>
      </w:r>
      <m:oMath>
        <m:r>
          <w:rPr>
            <w:rFonts w:ascii="Cambria Math" w:hAnsi="Cambria Math"/>
          </w:rPr>
          <m:t>β</m:t>
        </m:r>
      </m:oMath>
      <w:r>
        <w:rPr>
          <w:rFonts w:eastAsiaTheme="minorEastAsia"/>
          <w:vertAlign w:val="subscript"/>
        </w:rPr>
        <w:t>9</w:t>
      </w:r>
      <w:r>
        <w:rPr>
          <w:rFonts w:eastAsiaTheme="minorEastAsia"/>
        </w:rPr>
        <w:t>x</w:t>
      </w:r>
      <w:r w:rsidRPr="00D70A6C">
        <w:rPr>
          <w:rFonts w:eastAsiaTheme="minorEastAsia"/>
          <w:vertAlign w:val="subscript"/>
        </w:rPr>
        <w:t>1</w:t>
      </w:r>
      <w:r>
        <w:rPr>
          <w:rFonts w:eastAsiaTheme="minorEastAsia"/>
        </w:rPr>
        <w:t>x</w:t>
      </w:r>
      <w:r>
        <w:rPr>
          <w:rFonts w:eastAsiaTheme="minorEastAsia"/>
          <w:vertAlign w:val="superscript"/>
        </w:rPr>
        <w:t>2</w:t>
      </w:r>
      <w:r>
        <w:rPr>
          <w:rFonts w:eastAsiaTheme="minorEastAsia"/>
          <w:vertAlign w:val="subscript"/>
        </w:rPr>
        <w:t>2</w:t>
      </w:r>
    </w:p>
    <w:p w14:paraId="3F6A0776" w14:textId="0C07CB55" w:rsidR="00D70A6C" w:rsidRDefault="00B51141" w:rsidP="0071073D">
      <w:pPr>
        <w:pStyle w:val="ListParagraph"/>
        <w:numPr>
          <w:ilvl w:val="0"/>
          <w:numId w:val="13"/>
        </w:numPr>
      </w:pPr>
      <w:r>
        <w:t>Fourth Order</w:t>
      </w:r>
    </w:p>
    <w:p w14:paraId="2210338E" w14:textId="65AEB47F" w:rsidR="00B51141" w:rsidRDefault="00B51141" w:rsidP="0071073D">
      <w:pPr>
        <w:pStyle w:val="ListParagraph"/>
        <w:numPr>
          <w:ilvl w:val="0"/>
          <w:numId w:val="13"/>
        </w:numPr>
      </w:pPr>
      <w:r>
        <w:t>Fourth Order with interactions</w:t>
      </w:r>
    </w:p>
    <w:p w14:paraId="7A4F637F" w14:textId="06671433" w:rsidR="00B51141" w:rsidRPr="0071073D" w:rsidRDefault="0071073D" w:rsidP="0071073D">
      <w:pPr>
        <w:pStyle w:val="ListParagraph"/>
        <w:numPr>
          <w:ilvl w:val="0"/>
          <w:numId w:val="12"/>
        </w:numPr>
        <w:ind w:left="720"/>
      </w:pPr>
      <m:oMath>
        <m:r>
          <w:rPr>
            <w:rFonts w:ascii="Cambria Math" w:hAnsi="Cambria Math"/>
          </w:rPr>
          <m:t>β</m:t>
        </m:r>
      </m:oMath>
      <w:r>
        <w:rPr>
          <w:rFonts w:eastAsiaTheme="minorEastAsia"/>
        </w:rPr>
        <w:t xml:space="preserve"> values that need to be computed depend on the order of the model, k, and the number of predictor values, p</w:t>
      </w:r>
    </w:p>
    <w:p w14:paraId="1A5BB719" w14:textId="45E67B84" w:rsidR="0071073D" w:rsidRDefault="00E638F3" w:rsidP="0071073D">
      <w:pPr>
        <w:pStyle w:val="ListParagraph"/>
      </w:pPr>
      <w:r>
        <w:rPr>
          <w:noProof/>
        </w:rPr>
        <w:drawing>
          <wp:inline distT="0" distB="0" distL="0" distR="0" wp14:anchorId="0E48EF4A" wp14:editId="2AF2F67A">
            <wp:extent cx="4023285" cy="1883121"/>
            <wp:effectExtent l="0" t="0" r="317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61638" cy="1901072"/>
                    </a:xfrm>
                    <a:prstGeom prst="rect">
                      <a:avLst/>
                    </a:prstGeom>
                  </pic:spPr>
                </pic:pic>
              </a:graphicData>
            </a:graphic>
          </wp:inline>
        </w:drawing>
      </w:r>
    </w:p>
    <w:p w14:paraId="091D57D5" w14:textId="3E0ABB38" w:rsidR="00E638F3" w:rsidRDefault="00E638F3" w:rsidP="00E638F3"/>
    <w:p w14:paraId="35205167" w14:textId="77777777" w:rsidR="00E638F3" w:rsidRDefault="00E638F3" w:rsidP="00E638F3"/>
    <w:p w14:paraId="2440E31D" w14:textId="77777777" w:rsidR="00E638F3" w:rsidRDefault="00E638F3" w:rsidP="00E638F3"/>
    <w:p w14:paraId="35EE607A" w14:textId="77777777" w:rsidR="00E638F3" w:rsidRDefault="00E638F3" w:rsidP="00E638F3"/>
    <w:p w14:paraId="05923D72" w14:textId="77777777" w:rsidR="00E638F3" w:rsidRDefault="00E638F3" w:rsidP="00E638F3"/>
    <w:p w14:paraId="3CBD3846" w14:textId="14F7E82A" w:rsidR="00E638F3" w:rsidRDefault="00E638F3" w:rsidP="00E638F3">
      <w:r>
        <w:lastRenderedPageBreak/>
        <w:t>Results</w:t>
      </w:r>
    </w:p>
    <w:p w14:paraId="75F75587" w14:textId="064838FF" w:rsidR="00E638F3" w:rsidRDefault="00E638F3" w:rsidP="00E638F3">
      <w:pPr>
        <w:pStyle w:val="ListParagraph"/>
        <w:numPr>
          <w:ilvl w:val="0"/>
          <w:numId w:val="14"/>
        </w:numPr>
      </w:pPr>
      <w:r>
        <w:t>Data Set 1: Border Crossing Scenario</w:t>
      </w:r>
    </w:p>
    <w:p w14:paraId="1BBF30F5" w14:textId="2CC012FB" w:rsidR="00E638F3" w:rsidRDefault="00E638F3" w:rsidP="00E638F3">
      <w:r>
        <w:rPr>
          <w:noProof/>
        </w:rPr>
        <w:drawing>
          <wp:inline distT="0" distB="0" distL="0" distR="0" wp14:anchorId="0B359C48" wp14:editId="62031EC3">
            <wp:extent cx="5596401" cy="2869949"/>
            <wp:effectExtent l="0" t="0" r="4445" b="63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11457" cy="2877670"/>
                    </a:xfrm>
                    <a:prstGeom prst="rect">
                      <a:avLst/>
                    </a:prstGeom>
                  </pic:spPr>
                </pic:pic>
              </a:graphicData>
            </a:graphic>
          </wp:inline>
        </w:drawing>
      </w:r>
    </w:p>
    <w:p w14:paraId="5FA4EF7D" w14:textId="022243D0" w:rsidR="000E61D5" w:rsidRDefault="000E61D5" w:rsidP="00E638F3">
      <w:r>
        <w:rPr>
          <w:noProof/>
        </w:rPr>
        <w:drawing>
          <wp:inline distT="0" distB="0" distL="0" distR="0" wp14:anchorId="3E2EB240" wp14:editId="20792774">
            <wp:extent cx="5495453" cy="2818181"/>
            <wp:effectExtent l="0" t="0" r="3810" b="127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58151" cy="2850334"/>
                    </a:xfrm>
                    <a:prstGeom prst="rect">
                      <a:avLst/>
                    </a:prstGeom>
                  </pic:spPr>
                </pic:pic>
              </a:graphicData>
            </a:graphic>
          </wp:inline>
        </w:drawing>
      </w:r>
    </w:p>
    <w:p w14:paraId="779029E6" w14:textId="70A44441" w:rsidR="00EC6741" w:rsidRDefault="00EC6741" w:rsidP="00E638F3"/>
    <w:p w14:paraId="68DB7184" w14:textId="143D71D5" w:rsidR="00EC6741" w:rsidRDefault="00EC6741" w:rsidP="00E638F3">
      <w:r>
        <w:t>Key Lessons Learned</w:t>
      </w:r>
    </w:p>
    <w:p w14:paraId="1444A5CA" w14:textId="1E778CF6" w:rsidR="00EC6741" w:rsidRDefault="00EC6741" w:rsidP="00EC6741">
      <w:pPr>
        <w:pStyle w:val="ListParagraph"/>
        <w:numPr>
          <w:ilvl w:val="0"/>
          <w:numId w:val="14"/>
        </w:numPr>
      </w:pPr>
      <w:r>
        <w:t>Smaller data sets:</w:t>
      </w:r>
    </w:p>
    <w:p w14:paraId="6B67766E" w14:textId="55291BB6" w:rsidR="00EC6741" w:rsidRDefault="00EC6741" w:rsidP="00EC6741">
      <w:pPr>
        <w:pStyle w:val="ListParagraph"/>
        <w:numPr>
          <w:ilvl w:val="2"/>
          <w:numId w:val="14"/>
        </w:numPr>
      </w:pPr>
      <w:r>
        <w:t>Metamodel fitting performs better in R and Python</w:t>
      </w:r>
    </w:p>
    <w:p w14:paraId="2518E6CA" w14:textId="33B19565" w:rsidR="00EC6741" w:rsidRDefault="00EC6741" w:rsidP="00EC6741">
      <w:pPr>
        <w:pStyle w:val="ListParagraph"/>
        <w:numPr>
          <w:ilvl w:val="2"/>
          <w:numId w:val="14"/>
        </w:numPr>
      </w:pPr>
      <w:r>
        <w:t>Subsequent error statistic computations are better performed in R or Python</w:t>
      </w:r>
    </w:p>
    <w:p w14:paraId="3EBD04CE" w14:textId="5F2C8CB7" w:rsidR="00EC6741" w:rsidRDefault="00EC6741" w:rsidP="00EC6741">
      <w:pPr>
        <w:pStyle w:val="ListParagraph"/>
        <w:numPr>
          <w:ilvl w:val="1"/>
          <w:numId w:val="14"/>
        </w:numPr>
      </w:pPr>
      <w:r>
        <w:t>Larger data sets</w:t>
      </w:r>
    </w:p>
    <w:p w14:paraId="4B1F3F9E" w14:textId="0CB5B196" w:rsidR="00EC6741" w:rsidRDefault="00EC6741" w:rsidP="00EC6741">
      <w:pPr>
        <w:pStyle w:val="ListParagraph"/>
        <w:numPr>
          <w:ilvl w:val="2"/>
          <w:numId w:val="14"/>
        </w:numPr>
      </w:pPr>
      <w:r>
        <w:t>The merit of High</w:t>
      </w:r>
      <w:r w:rsidR="003853BB">
        <w:t>-</w:t>
      </w:r>
      <w:r>
        <w:t>Performance Python is visible and shown to be valuable compared to MATLAB and R</w:t>
      </w:r>
    </w:p>
    <w:p w14:paraId="16748B57" w14:textId="42E997B5" w:rsidR="00EC6741" w:rsidRDefault="00EC6741" w:rsidP="00EC6741">
      <w:pPr>
        <w:pStyle w:val="ListParagraph"/>
        <w:numPr>
          <w:ilvl w:val="1"/>
          <w:numId w:val="14"/>
        </w:numPr>
      </w:pPr>
      <w:r>
        <w:t xml:space="preserve">The speedup of </w:t>
      </w:r>
      <w:r w:rsidR="003853BB">
        <w:t>High-Performance</w:t>
      </w:r>
      <w:r>
        <w:t xml:space="preserve"> Python is best recognized with complex metamodels and large datasets</w:t>
      </w:r>
    </w:p>
    <w:p w14:paraId="5DFF0220" w14:textId="77777777" w:rsidR="003853BB" w:rsidRDefault="003853BB" w:rsidP="003853BB"/>
    <w:p w14:paraId="46CD9B6C" w14:textId="1B016BC1" w:rsidR="003853BB" w:rsidRDefault="003853BB" w:rsidP="003853BB">
      <w:r>
        <w:lastRenderedPageBreak/>
        <w:t>Future Work</w:t>
      </w:r>
    </w:p>
    <w:p w14:paraId="208F94B2" w14:textId="6C5E63D1" w:rsidR="003853BB" w:rsidRDefault="003853BB" w:rsidP="003853BB">
      <w:pPr>
        <w:pStyle w:val="ListParagraph"/>
        <w:numPr>
          <w:ilvl w:val="0"/>
          <w:numId w:val="15"/>
        </w:numPr>
      </w:pPr>
      <w:r>
        <w:t>Further investigation of different statistical computation implementations</w:t>
      </w:r>
    </w:p>
    <w:p w14:paraId="7C2848FA" w14:textId="20BCB529" w:rsidR="003853BB" w:rsidRDefault="003853BB" w:rsidP="003853BB">
      <w:pPr>
        <w:pStyle w:val="ListParagraph"/>
        <w:numPr>
          <w:ilvl w:val="0"/>
          <w:numId w:val="15"/>
        </w:numPr>
      </w:pPr>
      <w:r>
        <w:t>Develop a complete pipeline for simulation runs, metamodel fitting, and error computations</w:t>
      </w:r>
    </w:p>
    <w:p w14:paraId="26410662" w14:textId="7F4E8790" w:rsidR="003853BB" w:rsidRDefault="00D40004" w:rsidP="00D40004">
      <w:pPr>
        <w:jc w:val="center"/>
      </w:pPr>
      <w:r>
        <w:rPr>
          <w:noProof/>
        </w:rPr>
        <w:drawing>
          <wp:inline distT="0" distB="0" distL="0" distR="0" wp14:anchorId="02B38BAA" wp14:editId="6B33CC1F">
            <wp:extent cx="2616451" cy="198451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42384" cy="2004182"/>
                    </a:xfrm>
                    <a:prstGeom prst="rect">
                      <a:avLst/>
                    </a:prstGeom>
                  </pic:spPr>
                </pic:pic>
              </a:graphicData>
            </a:graphic>
          </wp:inline>
        </w:drawing>
      </w:r>
    </w:p>
    <w:sectPr w:rsidR="0038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B79AE"/>
    <w:multiLevelType w:val="hybridMultilevel"/>
    <w:tmpl w:val="59D25C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D3560"/>
    <w:multiLevelType w:val="hybridMultilevel"/>
    <w:tmpl w:val="15B4DB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A37B2"/>
    <w:multiLevelType w:val="hybridMultilevel"/>
    <w:tmpl w:val="BBC4FCA8"/>
    <w:lvl w:ilvl="0" w:tplc="04090005">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491479"/>
    <w:multiLevelType w:val="hybridMultilevel"/>
    <w:tmpl w:val="2870ACCE"/>
    <w:lvl w:ilvl="0" w:tplc="D7D0C3AC">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874F7A"/>
    <w:multiLevelType w:val="hybridMultilevel"/>
    <w:tmpl w:val="972C1DD0"/>
    <w:lvl w:ilvl="0" w:tplc="04090005">
      <w:start w:val="1"/>
      <w:numFmt w:val="bullet"/>
      <w:lvlText w:val=""/>
      <w:lvlJc w:val="left"/>
      <w:pPr>
        <w:ind w:left="1440" w:hanging="360"/>
      </w:pPr>
      <w:rPr>
        <w:rFonts w:ascii="Wingdings" w:hAnsi="Wingdings" w:hint="default"/>
      </w:rPr>
    </w:lvl>
    <w:lvl w:ilvl="1" w:tplc="EE0E3A10">
      <w:start w:val="1"/>
      <w:numFmt w:val="bullet"/>
      <w:lvlText w:val=""/>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EE43CD"/>
    <w:multiLevelType w:val="hybridMultilevel"/>
    <w:tmpl w:val="6980B7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D5A9F"/>
    <w:multiLevelType w:val="hybridMultilevel"/>
    <w:tmpl w:val="97E6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F429E"/>
    <w:multiLevelType w:val="hybridMultilevel"/>
    <w:tmpl w:val="F612D7D0"/>
    <w:lvl w:ilvl="0" w:tplc="D7D0C3A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DB4353"/>
    <w:multiLevelType w:val="hybridMultilevel"/>
    <w:tmpl w:val="F1DC2446"/>
    <w:lvl w:ilvl="0" w:tplc="D7D0C3A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F474FC0"/>
    <w:multiLevelType w:val="hybridMultilevel"/>
    <w:tmpl w:val="968AB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A298F"/>
    <w:multiLevelType w:val="hybridMultilevel"/>
    <w:tmpl w:val="ADF4EF1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4B3C0F"/>
    <w:multiLevelType w:val="hybridMultilevel"/>
    <w:tmpl w:val="E8DA81A2"/>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D7D0C3AC">
      <w:numFmt w:val="bullet"/>
      <w:lvlText w:val="-"/>
      <w:lvlJc w:val="left"/>
      <w:pPr>
        <w:ind w:left="1800" w:hanging="360"/>
      </w:pPr>
      <w:rPr>
        <w:rFonts w:ascii="Calibri" w:eastAsiaTheme="minorHAnsi"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AB1569"/>
    <w:multiLevelType w:val="hybridMultilevel"/>
    <w:tmpl w:val="27A43080"/>
    <w:lvl w:ilvl="0" w:tplc="D7D0C3A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2CE2117"/>
    <w:multiLevelType w:val="hybridMultilevel"/>
    <w:tmpl w:val="AD901C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7D0C3A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C54C0"/>
    <w:multiLevelType w:val="hybridMultilevel"/>
    <w:tmpl w:val="43407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30418"/>
    <w:multiLevelType w:val="hybridMultilevel"/>
    <w:tmpl w:val="622239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EE0E3A10">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3"/>
  </w:num>
  <w:num w:numId="5">
    <w:abstractNumId w:val="10"/>
  </w:num>
  <w:num w:numId="6">
    <w:abstractNumId w:val="5"/>
  </w:num>
  <w:num w:numId="7">
    <w:abstractNumId w:val="1"/>
  </w:num>
  <w:num w:numId="8">
    <w:abstractNumId w:val="15"/>
  </w:num>
  <w:num w:numId="9">
    <w:abstractNumId w:val="12"/>
  </w:num>
  <w:num w:numId="10">
    <w:abstractNumId w:val="8"/>
  </w:num>
  <w:num w:numId="11">
    <w:abstractNumId w:val="7"/>
  </w:num>
  <w:num w:numId="12">
    <w:abstractNumId w:val="4"/>
  </w:num>
  <w:num w:numId="13">
    <w:abstractNumId w:val="3"/>
  </w:num>
  <w:num w:numId="14">
    <w:abstractNumId w:val="11"/>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E0"/>
    <w:rsid w:val="000E61D5"/>
    <w:rsid w:val="00146A8C"/>
    <w:rsid w:val="002375B7"/>
    <w:rsid w:val="002727CB"/>
    <w:rsid w:val="002902AB"/>
    <w:rsid w:val="002D3720"/>
    <w:rsid w:val="003853BB"/>
    <w:rsid w:val="005270B8"/>
    <w:rsid w:val="0071073D"/>
    <w:rsid w:val="007B6612"/>
    <w:rsid w:val="007E1AFD"/>
    <w:rsid w:val="00861847"/>
    <w:rsid w:val="00B51141"/>
    <w:rsid w:val="00BB6B27"/>
    <w:rsid w:val="00C0267A"/>
    <w:rsid w:val="00C02E83"/>
    <w:rsid w:val="00C402E0"/>
    <w:rsid w:val="00D061AA"/>
    <w:rsid w:val="00D40004"/>
    <w:rsid w:val="00D70A6C"/>
    <w:rsid w:val="00E44ABD"/>
    <w:rsid w:val="00E638F3"/>
    <w:rsid w:val="00EC6741"/>
    <w:rsid w:val="00F26B06"/>
    <w:rsid w:val="00F31278"/>
    <w:rsid w:val="00F56E03"/>
    <w:rsid w:val="00F6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C9F69"/>
  <w15:chartTrackingRefBased/>
  <w15:docId w15:val="{5490A22D-5156-2C4E-A0AC-31C0D85C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AFD"/>
    <w:pPr>
      <w:ind w:left="720"/>
      <w:contextualSpacing/>
    </w:pPr>
  </w:style>
  <w:style w:type="character" w:styleId="PlaceholderText">
    <w:name w:val="Placeholder Text"/>
    <w:basedOn w:val="DefaultParagraphFont"/>
    <w:uiPriority w:val="99"/>
    <w:semiHidden/>
    <w:rsid w:val="00E44A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Baabol, Amin  - SDSU Student</dc:creator>
  <cp:keywords/>
  <dc:description/>
  <cp:lastModifiedBy>Baabol, Amin  - SDSU Student</cp:lastModifiedBy>
  <cp:revision>21</cp:revision>
  <dcterms:created xsi:type="dcterms:W3CDTF">2020-11-28T01:06:00Z</dcterms:created>
  <dcterms:modified xsi:type="dcterms:W3CDTF">2020-11-28T03:36:00Z</dcterms:modified>
</cp:coreProperties>
</file>