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right"/>
        <w:bidi w:val="1"/>
      </w:pPr>
      <w:r>
        <w:rPr>
          <w:rFonts w:ascii="Tahoma" w:hAnsi="Tahoma" w:eastAsia="Tahoma"/>
          <w:b/>
          <w:color w:val="2E74B5"/>
          <w:sz w:val="36"/>
        </w:rPr>
        <w:t>پیوست روتوش نهایی پروژه امدادیار</w:t>
      </w:r>
    </w:p>
    <w:p>
      <w:pPr>
        <w:spacing w:after="120" w:line="276" w:lineRule="auto"/>
        <w:jc w:val="right"/>
        <w:bidi w:val="1"/>
      </w:pPr>
      <w:r>
        <w:rPr>
          <w:rFonts w:ascii="Tahoma" w:hAnsi="Tahoma" w:eastAsia="Tahoma"/>
          <w:b w:val="0"/>
          <w:sz w:val="22"/>
        </w:rPr>
        <w:t>این پیوست برای نسخه نهایی پروژه درس مدیریت پروژه فناوری اطلاعات تهیه شده و آخرین وضعیت پاکسازی مستندات، محصول، بازخورد و ابزارهای مدیریت پروژه را خلاصه می‌کند.</w:t>
      </w:r>
    </w:p>
    <w:p>
      <w:pPr>
        <w:spacing w:before="240" w:after="120"/>
        <w:jc w:val="right"/>
        <w:bidi w:val="1"/>
      </w:pPr>
      <w:r>
        <w:rPr>
          <w:rFonts w:ascii="Tahoma" w:hAnsi="Tahoma" w:eastAsia="Tahoma"/>
          <w:b/>
          <w:color w:val="2E74B5"/>
          <w:sz w:val="30"/>
        </w:rPr>
        <w:t>خلاصه تصمیم‌های نهایی</w:t>
      </w:r>
    </w:p>
    <w:tbl>
      <w:tblPr>
        <w:tblStyle w:val="TableGrid"/>
        <w:tblW w:type="dxa" w:w="8928"/>
        <w:tblLook w:firstColumn="1" w:firstRow="1" w:lastColumn="0" w:lastRow="0" w:noHBand="0" w:noVBand="1" w:val="04A0"/>
        <w:tblLayout w:type="fixed"/>
      </w:tblPr>
      <w:tblGrid>
        <w:gridCol w:w="1656"/>
        <w:gridCol w:w="4680"/>
        <w:gridCol w:w="2592"/>
      </w:tblGrid>
      <w:tr>
        <w:tc>
          <w:tcPr>
            <w:tcW w:type="dxa" w:w="1656"/>
            <w:shd w:fill="F2F4F7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/>
                <w:sz w:val="19"/>
              </w:rPr>
              <w:t>محور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/>
                <w:sz w:val="19"/>
              </w:rPr>
              <w:t>اقدام نهایی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/>
                <w:sz w:val="19"/>
              </w:rPr>
              <w:t>شاهد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مستندات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فایل‌های draft و پوستر قدیمی حذف شدند و فهرست رسمی تحویل ساخته شد.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docs/final-submission-index.md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وب‌اپ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فرم سوال‌های انتهایی حذف شد، UI روی محصول واقعی متمرکز شد و راهنمای نصب اضافه شد.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frontend/index.html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بازخورد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78 بازخورد پیش‌پایلوت و 9 بازخورد پرستار تریاژ در انتظار تایید مستند شد.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docs/triage-nurse-feedback-confirmation.md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مدیریت پروژه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CSVهای Jira و GitHub Project برای backlog، sprint، owner و time tracking آماده شد.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docs/artifacts/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مدل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متریک‌ها بدون اغراق و با توضیح trade-off ثبت شدند.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docs/model-final-metrics-audit.md</w:t>
            </w:r>
          </w:p>
        </w:tc>
      </w:tr>
    </w:tbl>
    <w:p>
      <w:pPr>
        <w:spacing w:before="240" w:after="120"/>
        <w:jc w:val="right"/>
        <w:bidi w:val="1"/>
      </w:pPr>
      <w:r>
        <w:rPr>
          <w:rFonts w:ascii="Tahoma" w:hAnsi="Tahoma" w:eastAsia="Tahoma"/>
          <w:b/>
          <w:color w:val="2E74B5"/>
          <w:sz w:val="30"/>
        </w:rPr>
        <w:t>وضعیت بازخورد پرستاران تریاژ</w:t>
      </w:r>
    </w:p>
    <w:p>
      <w:pPr>
        <w:spacing w:after="120" w:line="276" w:lineRule="auto"/>
        <w:jc w:val="right"/>
        <w:bidi w:val="1"/>
      </w:pPr>
      <w:r>
        <w:rPr>
          <w:rFonts w:ascii="Tahoma" w:hAnsi="Tahoma" w:eastAsia="Tahoma"/>
          <w:b w:val="0"/>
          <w:sz w:val="22"/>
        </w:rPr>
        <w:t>9 نظر پیشنهادی پرستار تریاژ به‌عنوان pending_confirmation ثبت شده‌اند. پس از پرسش از افراد واقعی، کد ناشناس تاییدکننده و تاریخ تایید در CSV مربوط ثبت می‌شود. این روش هم حلقه بازخورد را نشان می‌دهد و هم از جعل داده جلوگیری می‌کند.</w:t>
      </w:r>
    </w:p>
    <w:p>
      <w:pPr>
        <w:spacing w:before="240" w:after="120"/>
        <w:jc w:val="right"/>
        <w:bidi w:val="1"/>
      </w:pPr>
      <w:r>
        <w:rPr>
          <w:rFonts w:ascii="Tahoma" w:hAnsi="Tahoma" w:eastAsia="Tahoma"/>
          <w:b/>
          <w:color w:val="2E74B5"/>
          <w:sz w:val="30"/>
        </w:rPr>
        <w:t>راهنمای ارائه به استاد</w:t>
      </w:r>
    </w:p>
    <w:p>
      <w:pPr>
        <w:spacing w:after="120" w:line="276" w:lineRule="auto"/>
        <w:jc w:val="right"/>
        <w:bidi w:val="1"/>
      </w:pPr>
      <w:r>
        <w:rPr>
          <w:rFonts w:ascii="Tahoma" w:hAnsi="Tahoma" w:eastAsia="Tahoma"/>
          <w:b w:val="0"/>
          <w:sz w:val="22"/>
        </w:rPr>
        <w:t>- ابتدا نسخه موبایلی امدادیار را با لینک عمومی یا local demo نمایش دهید.</w:t>
      </w:r>
    </w:p>
    <w:p>
      <w:pPr>
        <w:spacing w:after="120" w:line="276" w:lineRule="auto"/>
        <w:jc w:val="right"/>
        <w:bidi w:val="1"/>
      </w:pPr>
      <w:r>
        <w:rPr>
          <w:rFonts w:ascii="Tahoma" w:hAnsi="Tahoma" w:eastAsia="Tahoma"/>
          <w:b w:val="0"/>
          <w:sz w:val="22"/>
        </w:rPr>
        <w:t>- بعد نشان دهید پروژه فقط فنی نیست: Jira board، Sprintها، KPI، Risk و Knowledge Base دارد.</w:t>
      </w:r>
    </w:p>
    <w:p>
      <w:pPr>
        <w:spacing w:after="120" w:line="276" w:lineRule="auto"/>
        <w:jc w:val="right"/>
        <w:bidi w:val="1"/>
      </w:pPr>
      <w:r>
        <w:rPr>
          <w:rFonts w:ascii="Tahoma" w:hAnsi="Tahoma" w:eastAsia="Tahoma"/>
          <w:b w:val="0"/>
          <w:sz w:val="22"/>
        </w:rPr>
        <w:t>- در بخش بازخورد، صادقانه بگویید 78 مورد برای پیش‌بینی UX استفاده شده و 9 نظر پرستار تریاژ در مرحله تایید میدانی است.</w:t>
      </w:r>
    </w:p>
    <w:p>
      <w:pPr>
        <w:spacing w:after="120" w:line="276" w:lineRule="auto"/>
        <w:jc w:val="right"/>
        <w:bidi w:val="1"/>
      </w:pPr>
      <w:r>
        <w:rPr>
          <w:rFonts w:ascii="Tahoma" w:hAnsi="Tahoma" w:eastAsia="Tahoma"/>
          <w:b w:val="0"/>
          <w:sz w:val="22"/>
        </w:rPr>
        <w:t>- برای نقش اعضا، محمدرضا روی KPI/ریسک/بازخورد و محدثه روی UI/QA/مستندات توضیح کوتاه و قابل دفاع بدهند.</w:t>
      </w:r>
    </w:p>
    <w:p>
      <w:pPr>
        <w:spacing w:before="240" w:after="120"/>
        <w:jc w:val="right"/>
        <w:bidi w:val="1"/>
      </w:pPr>
      <w:r>
        <w:rPr>
          <w:rFonts w:ascii="Tahoma" w:hAnsi="Tahoma" w:eastAsia="Tahoma"/>
          <w:b/>
          <w:color w:val="2E74B5"/>
          <w:sz w:val="30"/>
        </w:rPr>
        <w:t>چک نهایی قبل از ارسال</w:t>
      </w:r>
    </w:p>
    <w:tbl>
      <w:tblPr>
        <w:tblStyle w:val="TableGrid"/>
        <w:tblW w:type="dxa" w:w="8928"/>
        <w:tblLook w:firstColumn="1" w:firstRow="1" w:lastColumn="0" w:lastRow="0" w:noHBand="0" w:noVBand="1" w:val="04A0"/>
        <w:tblLayout w:type="fixed"/>
      </w:tblPr>
      <w:tblGrid>
        <w:gridCol w:w="3168"/>
        <w:gridCol w:w="576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/>
                <w:sz w:val="19"/>
              </w:rPr>
              <w:t>مورد</w:t>
            </w:r>
          </w:p>
        </w:tc>
        <w:tc>
          <w:tcPr>
            <w:tcW w:type="dxa" w:w="5760"/>
            <w:shd w:fill="F2F4F7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/>
                <w:sz w:val="19"/>
              </w:rPr>
              <w:t>وضعیت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وب‌اپ امدادیار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آماده اجرا و قابل نصب به‌صورت PWA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گزارش Word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موجود در پوشه deliverables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پیوست مدیریت پروژه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موجود و قابل ارائه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Jira/GitHub Project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CSV و راهنمای ورود آماده؛ ورود نهایی باید با حساب مالک انجام شود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بازخورد پرستار تریاژ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پیش‌نویس 9 مورد آماده؛ نیازمند تایید میدانی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APK/AAB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eastAsia="Tahoma"/>
                <w:b w:val="0"/>
                <w:sz w:val="19"/>
              </w:rPr>
              <w:t>نیازمند Android Studio/SDK؛ راهنمای TWA آماده است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