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B1" w:rsidRPr="001F567E" w:rsidRDefault="004B2DB1" w:rsidP="00575DE3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color w:val="000000"/>
        </w:rPr>
      </w:pPr>
      <w:r w:rsidRPr="001F567E">
        <w:rPr>
          <w:b/>
          <w:color w:val="000000"/>
        </w:rPr>
        <w:t>Согласие на обработку персональных данных</w:t>
      </w:r>
      <w:r w:rsidR="00DA0F64" w:rsidRPr="001F567E">
        <w:rPr>
          <w:b/>
          <w:color w:val="000000"/>
        </w:rPr>
        <w:t>, разрешенных субъектом персональных данных для распространения</w:t>
      </w:r>
    </w:p>
    <w:p w:rsidR="004B2DB1" w:rsidRPr="001F567E" w:rsidRDefault="004B2DB1" w:rsidP="00575DE3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color w:val="000000"/>
        </w:rPr>
      </w:pPr>
    </w:p>
    <w:p w:rsidR="00686BA4" w:rsidRDefault="00D65ED9" w:rsidP="00761EF0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color w:val="000000"/>
        </w:rPr>
      </w:pPr>
      <w:r w:rsidRPr="00686BA4">
        <w:rPr>
          <w:color w:val="000000"/>
        </w:rPr>
        <w:t xml:space="preserve">Настоящим, в соответствии с Федеральным законом от 27.07.2006 № 152-ФЗ «О персональных данных», я (далее – «Пользователь»), </w:t>
      </w:r>
      <w:bookmarkStart w:id="0" w:name="_Hlk71306579"/>
      <w:r w:rsidR="005349E5">
        <w:rPr>
          <w:color w:val="000000"/>
        </w:rPr>
        <w:t xml:space="preserve">заявляю о согласии на распространение </w:t>
      </w:r>
      <w:r w:rsidR="00686BA4" w:rsidRPr="00686BA4">
        <w:rPr>
          <w:color w:val="000000"/>
        </w:rPr>
        <w:t>Оператор</w:t>
      </w:r>
      <w:r w:rsidR="005349E5">
        <w:rPr>
          <w:color w:val="000000"/>
        </w:rPr>
        <w:t>ом</w:t>
      </w:r>
      <w:r w:rsidR="00686BA4" w:rsidRPr="00686BA4">
        <w:rPr>
          <w:color w:val="000000"/>
        </w:rPr>
        <w:t xml:space="preserve"> </w:t>
      </w:r>
      <w:r w:rsidR="00B16C40">
        <w:rPr>
          <w:color w:val="000000"/>
        </w:rPr>
        <w:t xml:space="preserve">Сайта </w:t>
      </w:r>
      <w:bookmarkStart w:id="1" w:name="_Hlk74228856"/>
      <w:r w:rsidR="0008596E" w:rsidRPr="00601837">
        <w:fldChar w:fldCharType="begin"/>
      </w:r>
      <w:r w:rsidR="0008596E" w:rsidRPr="00601837">
        <w:instrText xml:space="preserve"> HYPERLINK "http://</w:instrText>
      </w:r>
      <w:r w:rsidR="0008596E" w:rsidRPr="00601837">
        <w:rPr>
          <w:b/>
          <w:shd w:val="clear" w:color="auto" w:fill="F8F8F8"/>
        </w:rPr>
        <w:instrText>letseat.su</w:instrText>
      </w:r>
      <w:r w:rsidR="0008596E" w:rsidRPr="00601837">
        <w:instrText xml:space="preserve">/" </w:instrText>
      </w:r>
      <w:r w:rsidR="0008596E" w:rsidRPr="00601837">
        <w:fldChar w:fldCharType="separate"/>
      </w:r>
      <w:r w:rsidR="0008596E" w:rsidRPr="00601837">
        <w:rPr>
          <w:rStyle w:val="a5"/>
        </w:rPr>
        <w:t>http://</w:t>
      </w:r>
      <w:r w:rsidR="0008596E" w:rsidRPr="00601837">
        <w:rPr>
          <w:rStyle w:val="a5"/>
          <w:b/>
          <w:shd w:val="clear" w:color="auto" w:fill="F8F8F8"/>
        </w:rPr>
        <w:t>letseat.su</w:t>
      </w:r>
      <w:r w:rsidR="0008596E" w:rsidRPr="00601837">
        <w:rPr>
          <w:rStyle w:val="a5"/>
        </w:rPr>
        <w:t>/</w:t>
      </w:r>
      <w:r w:rsidR="0008596E" w:rsidRPr="00601837">
        <w:fldChar w:fldCharType="end"/>
      </w:r>
      <w:r w:rsidR="0008596E" w:rsidRPr="00601837">
        <w:t xml:space="preserve"> </w:t>
      </w:r>
      <w:bookmarkEnd w:id="1"/>
      <w:r w:rsidR="00761EF0" w:rsidRPr="00357DFC">
        <w:t xml:space="preserve"> </w:t>
      </w:r>
      <w:r w:rsidR="00B16C40" w:rsidRPr="0004730A">
        <w:t xml:space="preserve"> </w:t>
      </w:r>
      <w:r w:rsidR="00686BA4" w:rsidRPr="0004730A">
        <w:t xml:space="preserve">(далее – Сайт), </w:t>
      </w:r>
      <w:bookmarkStart w:id="2" w:name="_Hlk74321438"/>
      <w:bookmarkEnd w:id="0"/>
      <w:proofErr w:type="spellStart"/>
      <w:r w:rsidR="0008596E" w:rsidRPr="00400AB4">
        <w:rPr>
          <w:b/>
          <w:i/>
        </w:rPr>
        <w:t>Кипкеев</w:t>
      </w:r>
      <w:r w:rsidR="00400AB4" w:rsidRPr="00400AB4">
        <w:rPr>
          <w:b/>
          <w:i/>
        </w:rPr>
        <w:t>ым</w:t>
      </w:r>
      <w:proofErr w:type="spellEnd"/>
      <w:r w:rsidR="0008596E" w:rsidRPr="00400AB4">
        <w:rPr>
          <w:b/>
          <w:i/>
        </w:rPr>
        <w:t xml:space="preserve"> Амин</w:t>
      </w:r>
      <w:r w:rsidR="00400AB4" w:rsidRPr="00400AB4">
        <w:rPr>
          <w:b/>
          <w:i/>
        </w:rPr>
        <w:t>ом</w:t>
      </w:r>
      <w:r w:rsidR="0008596E" w:rsidRPr="00400AB4">
        <w:rPr>
          <w:b/>
          <w:i/>
        </w:rPr>
        <w:t xml:space="preserve"> </w:t>
      </w:r>
      <w:proofErr w:type="spellStart"/>
      <w:r w:rsidR="0008596E" w:rsidRPr="00400AB4">
        <w:rPr>
          <w:b/>
          <w:i/>
        </w:rPr>
        <w:t>Абитович</w:t>
      </w:r>
      <w:r w:rsidR="00400AB4" w:rsidRPr="00400AB4">
        <w:rPr>
          <w:b/>
          <w:i/>
        </w:rPr>
        <w:t>ем</w:t>
      </w:r>
      <w:proofErr w:type="spellEnd"/>
      <w:r w:rsidR="00400AB4" w:rsidRPr="00400AB4">
        <w:rPr>
          <w:b/>
          <w:i/>
        </w:rPr>
        <w:t>,</w:t>
      </w:r>
      <w:r w:rsidR="0008596E" w:rsidRPr="00611834">
        <w:rPr>
          <w:color w:val="000000"/>
        </w:rPr>
        <w:t xml:space="preserve"> </w:t>
      </w:r>
      <w:bookmarkEnd w:id="2"/>
      <w:r w:rsidR="005349E5">
        <w:rPr>
          <w:color w:val="000000"/>
        </w:rPr>
        <w:t>моих персональных данных </w:t>
      </w:r>
      <w:r w:rsidR="005349E5">
        <w:t xml:space="preserve"> </w:t>
      </w:r>
      <w:r w:rsidRPr="00686BA4">
        <w:rPr>
          <w:color w:val="000000"/>
        </w:rPr>
        <w:t>(далее — «Согласие») на условиях, изложенных далее.</w:t>
      </w:r>
    </w:p>
    <w:p w:rsidR="001F567E" w:rsidRPr="001F567E" w:rsidRDefault="004B2DB1" w:rsidP="00D27AAC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color w:val="000000"/>
        </w:rPr>
      </w:pPr>
      <w:r w:rsidRPr="001F567E">
        <w:rPr>
          <w:color w:val="000000"/>
        </w:rPr>
        <w:t>Настоящим согласием </w:t>
      </w:r>
      <w:r w:rsidR="00D65ED9" w:rsidRPr="001F567E">
        <w:rPr>
          <w:color w:val="000000"/>
        </w:rPr>
        <w:t>я</w:t>
      </w:r>
      <w:r w:rsidRPr="001F567E">
        <w:rPr>
          <w:color w:val="000000"/>
        </w:rPr>
        <w:t xml:space="preserve"> подтвержда</w:t>
      </w:r>
      <w:r w:rsidR="00D65ED9" w:rsidRPr="001F567E">
        <w:rPr>
          <w:color w:val="000000"/>
        </w:rPr>
        <w:t>ю</w:t>
      </w:r>
      <w:r w:rsidRPr="001F567E">
        <w:rPr>
          <w:color w:val="000000"/>
        </w:rPr>
        <w:t xml:space="preserve">, что проинформирован о том, что под </w:t>
      </w:r>
      <w:r w:rsidR="001F567E" w:rsidRPr="001F567E">
        <w:rPr>
          <w:color w:val="000000"/>
          <w:shd w:val="clear" w:color="auto" w:fill="FFFFFF"/>
        </w:rPr>
        <w:t>персональными данными, разрешенными субъектом персональных данных для распространения</w:t>
      </w:r>
      <w:r w:rsidR="001F567E" w:rsidRPr="001F567E">
        <w:rPr>
          <w:color w:val="000000"/>
        </w:rPr>
        <w:t xml:space="preserve"> понимаются</w:t>
      </w:r>
      <w:r w:rsidR="001F567E" w:rsidRPr="001F567E">
        <w:rPr>
          <w:color w:val="000000"/>
          <w:shd w:val="clear" w:color="auto" w:fill="FFFFFF"/>
        </w:rPr>
        <w:t xml:space="preserve"> </w:t>
      </w:r>
      <w:r w:rsidR="00686BA4">
        <w:rPr>
          <w:color w:val="000000"/>
          <w:shd w:val="clear" w:color="auto" w:fill="FFFFFF"/>
        </w:rPr>
        <w:t xml:space="preserve"> </w:t>
      </w:r>
      <w:r w:rsidR="001F567E" w:rsidRPr="001F567E">
        <w:rPr>
          <w:color w:val="000000"/>
          <w:shd w:val="clear" w:color="auto" w:fill="FFFFFF"/>
        </w:rPr>
        <w:t xml:space="preserve">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Федеральным законом </w:t>
      </w:r>
      <w:r w:rsidRPr="001F567E">
        <w:rPr>
          <w:color w:val="000000"/>
        </w:rPr>
        <w:t xml:space="preserve"> № 152-ФЗ от 27.07.2006 «О персональных данных»</w:t>
      </w:r>
      <w:r w:rsidR="001F567E" w:rsidRPr="001F567E">
        <w:rPr>
          <w:color w:val="000000"/>
        </w:rPr>
        <w:t>.</w:t>
      </w:r>
    </w:p>
    <w:p w:rsidR="005750A8" w:rsidRPr="001F567E" w:rsidRDefault="00575DE3" w:rsidP="00575DE3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rFonts w:eastAsia="Times New Roman"/>
          <w:bCs/>
        </w:rPr>
      </w:pPr>
      <w:r w:rsidRPr="001F567E">
        <w:rPr>
          <w:color w:val="000000"/>
        </w:rPr>
        <w:t xml:space="preserve">Настоящим Согласием я </w:t>
      </w:r>
      <w:r w:rsidR="00F9748B" w:rsidRPr="001F567E">
        <w:rPr>
          <w:color w:val="000000"/>
        </w:rPr>
        <w:t>подтвержда</w:t>
      </w:r>
      <w:r w:rsidR="00D65ED9" w:rsidRPr="001F567E">
        <w:rPr>
          <w:color w:val="000000"/>
        </w:rPr>
        <w:t>ю</w:t>
      </w:r>
      <w:r w:rsidR="00F9748B" w:rsidRPr="001F567E">
        <w:rPr>
          <w:color w:val="000000"/>
        </w:rPr>
        <w:t xml:space="preserve">, что проинформирован о том, что </w:t>
      </w:r>
      <w:r w:rsidR="005349E5">
        <w:rPr>
          <w:color w:val="000000"/>
        </w:rPr>
        <w:t xml:space="preserve">распространение </w:t>
      </w:r>
      <w:r w:rsidR="00F9748B" w:rsidRPr="001F567E">
        <w:rPr>
          <w:color w:val="000000"/>
        </w:rPr>
        <w:t>предоставляемых персональных данных может осуществляется</w:t>
      </w:r>
      <w:bookmarkStart w:id="3" w:name="_Hlk46327108"/>
      <w:bookmarkStart w:id="4" w:name="_Hlk19705113"/>
      <w:r w:rsidR="005750A8" w:rsidRPr="001F567E">
        <w:rPr>
          <w:color w:val="000000"/>
        </w:rPr>
        <w:t xml:space="preserve"> в </w:t>
      </w:r>
      <w:r w:rsidR="005750A8" w:rsidRPr="001F567E">
        <w:rPr>
          <w:rFonts w:eastAsia="Times New Roman"/>
          <w:bCs/>
        </w:rPr>
        <w:t xml:space="preserve">целях: </w:t>
      </w:r>
    </w:p>
    <w:bookmarkEnd w:id="3"/>
    <w:bookmarkEnd w:id="4"/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>предоставления мне услуг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>обеспечения процедуру осуществление доставки,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 xml:space="preserve">распространения информационных и рекламных сообщений (по SMS, электронной почте, телефону, иным средствам связи), 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hAnsi="Times New Roman" w:cs="Times New Roman"/>
          <w:sz w:val="24"/>
          <w:szCs w:val="24"/>
        </w:rPr>
        <w:t>получения обратной связи.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</w:rPr>
        <w:t>идентификации меня как Пользователя, зарегистрированного на Сайте для дальнейшей авторизации.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предоставления эффективной технической поддержки при возникновении проблем, связанных с использованием Сайта.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таргетирования рекламных материалов с целью предоставления наиболее релевантных объявлений о товарах и услугах;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предоставления доступа Пользователю на сайты партнеров Оператора;</w:t>
      </w:r>
    </w:p>
    <w:p w:rsidR="005349E5" w:rsidRPr="00357DFC" w:rsidRDefault="005349E5" w:rsidP="005349E5">
      <w:pPr>
        <w:pStyle w:val="a6"/>
        <w:numPr>
          <w:ilvl w:val="2"/>
          <w:numId w:val="13"/>
        </w:numPr>
        <w:spacing w:after="0" w:line="276" w:lineRule="auto"/>
        <w:ind w:left="426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исполнения Оператором</w:t>
      </w:r>
      <w:r w:rsidRPr="00357DFC">
        <w:rPr>
          <w:rFonts w:ascii="Times New Roman" w:hAnsi="Times New Roman" w:cs="Times New Roman"/>
          <w:sz w:val="24"/>
          <w:szCs w:val="24"/>
        </w:rPr>
        <w:t xml:space="preserve"> заключённых с Пользователем соглашений и договоров.</w:t>
      </w:r>
    </w:p>
    <w:p w:rsidR="005349E5" w:rsidRDefault="005349E5" w:rsidP="000054F6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color w:val="000000"/>
        </w:rPr>
      </w:pPr>
    </w:p>
    <w:tbl>
      <w:tblPr>
        <w:tblW w:w="10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2547"/>
        <w:gridCol w:w="2326"/>
        <w:gridCol w:w="1965"/>
        <w:gridCol w:w="2005"/>
        <w:gridCol w:w="1545"/>
      </w:tblGrid>
      <w:tr w:rsidR="005349E5" w:rsidTr="000054F6">
        <w:trPr>
          <w:tblHeader/>
        </w:trPr>
        <w:tc>
          <w:tcPr>
            <w:tcW w:w="2547" w:type="dxa"/>
          </w:tcPr>
          <w:p w:rsidR="005349E5" w:rsidRDefault="005349E5" w:rsidP="005349E5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Категория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персональных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данных</w:t>
            </w:r>
          </w:p>
        </w:tc>
        <w:tc>
          <w:tcPr>
            <w:tcW w:w="2326" w:type="dxa"/>
          </w:tcPr>
          <w:p w:rsidR="005349E5" w:rsidRDefault="005349E5" w:rsidP="005349E5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Перечень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персональных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данных</w:t>
            </w:r>
          </w:p>
        </w:tc>
        <w:tc>
          <w:tcPr>
            <w:tcW w:w="0" w:type="auto"/>
          </w:tcPr>
          <w:p w:rsidR="005349E5" w:rsidRDefault="005349E5" w:rsidP="005349E5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Разрешаю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распространению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нет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5349E5" w:rsidRDefault="005349E5" w:rsidP="005349E5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Неограниченному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кругу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лиц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нет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45" w:type="dxa"/>
          </w:tcPr>
          <w:p w:rsidR="005349E5" w:rsidRDefault="005349E5" w:rsidP="005349E5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Условия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запреты</w:t>
            </w:r>
          </w:p>
        </w:tc>
      </w:tr>
      <w:tr w:rsidR="005349E5" w:rsidTr="000054F6">
        <w:tc>
          <w:tcPr>
            <w:tcW w:w="2547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Общие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персональные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Отчество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270EE0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pStyle w:val="a6"/>
              <w:spacing w:after="0" w:line="276" w:lineRule="auto"/>
              <w:ind w:left="0"/>
              <w:jc w:val="both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Контактные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pStyle w:val="a6"/>
              <w:spacing w:after="0" w:line="276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73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адрес электронной почты, </w:t>
            </w:r>
          </w:p>
          <w:p w:rsidR="005349E5" w:rsidRDefault="005349E5" w:rsidP="005349E5">
            <w:pPr>
              <w:pStyle w:val="a6"/>
              <w:spacing w:after="0" w:line="276" w:lineRule="auto"/>
              <w:ind w:left="426"/>
              <w:jc w:val="both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pStyle w:val="a6"/>
              <w:spacing w:after="0" w:line="276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Телефон Пользователя.</w:t>
            </w:r>
          </w:p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данные, которые автоматически передаются Сайтом в процессе его использования с помощью установленного на устройстве пользователя программного обеспечения</w:t>
            </w: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IP-адрес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Pr="00B61815" w:rsidRDefault="005349E5" w:rsidP="005349E5">
            <w:pPr>
              <w:ind w:left="75" w:right="75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Pr="00B61815" w:rsidRDefault="005349E5" w:rsidP="005349E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информация из cookie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информация о браузере пользователя (или иной программе, с помощью которой осуществляется доступ к Сайту),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время доступа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адрес запрашиваемой страницы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Иная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содержание переписки между Пользователем и Оператором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информация о посещениях Пользователем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Сайта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ответы Пользователя в каких-либо опросах или анкетах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349E5" w:rsidTr="000054F6">
        <w:tc>
          <w:tcPr>
            <w:tcW w:w="2547" w:type="dxa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/>
        </w:tc>
        <w:tc>
          <w:tcPr>
            <w:tcW w:w="2326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 w:rsidRPr="00B618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информация, которую Оператор</w:t>
            </w:r>
            <w:r w:rsidRPr="007E3E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может запросить у Пользователя при </w:t>
            </w:r>
            <w:r w:rsidRPr="007E3E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ответе на его запрос</w:t>
            </w:r>
          </w:p>
        </w:tc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200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4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349E5" w:rsidRDefault="005349E5" w:rsidP="005349E5">
            <w:r>
              <w:rPr>
                <w:rFonts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1F567E" w:rsidRPr="001F567E" w:rsidRDefault="001F567E" w:rsidP="001F567E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color w:val="000000"/>
        </w:rPr>
      </w:pPr>
      <w:bookmarkStart w:id="5" w:name="_Hlk74331308"/>
      <w:r w:rsidRPr="001F567E">
        <w:rPr>
          <w:color w:val="000000"/>
        </w:rPr>
        <w:t xml:space="preserve">Срок </w:t>
      </w:r>
      <w:r w:rsidRPr="001F567E">
        <w:rPr>
          <w:shd w:val="clear" w:color="auto" w:fill="FFFFFF"/>
        </w:rPr>
        <w:t>действия</w:t>
      </w:r>
      <w:r w:rsidRPr="001F567E">
        <w:rPr>
          <w:color w:val="000000"/>
        </w:rPr>
        <w:t xml:space="preserve"> согласия является неограниченным, однако настоящее согласие может быть отозвано мной в любой момент путем направления письменного требования </w:t>
      </w:r>
      <w:r w:rsidR="000054F6">
        <w:rPr>
          <w:color w:val="000000"/>
        </w:rPr>
        <w:t>на адрес</w:t>
      </w:r>
      <w:r w:rsidRPr="001F567E">
        <w:rPr>
          <w:color w:val="000000"/>
        </w:rPr>
        <w:t xml:space="preserve"> электронной почты </w:t>
      </w:r>
      <w:r w:rsidR="00686BA4">
        <w:rPr>
          <w:color w:val="000000"/>
        </w:rPr>
        <w:t>Оператора</w:t>
      </w:r>
      <w:r w:rsidRPr="001F567E">
        <w:rPr>
          <w:color w:val="000000"/>
        </w:rPr>
        <w:t xml:space="preserve">: </w:t>
      </w:r>
      <w:hyperlink r:id="rId5">
        <w:r w:rsidR="0008596E">
          <w:rPr>
            <w:color w:val="1155CC"/>
            <w:sz w:val="23"/>
            <w:szCs w:val="23"/>
            <w:u w:val="single"/>
            <w:lang w:val="en-US"/>
          </w:rPr>
          <w:t>letseat</w:t>
        </w:r>
        <w:r w:rsidR="0008596E" w:rsidRPr="00DF59A7">
          <w:rPr>
            <w:color w:val="1155CC"/>
            <w:sz w:val="23"/>
            <w:szCs w:val="23"/>
            <w:u w:val="single"/>
          </w:rPr>
          <w:t>.</w:t>
        </w:r>
        <w:r w:rsidR="0008596E">
          <w:rPr>
            <w:color w:val="1155CC"/>
            <w:sz w:val="23"/>
            <w:szCs w:val="23"/>
            <w:u w:val="single"/>
            <w:lang w:val="en-US"/>
          </w:rPr>
          <w:t>help</w:t>
        </w:r>
        <w:r w:rsidR="0008596E" w:rsidRPr="00DF59A7">
          <w:rPr>
            <w:color w:val="1155CC"/>
            <w:sz w:val="23"/>
            <w:szCs w:val="23"/>
            <w:u w:val="single"/>
          </w:rPr>
          <w:t>@</w:t>
        </w:r>
        <w:r w:rsidR="0008596E">
          <w:rPr>
            <w:color w:val="1155CC"/>
            <w:sz w:val="23"/>
            <w:szCs w:val="23"/>
            <w:u w:val="single"/>
            <w:lang w:val="en-US"/>
          </w:rPr>
          <w:t>gmail</w:t>
        </w:r>
        <w:r w:rsidR="0008596E" w:rsidRPr="00DF59A7">
          <w:rPr>
            <w:color w:val="1155CC"/>
            <w:sz w:val="23"/>
            <w:szCs w:val="23"/>
            <w:u w:val="single"/>
          </w:rPr>
          <w:t>.</w:t>
        </w:r>
        <w:r w:rsidR="0008596E">
          <w:rPr>
            <w:color w:val="1155CC"/>
            <w:sz w:val="23"/>
            <w:szCs w:val="23"/>
            <w:u w:val="single"/>
            <w:lang w:val="en-US"/>
          </w:rPr>
          <w:t>com</w:t>
        </w:r>
      </w:hyperlink>
      <w:r w:rsidR="0008596E" w:rsidRPr="00611834">
        <w:rPr>
          <w:color w:val="1155CC"/>
          <w:sz w:val="23"/>
          <w:szCs w:val="23"/>
          <w:u w:val="single"/>
        </w:rPr>
        <w:t>.</w:t>
      </w:r>
      <w:r w:rsidR="00761EF0">
        <w:rPr>
          <w:color w:val="1155CC"/>
          <w:sz w:val="23"/>
          <w:szCs w:val="23"/>
          <w:u w:val="single"/>
        </w:rPr>
        <w:t xml:space="preserve"> </w:t>
      </w:r>
      <w:r w:rsidRPr="001F567E">
        <w:rPr>
          <w:color w:val="000000"/>
        </w:rPr>
        <w:t xml:space="preserve">с пометкой «Отзыв согласия на </w:t>
      </w:r>
      <w:r w:rsidR="005349E5">
        <w:rPr>
          <w:color w:val="000000"/>
        </w:rPr>
        <w:t xml:space="preserve">распространение </w:t>
      </w:r>
      <w:r w:rsidRPr="001F567E">
        <w:rPr>
          <w:color w:val="000000"/>
        </w:rPr>
        <w:t xml:space="preserve">персональных данных». </w:t>
      </w:r>
      <w:bookmarkStart w:id="6" w:name="_Hlk71308336"/>
      <w:r w:rsidRPr="001F567E">
        <w:rPr>
          <w:color w:val="000000"/>
        </w:rPr>
        <w:t>Удаление персональных данных будет произведено в течении 3 (</w:t>
      </w:r>
      <w:r w:rsidR="00686BA4" w:rsidRPr="001F567E">
        <w:rPr>
          <w:color w:val="000000"/>
        </w:rPr>
        <w:t>Трех) календарных</w:t>
      </w:r>
      <w:r w:rsidRPr="001F567E">
        <w:rPr>
          <w:color w:val="000000"/>
        </w:rPr>
        <w:t xml:space="preserve"> дней с момента получения данного уведомления.</w:t>
      </w:r>
    </w:p>
    <w:bookmarkEnd w:id="5"/>
    <w:bookmarkEnd w:id="6"/>
    <w:p w:rsidR="00D65ED9" w:rsidRPr="00073AF2" w:rsidRDefault="001F567E" w:rsidP="001F567E">
      <w:pPr>
        <w:pStyle w:val="a4"/>
        <w:numPr>
          <w:ilvl w:val="0"/>
          <w:numId w:val="13"/>
        </w:numPr>
        <w:spacing w:line="276" w:lineRule="auto"/>
        <w:ind w:left="0" w:firstLine="0"/>
        <w:jc w:val="both"/>
        <w:rPr>
          <w:color w:val="000000"/>
        </w:rPr>
      </w:pPr>
      <w:r w:rsidRPr="001F567E">
        <w:rPr>
          <w:rStyle w:val="pt-a0-000028"/>
          <w:color w:val="000000"/>
        </w:rPr>
        <w:t xml:space="preserve">Сведения об </w:t>
      </w:r>
      <w:r w:rsidRPr="001F567E">
        <w:rPr>
          <w:shd w:val="clear" w:color="auto" w:fill="FFFFFF"/>
        </w:rPr>
        <w:t>информационных</w:t>
      </w:r>
      <w:r w:rsidRPr="001F567E">
        <w:rPr>
          <w:rStyle w:val="pt-a0-000028"/>
          <w:color w:val="000000"/>
        </w:rPr>
        <w:t xml:space="preserve"> ресурсах оператора, посредством которых будет осуществляться предоставление доступа неограниченному кругу лиц и иные действия с персональными данными субъекта персональных данных: </w:t>
      </w:r>
      <w:hyperlink r:id="rId6">
        <w:r w:rsidR="0008596E">
          <w:rPr>
            <w:color w:val="1155CC"/>
            <w:sz w:val="23"/>
            <w:szCs w:val="23"/>
            <w:u w:val="single"/>
            <w:lang w:val="en-US"/>
          </w:rPr>
          <w:t>letseat</w:t>
        </w:r>
        <w:r w:rsidR="0008596E" w:rsidRPr="00DF59A7">
          <w:rPr>
            <w:color w:val="1155CC"/>
            <w:sz w:val="23"/>
            <w:szCs w:val="23"/>
            <w:u w:val="single"/>
          </w:rPr>
          <w:t>.</w:t>
        </w:r>
        <w:r w:rsidR="0008596E">
          <w:rPr>
            <w:color w:val="1155CC"/>
            <w:sz w:val="23"/>
            <w:szCs w:val="23"/>
            <w:u w:val="single"/>
            <w:lang w:val="en-US"/>
          </w:rPr>
          <w:t>help</w:t>
        </w:r>
        <w:r w:rsidR="0008596E" w:rsidRPr="00DF59A7">
          <w:rPr>
            <w:color w:val="1155CC"/>
            <w:sz w:val="23"/>
            <w:szCs w:val="23"/>
            <w:u w:val="single"/>
          </w:rPr>
          <w:t>@</w:t>
        </w:r>
        <w:r w:rsidR="0008596E">
          <w:rPr>
            <w:color w:val="1155CC"/>
            <w:sz w:val="23"/>
            <w:szCs w:val="23"/>
            <w:u w:val="single"/>
            <w:lang w:val="en-US"/>
          </w:rPr>
          <w:t>gmail</w:t>
        </w:r>
        <w:r w:rsidR="0008596E" w:rsidRPr="00DF59A7">
          <w:rPr>
            <w:color w:val="1155CC"/>
            <w:sz w:val="23"/>
            <w:szCs w:val="23"/>
            <w:u w:val="single"/>
          </w:rPr>
          <w:t>.</w:t>
        </w:r>
        <w:r w:rsidR="0008596E">
          <w:rPr>
            <w:color w:val="1155CC"/>
            <w:sz w:val="23"/>
            <w:szCs w:val="23"/>
            <w:u w:val="single"/>
            <w:lang w:val="en-US"/>
          </w:rPr>
          <w:t>com</w:t>
        </w:r>
      </w:hyperlink>
      <w:r w:rsidR="0008596E" w:rsidRPr="00611834">
        <w:rPr>
          <w:color w:val="1155CC"/>
          <w:sz w:val="23"/>
          <w:szCs w:val="23"/>
          <w:u w:val="single"/>
        </w:rPr>
        <w:t>.</w:t>
      </w:r>
    </w:p>
    <w:p w:rsidR="00073AF2" w:rsidRDefault="00073AF2" w:rsidP="00073AF2">
      <w:pPr>
        <w:pStyle w:val="a4"/>
        <w:spacing w:line="276" w:lineRule="auto"/>
        <w:jc w:val="both"/>
        <w:rPr>
          <w:color w:val="000000"/>
        </w:rPr>
      </w:pPr>
    </w:p>
    <w:p w:rsidR="00686BA4" w:rsidRDefault="00686BA4" w:rsidP="00686BA4">
      <w:pPr>
        <w:pStyle w:val="a4"/>
        <w:spacing w:line="276" w:lineRule="auto"/>
        <w:jc w:val="both"/>
        <w:rPr>
          <w:color w:val="000000"/>
        </w:rPr>
      </w:pPr>
      <w:bookmarkStart w:id="7" w:name="_GoBack"/>
      <w:bookmarkEnd w:id="7"/>
    </w:p>
    <w:p w:rsidR="00DD298D" w:rsidRPr="001F567E" w:rsidRDefault="00DD298D" w:rsidP="00686BA4">
      <w:pPr>
        <w:pStyle w:val="a4"/>
        <w:spacing w:line="276" w:lineRule="auto"/>
        <w:jc w:val="both"/>
        <w:rPr>
          <w:color w:val="000000"/>
        </w:rPr>
      </w:pPr>
    </w:p>
    <w:sectPr w:rsidR="00DD298D" w:rsidRPr="001F567E" w:rsidSect="007F63B0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071"/>
    <w:multiLevelType w:val="hybridMultilevel"/>
    <w:tmpl w:val="CBD41482"/>
    <w:lvl w:ilvl="0" w:tplc="4FCA48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0077"/>
    <w:multiLevelType w:val="hybridMultilevel"/>
    <w:tmpl w:val="2BD4E946"/>
    <w:lvl w:ilvl="0" w:tplc="AE30DFC6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A83D9C"/>
    <w:multiLevelType w:val="multilevel"/>
    <w:tmpl w:val="7B0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62417"/>
    <w:multiLevelType w:val="multilevel"/>
    <w:tmpl w:val="A40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D65AB"/>
    <w:multiLevelType w:val="hybridMultilevel"/>
    <w:tmpl w:val="14B83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E075E"/>
    <w:multiLevelType w:val="hybridMultilevel"/>
    <w:tmpl w:val="94EA3E8A"/>
    <w:lvl w:ilvl="0" w:tplc="4FCA48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C31E9"/>
    <w:multiLevelType w:val="multilevel"/>
    <w:tmpl w:val="0204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42C72"/>
    <w:multiLevelType w:val="hybridMultilevel"/>
    <w:tmpl w:val="054EE6BC"/>
    <w:lvl w:ilvl="0" w:tplc="CE62320A">
      <w:start w:val="1"/>
      <w:numFmt w:val="decimal"/>
      <w:lvlText w:val="4.1.%1."/>
      <w:lvlJc w:val="left"/>
      <w:pPr>
        <w:ind w:left="1429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C7578E"/>
    <w:multiLevelType w:val="multilevel"/>
    <w:tmpl w:val="5ACE2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9" w15:restartNumberingAfterBreak="0">
    <w:nsid w:val="3F75226C"/>
    <w:multiLevelType w:val="hybridMultilevel"/>
    <w:tmpl w:val="17EC096E"/>
    <w:lvl w:ilvl="0" w:tplc="9A88B92A">
      <w:start w:val="1"/>
      <w:numFmt w:val="decimal"/>
      <w:lvlText w:val="4.%1."/>
      <w:lvlJc w:val="left"/>
      <w:pPr>
        <w:ind w:left="1429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9F7137"/>
    <w:multiLevelType w:val="multilevel"/>
    <w:tmpl w:val="45A2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205C5"/>
    <w:multiLevelType w:val="multilevel"/>
    <w:tmpl w:val="B49A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5.7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BE3069D"/>
    <w:multiLevelType w:val="hybridMultilevel"/>
    <w:tmpl w:val="DC985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1D0BB2"/>
    <w:multiLevelType w:val="hybridMultilevel"/>
    <w:tmpl w:val="AD064FBC"/>
    <w:lvl w:ilvl="0" w:tplc="CC7E9218">
      <w:start w:val="1"/>
      <w:numFmt w:val="decimal"/>
      <w:lvlText w:val="3.%1."/>
      <w:lvlJc w:val="left"/>
      <w:pPr>
        <w:ind w:left="1429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6972A7"/>
    <w:multiLevelType w:val="hybridMultilevel"/>
    <w:tmpl w:val="9F8085AE"/>
    <w:lvl w:ilvl="0" w:tplc="580E706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D65B3"/>
    <w:multiLevelType w:val="multilevel"/>
    <w:tmpl w:val="5FF013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1AB296E"/>
    <w:multiLevelType w:val="hybridMultilevel"/>
    <w:tmpl w:val="4558B004"/>
    <w:lvl w:ilvl="0" w:tplc="4FCA4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16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3"/>
  </w:num>
  <w:num w:numId="15">
    <w:abstractNumId w:val="6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07"/>
    <w:rsid w:val="000054F6"/>
    <w:rsid w:val="0004730A"/>
    <w:rsid w:val="00053471"/>
    <w:rsid w:val="00073AF2"/>
    <w:rsid w:val="0008596E"/>
    <w:rsid w:val="001D1E47"/>
    <w:rsid w:val="001D3422"/>
    <w:rsid w:val="001E310B"/>
    <w:rsid w:val="001F567E"/>
    <w:rsid w:val="002035D7"/>
    <w:rsid w:val="002970EC"/>
    <w:rsid w:val="002E348F"/>
    <w:rsid w:val="00312A64"/>
    <w:rsid w:val="00341839"/>
    <w:rsid w:val="00350024"/>
    <w:rsid w:val="003541BD"/>
    <w:rsid w:val="00400AB4"/>
    <w:rsid w:val="0040345C"/>
    <w:rsid w:val="00420323"/>
    <w:rsid w:val="00445FB2"/>
    <w:rsid w:val="004906DE"/>
    <w:rsid w:val="00493365"/>
    <w:rsid w:val="00497CDD"/>
    <w:rsid w:val="004B2DB1"/>
    <w:rsid w:val="004D15E3"/>
    <w:rsid w:val="0053243C"/>
    <w:rsid w:val="005349E5"/>
    <w:rsid w:val="00555084"/>
    <w:rsid w:val="005750A8"/>
    <w:rsid w:val="00575DE3"/>
    <w:rsid w:val="006753A0"/>
    <w:rsid w:val="006762E3"/>
    <w:rsid w:val="00686BA4"/>
    <w:rsid w:val="006A23C5"/>
    <w:rsid w:val="00715031"/>
    <w:rsid w:val="00761EF0"/>
    <w:rsid w:val="007C04A9"/>
    <w:rsid w:val="007C2701"/>
    <w:rsid w:val="007F63B0"/>
    <w:rsid w:val="00821F0C"/>
    <w:rsid w:val="00833C99"/>
    <w:rsid w:val="00855F6D"/>
    <w:rsid w:val="008919A7"/>
    <w:rsid w:val="009408B3"/>
    <w:rsid w:val="00964FBF"/>
    <w:rsid w:val="009D57F8"/>
    <w:rsid w:val="00A811AC"/>
    <w:rsid w:val="00AB03DD"/>
    <w:rsid w:val="00AC7118"/>
    <w:rsid w:val="00AF0A5A"/>
    <w:rsid w:val="00B12C1B"/>
    <w:rsid w:val="00B16C40"/>
    <w:rsid w:val="00CA43D8"/>
    <w:rsid w:val="00D65ED9"/>
    <w:rsid w:val="00D949D9"/>
    <w:rsid w:val="00DA0F64"/>
    <w:rsid w:val="00DD298D"/>
    <w:rsid w:val="00E00D2F"/>
    <w:rsid w:val="00E657FA"/>
    <w:rsid w:val="00E73CBF"/>
    <w:rsid w:val="00E83D60"/>
    <w:rsid w:val="00F04E07"/>
    <w:rsid w:val="00F16BBB"/>
    <w:rsid w:val="00F37A49"/>
    <w:rsid w:val="00F43FAB"/>
    <w:rsid w:val="00F9748B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F219"/>
  <w15:chartTrackingRefBased/>
  <w15:docId w15:val="{F87D5FE6-9A41-4BE4-B861-EA50A17F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2DB1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4B2D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B2DB1"/>
    <w:rPr>
      <w:rFonts w:cs="Times New Roman"/>
      <w:color w:val="0563C1" w:themeColor="hyperlink"/>
      <w:u w:val="single"/>
    </w:rPr>
  </w:style>
  <w:style w:type="paragraph" w:styleId="a6">
    <w:name w:val="List Paragraph"/>
    <w:basedOn w:val="a"/>
    <w:link w:val="a7"/>
    <w:uiPriority w:val="26"/>
    <w:qFormat/>
    <w:rsid w:val="006A23C5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F43FA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45FB2"/>
    <w:rPr>
      <w:color w:val="954F72" w:themeColor="followedHyperlink"/>
      <w:u w:val="single"/>
    </w:rPr>
  </w:style>
  <w:style w:type="paragraph" w:customStyle="1" w:styleId="pt-a-000031">
    <w:name w:val="pt-a-000031"/>
    <w:basedOn w:val="a"/>
    <w:rsid w:val="001F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28">
    <w:name w:val="pt-a0-000028"/>
    <w:basedOn w:val="a0"/>
    <w:rsid w:val="001F567E"/>
  </w:style>
  <w:style w:type="character" w:customStyle="1" w:styleId="pt-a0-000005">
    <w:name w:val="pt-a0-000005"/>
    <w:basedOn w:val="a0"/>
    <w:rsid w:val="001F567E"/>
  </w:style>
  <w:style w:type="character" w:customStyle="1" w:styleId="a7">
    <w:name w:val="Абзац списка Знак"/>
    <w:link w:val="a6"/>
    <w:uiPriority w:val="26"/>
    <w:rsid w:val="0068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90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595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club-pet.ru" TargetMode="External"/><Relationship Id="rId5" Type="http://schemas.openxmlformats.org/officeDocument/2006/relationships/hyperlink" Target="mailto:sales@club-pe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цмакалов</cp:lastModifiedBy>
  <cp:revision>3</cp:revision>
  <dcterms:created xsi:type="dcterms:W3CDTF">2021-06-10T11:59:00Z</dcterms:created>
  <dcterms:modified xsi:type="dcterms:W3CDTF">2021-06-11T16:14:00Z</dcterms:modified>
</cp:coreProperties>
</file>