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6A2" w:rsidRDefault="00CC3567" w:rsidP="00ED26A2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اگه تا الان متوجه باشید تموم کد هایی که تا الان نوشیتم از هیچ گونه </w:t>
      </w:r>
      <w:r>
        <w:rPr>
          <w:rFonts w:ascii="IRANSansWeb Light" w:hAnsi="IRANSansWeb Light" w:cs="IRANSansWeb Light"/>
          <w:lang w:bidi="fa-IR"/>
        </w:rPr>
        <w:t>visibility-modifier</w:t>
      </w:r>
      <w:r>
        <w:rPr>
          <w:rFonts w:ascii="IRANSansWeb Light" w:hAnsi="IRANSansWeb Light" w:cs="IRANSansWeb Light" w:hint="cs"/>
          <w:rtl/>
          <w:lang w:bidi="fa-IR"/>
        </w:rPr>
        <w:t xml:space="preserve"> ای استفاده نکردیم. و در واقع در کاتلین این قرارداد هست که </w:t>
      </w:r>
      <w:r>
        <w:rPr>
          <w:rFonts w:ascii="IRANSansWeb Light" w:hAnsi="IRANSansWeb Light" w:cs="IRANSansWeb Light"/>
          <w:lang w:bidi="fa-IR"/>
        </w:rPr>
        <w:t>visibility-modifier</w:t>
      </w:r>
      <w:r>
        <w:rPr>
          <w:rFonts w:ascii="IRANSansWeb Light" w:hAnsi="IRANSansWeb Light" w:cs="IRANSansWeb Light" w:hint="cs"/>
          <w:rtl/>
          <w:lang w:bidi="fa-IR"/>
        </w:rPr>
        <w:t xml:space="preserve"> پیش فرض </w:t>
      </w:r>
      <w:r>
        <w:rPr>
          <w:rFonts w:ascii="IRANSansWeb Light" w:hAnsi="IRANSansWeb Light" w:cs="IRANSansWeb Light"/>
          <w:lang w:bidi="fa-IR"/>
        </w:rPr>
        <w:t>public</w:t>
      </w:r>
      <w:r>
        <w:rPr>
          <w:rFonts w:ascii="IRANSansWeb Light" w:hAnsi="IRANSansWeb Light" w:cs="IRANSansWeb Light" w:hint="cs"/>
          <w:rtl/>
          <w:lang w:bidi="fa-IR"/>
        </w:rPr>
        <w:t xml:space="preserve"> است.</w:t>
      </w:r>
    </w:p>
    <w:p w:rsidR="00CC3567" w:rsidRDefault="00CC3567" w:rsidP="00CC356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4 نوع </w:t>
      </w:r>
      <w:r>
        <w:rPr>
          <w:rFonts w:ascii="IRANSansWeb Light" w:hAnsi="IRANSansWeb Light" w:cs="IRANSansWeb Light"/>
          <w:lang w:bidi="fa-IR"/>
        </w:rPr>
        <w:t>visibility-modifier</w:t>
      </w:r>
      <w:r>
        <w:rPr>
          <w:rFonts w:ascii="IRANSansWeb Light" w:hAnsi="IRANSansWeb Light" w:cs="IRANSansWeb Light" w:hint="cs"/>
          <w:rtl/>
          <w:lang w:bidi="fa-IR"/>
        </w:rPr>
        <w:t xml:space="preserve"> توی کاتلین داریم</w:t>
      </w:r>
    </w:p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Public</w:t>
      </w:r>
      <w:r>
        <w:rPr>
          <w:rFonts w:ascii="IRANSansWeb Light" w:hAnsi="IRANSansWeb Light" w:cs="IRANSansWeb Light" w:hint="cs"/>
          <w:rtl/>
          <w:lang w:bidi="fa-IR"/>
        </w:rPr>
        <w:t xml:space="preserve"> که پیشفرضمونه و از همه جا قابل دسترسیه</w:t>
      </w:r>
    </w:p>
    <w:p w:rsidR="00CC3567" w:rsidRPr="00CC3567" w:rsidRDefault="00CC3567" w:rsidP="00CC356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</w:t>
      </w:r>
      <w:r>
        <w:rPr>
          <w:rFonts w:ascii="IRANSansWeb Light" w:hAnsi="IRANSansWeb Light" w:cs="IRANSansWeb Light"/>
          <w:lang w:bidi="fa-IR"/>
        </w:rPr>
        <w:t>Top-Level-Declaration</w:t>
      </w:r>
      <w:r>
        <w:rPr>
          <w:rFonts w:ascii="IRANSansWeb Light" w:hAnsi="IRANSansWeb Light" w:cs="IRANSansWeb Light" w:hint="cs"/>
          <w:rtl/>
          <w:lang w:bidi="fa-IR"/>
        </w:rPr>
        <w:t xml:space="preserve"> ها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( منظور تموم تعریف هایی که به صورت </w:t>
      </w:r>
      <w:r w:rsidR="004C6EAB">
        <w:rPr>
          <w:rFonts w:ascii="IRANSansWeb Light" w:hAnsi="IRANSansWeb Light" w:cs="IRANSansWeb Light"/>
          <w:lang w:bidi="fa-IR"/>
        </w:rPr>
        <w:t>Top-level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انجام میشه، مثلا </w:t>
      </w:r>
      <w:r w:rsidR="004C6EAB">
        <w:rPr>
          <w:rFonts w:ascii="IRANSansWeb Light" w:hAnsi="IRANSansWeb Light" w:cs="IRANSansWeb Light"/>
          <w:lang w:bidi="fa-IR"/>
        </w:rPr>
        <w:t>Top-level-function</w:t>
      </w:r>
      <w:r w:rsidR="004C6EAB">
        <w:rPr>
          <w:rFonts w:ascii="IRANSansWeb Light" w:hAnsi="IRANSansWeb Light" w:cs="IRANSansWeb Light" w:hint="cs"/>
          <w:rtl/>
          <w:lang w:bidi="fa-IR"/>
        </w:rPr>
        <w:t xml:space="preserve"> ها )</w:t>
      </w:r>
    </w:p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که تنها از داخل همون فایلی که تعریف شده قابل دسترسیه</w:t>
      </w:r>
    </w:p>
    <w:p w:rsidR="00CC3567" w:rsidRDefault="00CC3567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Internal</w:t>
      </w:r>
      <w:r>
        <w:rPr>
          <w:rFonts w:ascii="IRANSansWeb Light" w:hAnsi="IRANSansWeb Light" w:cs="IRANSansWeb Light" w:hint="cs"/>
          <w:rtl/>
          <w:lang w:bidi="fa-IR"/>
        </w:rPr>
        <w:t xml:space="preserve"> که در واقع این اجازه رو میده که از هرجای برنامه بتونیم به اون دسترسی داشته باشیم، تازمانی که داخل همون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که توش تعریف شده باشیم. درواقع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اینجا منظورمون </w:t>
      </w:r>
      <w:proofErr w:type="spellStart"/>
      <w:r>
        <w:rPr>
          <w:rFonts w:ascii="IRANSansWeb Light" w:hAnsi="IRANSansWeb Light" w:cs="IRANSansWeb Light"/>
          <w:lang w:bidi="fa-IR"/>
        </w:rPr>
        <w:t>gradle</w:t>
      </w:r>
      <w:proofErr w:type="spellEnd"/>
      <w:r>
        <w:rPr>
          <w:rFonts w:ascii="IRANSansWeb Light" w:hAnsi="IRANSansWeb Light" w:cs="IRANSansWeb Light"/>
          <w:lang w:bidi="fa-IR"/>
        </w:rPr>
        <w:t xml:space="preserve"> module</w:t>
      </w:r>
      <w:r>
        <w:rPr>
          <w:rFonts w:ascii="IRANSansWeb Light" w:hAnsi="IRANSansWeb Light" w:cs="IRANSansWeb Light" w:hint="cs"/>
          <w:rtl/>
          <w:lang w:bidi="fa-IR"/>
        </w:rPr>
        <w:t xml:space="preserve"> ، </w:t>
      </w:r>
      <w:r>
        <w:rPr>
          <w:rFonts w:ascii="IRANSansWeb Light" w:hAnsi="IRANSansWeb Light" w:cs="IRANSansWeb Light"/>
          <w:lang w:bidi="fa-IR"/>
        </w:rPr>
        <w:t>maven module</w:t>
      </w:r>
      <w:r>
        <w:rPr>
          <w:rFonts w:ascii="IRANSansWeb Light" w:hAnsi="IRANSansWeb Light" w:cs="IRANSansWeb Light" w:hint="cs"/>
          <w:rtl/>
          <w:lang w:bidi="fa-IR"/>
        </w:rPr>
        <w:t xml:space="preserve"> و غیره و امثال این هاست</w:t>
      </w:r>
    </w:p>
    <w:p w:rsidR="00CC3567" w:rsidRDefault="00CC3567" w:rsidP="00CC356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برای کلاس ها ما 3 نوع </w:t>
      </w:r>
      <w:r>
        <w:rPr>
          <w:rFonts w:ascii="IRANSansWeb Light" w:hAnsi="IRANSansWeb Light" w:cs="IRANSansWeb Light"/>
          <w:lang w:bidi="fa-IR"/>
        </w:rPr>
        <w:t>Visibility-modifier</w:t>
      </w:r>
      <w:r w:rsidRPr="00CC3567">
        <w:rPr>
          <w:rFonts w:ascii="IRANSansWeb Light" w:hAnsi="IRANSansWeb Light" w:cs="IRANSansWeb Light" w:hint="cs"/>
          <w:rtl/>
          <w:lang w:bidi="fa-IR"/>
        </w:rPr>
        <w:t xml:space="preserve"> </w:t>
      </w:r>
      <w:r>
        <w:rPr>
          <w:rFonts w:ascii="IRANSansWeb Light" w:hAnsi="IRANSansWeb Light" w:cs="IRANSansWeb Light" w:hint="cs"/>
          <w:rtl/>
          <w:lang w:bidi="fa-IR"/>
        </w:rPr>
        <w:t>داریم</w:t>
      </w:r>
    </w:p>
    <w:p w:rsidR="00CC3567" w:rsidRDefault="004C6EAB" w:rsidP="00CC3567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تنها دسترسی رو به عضو های یک </w:t>
      </w:r>
      <w:r>
        <w:rPr>
          <w:rFonts w:ascii="IRANSansWeb Light" w:hAnsi="IRANSansWeb Light" w:cs="IRANSansWeb Light"/>
          <w:lang w:bidi="fa-IR"/>
        </w:rPr>
        <w:t>class</w:t>
      </w:r>
      <w:r>
        <w:rPr>
          <w:rFonts w:ascii="IRANSansWeb Light" w:hAnsi="IRANSansWeb Light" w:cs="IRANSansWeb Light" w:hint="cs"/>
          <w:rtl/>
          <w:lang w:bidi="fa-IR"/>
        </w:rPr>
        <w:t xml:space="preserve"> میده</w:t>
      </w:r>
    </w:p>
    <w:p w:rsidR="004C6EAB" w:rsidRDefault="004C6EAB" w:rsidP="004C6EA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t>Protected</w:t>
      </w:r>
      <w:r>
        <w:rPr>
          <w:rFonts w:ascii="IRANSansWeb Light" w:hAnsi="IRANSansWeb Light" w:cs="IRANSansWeb Light" w:hint="cs"/>
          <w:rtl/>
          <w:lang w:bidi="fa-IR"/>
        </w:rPr>
        <w:t xml:space="preserve"> به مانند </w:t>
      </w:r>
      <w:r>
        <w:rPr>
          <w:rFonts w:ascii="IRANSansWeb Light" w:hAnsi="IRANSansWeb Light" w:cs="IRANSansWeb Light"/>
          <w:lang w:bidi="fa-IR"/>
        </w:rPr>
        <w:t>private</w:t>
      </w:r>
      <w:r>
        <w:rPr>
          <w:rFonts w:ascii="IRANSansWeb Light" w:hAnsi="IRANSansWeb Light" w:cs="IRANSansWeb Light" w:hint="cs"/>
          <w:rtl/>
          <w:lang w:bidi="fa-IR"/>
        </w:rPr>
        <w:t xml:space="preserve"> میمونه ولی علاوه بر اون دسترسی رو به </w:t>
      </w:r>
      <w:r>
        <w:rPr>
          <w:rFonts w:ascii="IRANSansWeb Light" w:hAnsi="IRANSansWeb Light" w:cs="IRANSansWeb Light"/>
          <w:lang w:bidi="fa-IR"/>
        </w:rPr>
        <w:t>subclass</w:t>
      </w:r>
      <w:r>
        <w:rPr>
          <w:rFonts w:ascii="IRANSansWeb Light" w:hAnsi="IRANSansWeb Light" w:cs="IRANSansWeb Light" w:hint="cs"/>
          <w:rtl/>
          <w:lang w:bidi="fa-IR"/>
        </w:rPr>
        <w:t xml:space="preserve"> ها هم میده</w:t>
      </w:r>
    </w:p>
    <w:p w:rsidR="004C6EAB" w:rsidRPr="00CC3567" w:rsidRDefault="004C6EAB" w:rsidP="004C6EAB">
      <w:pPr>
        <w:pStyle w:val="ListParagraph"/>
        <w:numPr>
          <w:ilvl w:val="0"/>
          <w:numId w:val="1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/>
          <w:lang w:bidi="fa-IR"/>
        </w:rPr>
        <w:t>Internal</w:t>
      </w:r>
      <w:r>
        <w:rPr>
          <w:rFonts w:ascii="IRANSansWeb Light" w:hAnsi="IRANSansWeb Light" w:cs="IRANSansWeb Light" w:hint="cs"/>
          <w:rtl/>
          <w:lang w:bidi="fa-IR"/>
        </w:rPr>
        <w:t xml:space="preserve"> در واقع اجازه میده که هر چیزی داخل </w:t>
      </w:r>
      <w:r>
        <w:rPr>
          <w:rFonts w:ascii="IRANSansWeb Light" w:hAnsi="IRANSansWeb Light" w:cs="IRANSansWeb Light"/>
          <w:lang w:bidi="fa-IR"/>
        </w:rPr>
        <w:t>module</w:t>
      </w:r>
      <w:r>
        <w:rPr>
          <w:rFonts w:ascii="IRANSansWeb Light" w:hAnsi="IRANSansWeb Light" w:cs="IRANSansWeb Light" w:hint="cs"/>
          <w:rtl/>
          <w:lang w:bidi="fa-IR"/>
        </w:rPr>
        <w:t xml:space="preserve"> به اون دسترسی داشته باشه.</w:t>
      </w:r>
    </w:p>
    <w:sectPr w:rsidR="004C6EAB" w:rsidRPr="00CC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C3ED4206-263D-4D85-A739-06D5DBD3583D}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48D7"/>
    <w:multiLevelType w:val="hybridMultilevel"/>
    <w:tmpl w:val="24789D1C"/>
    <w:lvl w:ilvl="0" w:tplc="90B26C96">
      <w:start w:val="4"/>
      <w:numFmt w:val="bullet"/>
      <w:lvlText w:val="-"/>
      <w:lvlJc w:val="left"/>
      <w:pPr>
        <w:ind w:left="720" w:hanging="360"/>
      </w:pPr>
      <w:rPr>
        <w:rFonts w:ascii="IRANSansWeb Light" w:eastAsiaTheme="minorHAnsi" w:hAnsi="IRANSansWeb Light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C70F8"/>
    <w:rsid w:val="001979E8"/>
    <w:rsid w:val="002B7004"/>
    <w:rsid w:val="00304640"/>
    <w:rsid w:val="00311735"/>
    <w:rsid w:val="00372B38"/>
    <w:rsid w:val="004C6EAB"/>
    <w:rsid w:val="004F365B"/>
    <w:rsid w:val="005E4215"/>
    <w:rsid w:val="005F7155"/>
    <w:rsid w:val="0068769B"/>
    <w:rsid w:val="00876E9A"/>
    <w:rsid w:val="00973A29"/>
    <w:rsid w:val="009D78FE"/>
    <w:rsid w:val="00A014BE"/>
    <w:rsid w:val="00A61738"/>
    <w:rsid w:val="00C8451B"/>
    <w:rsid w:val="00CC3567"/>
    <w:rsid w:val="00CE6E87"/>
    <w:rsid w:val="00D27C18"/>
    <w:rsid w:val="00DA0083"/>
    <w:rsid w:val="00ED26A2"/>
    <w:rsid w:val="00F26295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2018-03-27T10:22:00Z</dcterms:created>
  <dcterms:modified xsi:type="dcterms:W3CDTF">2018-03-27T10:22:00Z</dcterms:modified>
</cp:coreProperties>
</file>