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2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4.png" ContentType="image/png"/>
  <Override PartName="/word/media/rId59.png" ContentType="image/png"/>
  <Override PartName="/word/media/rId64.png" ContentType="image/png"/>
  <Override PartName="/word/media/rId70.png" ContentType="image/png"/>
  <Override PartName="/word/media/rId75.png" ContentType="image/png"/>
  <Override PartName="/word/media/rId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Юсупова Амина Руслановна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86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команда-getopts"/>
    <w:p>
      <w:pPr>
        <w:pStyle w:val="Heading2"/>
      </w:pPr>
      <w:r>
        <w:t xml:space="preserve">2.1 Команда</w:t>
      </w:r>
      <w:r>
        <w:t xml:space="preserve"> </w:t>
      </w:r>
      <w:r>
        <w:rPr>
          <w:rStyle w:val="VerbatimChar"/>
        </w:rPr>
        <w:t xml:space="preserve">getopts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 </w:t>
      </w:r>
      <w:r>
        <w:t xml:space="preserve">используется в bash для разбора аргументов командной строки. Она позволяет обрабатывать опции (ключи) и их аргументы, что делает скрипты более гибкими и удобными для пользователя. Синтаксис: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getopts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"опции"</w:t>
      </w:r>
      <w:r>
        <w:rPr>
          <w:rStyle w:val="NormalTok"/>
        </w:rPr>
        <w:t xml:space="preserve"> переменная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$переменная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опция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действия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Управляющие конструкции bash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Конструкция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if-then-else</w:t>
            </w:r>
          </w:p>
        </w:tc>
        <w:tc>
          <w:tcPr/>
          <w:p>
            <w:pPr>
              <w:pStyle w:val="Compact"/>
            </w:pPr>
            <w:r>
              <w:t xml:space="preserve">Условное выполнение команд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Цикл с перебором списка значений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while</w:t>
            </w:r>
          </w:p>
        </w:tc>
        <w:tc>
          <w:tcPr/>
          <w:p>
            <w:pPr>
              <w:pStyle w:val="Compact"/>
            </w:pPr>
            <w:r>
              <w:t xml:space="preserve">Цикл с предусловием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until</w:t>
            </w:r>
          </w:p>
        </w:tc>
        <w:tc>
          <w:tcPr/>
          <w:p>
            <w:pPr>
              <w:pStyle w:val="Compact"/>
            </w:pPr>
            <w:r>
              <w:t xml:space="preserve">Цикл с постусловием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Множественное ветвление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Команды break и continue</w:t>
      </w:r>
      <w:r>
        <w:t xml:space="preserve"> </w:t>
      </w:r>
      <w:r>
        <w:t xml:space="preserve">- break — прерывает выполнение цикла</w:t>
      </w:r>
    </w:p>
    <w:p>
      <w:pPr>
        <w:pStyle w:val="Compact"/>
        <w:numPr>
          <w:ilvl w:val="0"/>
          <w:numId w:val="1001"/>
        </w:numPr>
      </w:pPr>
      <w:r>
        <w:t xml:space="preserve">continue — прерывает текущую итерацию и переходит к следующей</w:t>
      </w:r>
    </w:p>
    <w:p>
      <w:pPr>
        <w:pStyle w:val="FirstParagraph"/>
      </w:pPr>
      <w:r>
        <w:rPr>
          <w:b/>
          <w:bCs/>
        </w:rPr>
        <w:t xml:space="preserve">Команды true и false</w:t>
      </w:r>
      <w:r>
        <w:t xml:space="preserve"> </w:t>
      </w:r>
      <w:r>
        <w:t xml:space="preserve">- true — всегда возвращает код завершения 0 (истина)</w:t>
      </w:r>
    </w:p>
    <w:p>
      <w:pPr>
        <w:pStyle w:val="Compact"/>
        <w:numPr>
          <w:ilvl w:val="0"/>
          <w:numId w:val="1002"/>
        </w:numPr>
      </w:pPr>
      <w:r>
        <w:t xml:space="preserve">false — всегда возвращает код завершения 1 (ложь)</w:t>
      </w:r>
      <w:r>
        <w:t xml:space="preserve"> </w:t>
      </w:r>
      <w:r>
        <w:t xml:space="preserve"># Выполнение лабораторной работы</w:t>
      </w:r>
    </w:p>
    <w:bookmarkEnd w:id="21"/>
    <w:bookmarkStart w:id="37" w:name="задание-1"/>
    <w:p>
      <w:pPr>
        <w:pStyle w:val="Heading2"/>
      </w:pPr>
      <w:r>
        <w:t xml:space="preserve">2.2 Задание 1</w:t>
      </w:r>
    </w:p>
    <w:bookmarkStart w:id="26" w:name="создание-рабочего-файла-и-написание-кода"/>
    <w:p>
      <w:pPr>
        <w:pStyle w:val="Heading3"/>
      </w:pPr>
      <w:r>
        <w:t xml:space="preserve">2.2.1 1. Создание рабочего файла и написание кода</w:t>
      </w:r>
    </w:p>
    <w:p>
      <w:pPr>
        <w:pStyle w:val="FirstParagraph"/>
      </w:pPr>
      <w:r>
        <w:t xml:space="preserve">Для начала я создала рабочий файл</w:t>
      </w:r>
      <w:r>
        <w:t xml:space="preserve"> </w:t>
      </w:r>
      <w:r>
        <w:rPr>
          <w:rStyle w:val="VerbatimChar"/>
        </w:rPr>
        <w:t xml:space="preserve">search.sh</w:t>
      </w:r>
      <w:r>
        <w:t xml:space="preserve">. А далее я написала скрипт, который при запуске будет искать в указанном файле нужные строки, определяемые ключом -p</w:t>
      </w:r>
    </w:p>
    <w:bookmarkStart w:id="25" w:name="fig:001"/>
    <w:p>
      <w:pPr>
        <w:pStyle w:val="CaptionedFigure"/>
      </w:pPr>
      <w:r>
        <w:drawing>
          <wp:inline>
            <wp:extent cx="3733800" cy="2347288"/>
            <wp:effectExtent b="0" l="0" r="0" t="0"/>
            <wp:docPr descr="Скрипт" title="" id="23" name="Picture"/>
            <a:graphic>
              <a:graphicData uri="http://schemas.openxmlformats.org/drawingml/2006/picture">
                <pic:pic>
                  <pic:nvPicPr>
                    <pic:cNvPr descr="./image/0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7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</w:t>
      </w:r>
    </w:p>
    <w:bookmarkEnd w:id="25"/>
    <w:bookmarkEnd w:id="26"/>
    <w:bookmarkStart w:id="31" w:name="исполняемый-скрипт"/>
    <w:p>
      <w:pPr>
        <w:pStyle w:val="Heading3"/>
      </w:pPr>
      <w:r>
        <w:t xml:space="preserve">2.2.2 2. Исполняемый скрипт</w:t>
      </w:r>
    </w:p>
    <w:p>
      <w:pPr>
        <w:pStyle w:val="FirstParagraph"/>
      </w:pPr>
      <w:r>
        <w:t xml:space="preserve">Теперь я делаю скрипт исполняемым, чтобы программа работала</w:t>
      </w:r>
    </w:p>
    <w:bookmarkStart w:id="30" w:name="fig:002"/>
    <w:p>
      <w:pPr>
        <w:pStyle w:val="CaptionedFigure"/>
      </w:pPr>
      <w:r>
        <w:drawing>
          <wp:inline>
            <wp:extent cx="2110153" cy="326114"/>
            <wp:effectExtent b="0" l="0" r="0" t="0"/>
            <wp:docPr descr="Исполняемый файл" title="" id="28" name="Picture"/>
            <a:graphic>
              <a:graphicData uri="http://schemas.openxmlformats.org/drawingml/2006/picture">
                <pic:pic>
                  <pic:nvPicPr>
                    <pic:cNvPr descr="./image/0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153" cy="326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Исполняемый файл</w:t>
      </w:r>
    </w:p>
    <w:bookmarkEnd w:id="30"/>
    <w:bookmarkEnd w:id="31"/>
    <w:bookmarkStart w:id="36" w:name="запуск-скрипта"/>
    <w:p>
      <w:pPr>
        <w:pStyle w:val="Heading3"/>
      </w:pPr>
      <w:r>
        <w:t xml:space="preserve">2.2.3 3. Запуск скрипта</w:t>
      </w:r>
    </w:p>
    <w:p>
      <w:pPr>
        <w:pStyle w:val="FirstParagraph"/>
      </w:pPr>
      <w:r>
        <w:t xml:space="preserve">Теперь я запускаю скрипт в командной строке</w:t>
      </w:r>
    </w:p>
    <w:bookmarkStart w:id="35" w:name="fig:003"/>
    <w:p>
      <w:pPr>
        <w:pStyle w:val="CaptionedFigure"/>
      </w:pPr>
      <w:r>
        <w:drawing>
          <wp:inline>
            <wp:extent cx="3344274" cy="3267541"/>
            <wp:effectExtent b="0" l="0" r="0" t="0"/>
            <wp:docPr descr="Запуск" title="" id="33" name="Picture"/>
            <a:graphic>
              <a:graphicData uri="http://schemas.openxmlformats.org/drawingml/2006/picture">
                <pic:pic>
                  <pic:nvPicPr>
                    <pic:cNvPr descr="./image/0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274" cy="3267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</w:t>
      </w:r>
    </w:p>
    <w:bookmarkEnd w:id="35"/>
    <w:bookmarkEnd w:id="36"/>
    <w:bookmarkEnd w:id="37"/>
    <w:bookmarkStart w:id="53" w:name="задание-2"/>
    <w:p>
      <w:pPr>
        <w:pStyle w:val="Heading2"/>
      </w:pPr>
      <w:r>
        <w:t xml:space="preserve">2.3 Задание 2</w:t>
      </w:r>
    </w:p>
    <w:bookmarkStart w:id="42" w:name="Xf1fa1f82299ef426a9521813dcb4fc9ef5c6338"/>
    <w:p>
      <w:pPr>
        <w:pStyle w:val="Heading3"/>
      </w:pPr>
      <w:r>
        <w:t xml:space="preserve">2.3.1 1. Создание рабочего файла и написание кода</w:t>
      </w:r>
    </w:p>
    <w:p>
      <w:pPr>
        <w:pStyle w:val="FirstParagraph"/>
      </w:pPr>
      <w:r>
        <w:t xml:space="preserve">Для начала я создала рабочий файл</w:t>
      </w:r>
      <w:r>
        <w:t xml:space="preserve"> </w:t>
      </w:r>
      <w:r>
        <w:rPr>
          <w:rStyle w:val="VerbatimChar"/>
        </w:rPr>
        <w:t xml:space="preserve">check_number.c</w:t>
      </w:r>
      <w:r>
        <w:t xml:space="preserve">. А далее я написала скрипт, который вводит число и определяет, является ли оно</w:t>
      </w:r>
      <w:r>
        <w:t xml:space="preserve"> </w:t>
      </w:r>
      <w:r>
        <w:t xml:space="preserve">больше нуля, меньше нуля или равно нулю.</w:t>
      </w:r>
    </w:p>
    <w:bookmarkStart w:id="41" w:name="fig:004"/>
    <w:p>
      <w:pPr>
        <w:pStyle w:val="CaptionedFigure"/>
      </w:pPr>
      <w:r>
        <w:drawing>
          <wp:inline>
            <wp:extent cx="3733800" cy="2227606"/>
            <wp:effectExtent b="0" l="0" r="0" t="0"/>
            <wp:docPr descr="Скрипт" title="" id="39" name="Picture"/>
            <a:graphic>
              <a:graphicData uri="http://schemas.openxmlformats.org/drawingml/2006/picture">
                <pic:pic>
                  <pic:nvPicPr>
                    <pic:cNvPr descr="./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7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</w:t>
      </w:r>
    </w:p>
    <w:bookmarkEnd w:id="41"/>
    <w:bookmarkEnd w:id="42"/>
    <w:bookmarkStart w:id="47" w:name="создание-командного-файл"/>
    <w:p>
      <w:pPr>
        <w:pStyle w:val="Heading3"/>
      </w:pPr>
      <w:r>
        <w:t xml:space="preserve">2.3.2 2. Создание командного файл</w:t>
      </w:r>
    </w:p>
    <w:p>
      <w:pPr>
        <w:pStyle w:val="FirstParagraph"/>
      </w:pPr>
      <w:r>
        <w:t xml:space="preserve">Создаю командный файл</w:t>
      </w:r>
      <w:r>
        <w:t xml:space="preserve"> </w:t>
      </w:r>
      <w:r>
        <w:rPr>
          <w:rStyle w:val="VerbatimChar"/>
        </w:rPr>
        <w:t xml:space="preserve">run_check.sh</w:t>
      </w:r>
      <w:r>
        <w:t xml:space="preserve">, где я написала скрипт для работы файла</w:t>
      </w:r>
      <w:r>
        <w:t xml:space="preserve"> </w:t>
      </w:r>
      <w:r>
        <w:rPr>
          <w:rStyle w:val="VerbatimChar"/>
        </w:rPr>
        <w:t xml:space="preserve">check_number.c</w:t>
      </w:r>
    </w:p>
    <w:bookmarkStart w:id="46" w:name="fig:005"/>
    <w:p>
      <w:pPr>
        <w:pStyle w:val="CaptionedFigure"/>
      </w:pPr>
      <w:r>
        <w:drawing>
          <wp:inline>
            <wp:extent cx="3733800" cy="3166857"/>
            <wp:effectExtent b="0" l="0" r="0" t="0"/>
            <wp:docPr descr="Скрипт" title="" id="44" name="Picture"/>
            <a:graphic>
              <a:graphicData uri="http://schemas.openxmlformats.org/drawingml/2006/picture">
                <pic:pic>
                  <pic:nvPicPr>
                    <pic:cNvPr descr="./image/0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6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</w:t>
      </w:r>
    </w:p>
    <w:bookmarkEnd w:id="46"/>
    <w:bookmarkEnd w:id="47"/>
    <w:bookmarkStart w:id="52" w:name="запуск-скрипта-1"/>
    <w:p>
      <w:pPr>
        <w:pStyle w:val="Heading3"/>
      </w:pPr>
      <w:r>
        <w:t xml:space="preserve">2.3.3 3. Запуск скрипта</w:t>
      </w:r>
    </w:p>
    <w:p>
      <w:pPr>
        <w:pStyle w:val="FirstParagraph"/>
      </w:pPr>
      <w:r>
        <w:t xml:space="preserve">Теперь я запускаю скрипт в командной строке</w:t>
      </w:r>
    </w:p>
    <w:bookmarkStart w:id="51" w:name="fig:006"/>
    <w:p>
      <w:pPr>
        <w:pStyle w:val="CaptionedFigure"/>
      </w:pPr>
      <w:r>
        <w:drawing>
          <wp:inline>
            <wp:extent cx="2557762" cy="2922243"/>
            <wp:effectExtent b="0" l="0" r="0" t="0"/>
            <wp:docPr descr="Запуск" title="" id="49" name="Picture"/>
            <a:graphic>
              <a:graphicData uri="http://schemas.openxmlformats.org/drawingml/2006/picture">
                <pic:pic>
                  <pic:nvPicPr>
                    <pic:cNvPr descr="./image/0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762" cy="292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</w:t>
      </w:r>
    </w:p>
    <w:bookmarkEnd w:id="51"/>
    <w:p>
      <w:pPr>
        <w:pStyle w:val="BodyText"/>
      </w:pPr>
      <w:r>
        <w:t xml:space="preserve">Как видно на картинке программа выводит отрицательное или положительное число вводит пользователь.</w:t>
      </w:r>
    </w:p>
    <w:bookmarkEnd w:id="52"/>
    <w:bookmarkEnd w:id="53"/>
    <w:bookmarkStart w:id="69" w:name="задание-3"/>
    <w:p>
      <w:pPr>
        <w:pStyle w:val="Heading2"/>
      </w:pPr>
      <w:r>
        <w:t xml:space="preserve">2.4 Задание 3</w:t>
      </w:r>
    </w:p>
    <w:bookmarkStart w:id="58" w:name="X6cfd16bbd3c40426259c445839f237bdd6b6779"/>
    <w:p>
      <w:pPr>
        <w:pStyle w:val="Heading3"/>
      </w:pPr>
      <w:r>
        <w:t xml:space="preserve">2.4.1 1. Создание рабочего файла и написание кода</w:t>
      </w:r>
    </w:p>
    <w:p>
      <w:pPr>
        <w:pStyle w:val="FirstParagraph"/>
      </w:pPr>
      <w:r>
        <w:t xml:space="preserve">Для начала я создала рабочий файл</w:t>
      </w:r>
      <w:r>
        <w:t xml:space="preserve"> </w:t>
      </w:r>
      <w:r>
        <w:rPr>
          <w:rStyle w:val="VerbatimChar"/>
        </w:rPr>
        <w:t xml:space="preserve">manage_files.sh</w:t>
      </w:r>
      <w:r>
        <w:t xml:space="preserve">. А далее я написала скрипт, который создает указанное число файлов, пронумерованных последовательно.</w:t>
      </w:r>
    </w:p>
    <w:bookmarkStart w:id="57" w:name="fig:007"/>
    <w:p>
      <w:pPr>
        <w:pStyle w:val="CaptionedFigure"/>
      </w:pPr>
      <w:r>
        <w:drawing>
          <wp:inline>
            <wp:extent cx="3733800" cy="3520716"/>
            <wp:effectExtent b="0" l="0" r="0" t="0"/>
            <wp:docPr descr="Скрипт" title="" id="55" name="Picture"/>
            <a:graphic>
              <a:graphicData uri="http://schemas.openxmlformats.org/drawingml/2006/picture">
                <pic:pic>
                  <pic:nvPicPr>
                    <pic:cNvPr descr="./image/0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20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</w:t>
      </w:r>
    </w:p>
    <w:bookmarkEnd w:id="57"/>
    <w:bookmarkEnd w:id="58"/>
    <w:bookmarkStart w:id="63" w:name="исполняемый-скрипт-1"/>
    <w:p>
      <w:pPr>
        <w:pStyle w:val="Heading3"/>
      </w:pPr>
      <w:r>
        <w:t xml:space="preserve">2.4.2 2. Исполняемый скрипт</w:t>
      </w:r>
    </w:p>
    <w:p>
      <w:pPr>
        <w:pStyle w:val="FirstParagraph"/>
      </w:pPr>
      <w:r>
        <w:t xml:space="preserve">Теперь я делаю скрипт исполняемым, чтобы программа работала</w:t>
      </w:r>
    </w:p>
    <w:bookmarkStart w:id="62" w:name="fig:008"/>
    <w:p>
      <w:pPr>
        <w:pStyle w:val="CaptionedFigure"/>
      </w:pPr>
      <w:r>
        <w:drawing>
          <wp:inline>
            <wp:extent cx="2378718" cy="255776"/>
            <wp:effectExtent b="0" l="0" r="0" t="0"/>
            <wp:docPr descr="Исполняемый файл" title="" id="60" name="Picture"/>
            <a:graphic>
              <a:graphicData uri="http://schemas.openxmlformats.org/drawingml/2006/picture">
                <pic:pic>
                  <pic:nvPicPr>
                    <pic:cNvPr descr="./image/09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718" cy="255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Исполняемый файл</w:t>
      </w:r>
    </w:p>
    <w:bookmarkEnd w:id="62"/>
    <w:bookmarkEnd w:id="63"/>
    <w:bookmarkStart w:id="68" w:name="запуск-скрипта-2"/>
    <w:p>
      <w:pPr>
        <w:pStyle w:val="Heading3"/>
      </w:pPr>
      <w:r>
        <w:t xml:space="preserve">2.4.3 3. Запуск скрипта</w:t>
      </w:r>
    </w:p>
    <w:p>
      <w:pPr>
        <w:pStyle w:val="FirstParagraph"/>
      </w:pPr>
      <w:r>
        <w:t xml:space="preserve">Теперь я запускаю скрипт в командной строке</w:t>
      </w:r>
    </w:p>
    <w:bookmarkStart w:id="67" w:name="fig:009"/>
    <w:p>
      <w:pPr>
        <w:pStyle w:val="CaptionedFigure"/>
      </w:pPr>
      <w:r>
        <w:drawing>
          <wp:inline>
            <wp:extent cx="2749594" cy="2672861"/>
            <wp:effectExtent b="0" l="0" r="0" t="0"/>
            <wp:docPr descr="Запуск" title="" id="65" name="Picture"/>
            <a:graphic>
              <a:graphicData uri="http://schemas.openxmlformats.org/drawingml/2006/picture">
                <pic:pic>
                  <pic:nvPicPr>
                    <pic:cNvPr descr="./image/10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94" cy="2672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</w:t>
      </w:r>
    </w:p>
    <w:bookmarkEnd w:id="67"/>
    <w:p>
      <w:pPr>
        <w:pStyle w:val="BodyText"/>
      </w:pPr>
      <w:r>
        <w:t xml:space="preserve">Как видно на картинке программа создаёт файлы в каталоге, ищет их и удаляет</w:t>
      </w:r>
    </w:p>
    <w:bookmarkEnd w:id="68"/>
    <w:bookmarkEnd w:id="69"/>
    <w:bookmarkStart w:id="85" w:name="задание-4"/>
    <w:p>
      <w:pPr>
        <w:pStyle w:val="Heading2"/>
      </w:pPr>
      <w:r>
        <w:t xml:space="preserve">2.5 Задание 4</w:t>
      </w:r>
    </w:p>
    <w:bookmarkStart w:id="74" w:name="Xac7283066ae4da74060ef1b00742858865d1b45"/>
    <w:p>
      <w:pPr>
        <w:pStyle w:val="Heading3"/>
      </w:pPr>
      <w:r>
        <w:t xml:space="preserve">2.5.1 1. Создание рабочего файла и написание кода</w:t>
      </w:r>
    </w:p>
    <w:p>
      <w:pPr>
        <w:pStyle w:val="FirstParagraph"/>
      </w:pPr>
      <w:r>
        <w:t xml:space="preserve">Для начала я создала тестовые файлы.</w:t>
      </w:r>
    </w:p>
    <w:bookmarkStart w:id="73" w:name="fig:010"/>
    <w:p>
      <w:pPr>
        <w:pStyle w:val="CaptionedFigure"/>
      </w:pPr>
      <w:r>
        <w:drawing>
          <wp:inline>
            <wp:extent cx="3733800" cy="726543"/>
            <wp:effectExtent b="0" l="0" r="0" t="0"/>
            <wp:docPr descr="тестовые файлы" title="" id="71" name="Picture"/>
            <a:graphic>
              <a:graphicData uri="http://schemas.openxmlformats.org/drawingml/2006/picture">
                <pic:pic>
                  <pic:nvPicPr>
                    <pic:cNvPr descr="./image/1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6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тестовые файлы</w:t>
      </w:r>
    </w:p>
    <w:bookmarkEnd w:id="73"/>
    <w:bookmarkEnd w:id="74"/>
    <w:bookmarkStart w:id="79" w:name="X12fdb825d435579adb61c4cbfad483841d65c08"/>
    <w:p>
      <w:pPr>
        <w:pStyle w:val="Heading3"/>
      </w:pPr>
      <w:r>
        <w:t xml:space="preserve">2.5.2 2. Создание рабочего файла и написание скрипта</w:t>
      </w:r>
    </w:p>
    <w:p>
      <w:pPr>
        <w:pStyle w:val="FirstParagraph"/>
      </w:pPr>
      <w:r>
        <w:t xml:space="preserve">Теперь я создаю рабочий файл и пишу скрипт, который с помощью команды tar запаковывает в архив все файлы в указанной директории.</w:t>
      </w:r>
    </w:p>
    <w:bookmarkStart w:id="78" w:name="fig:011"/>
    <w:p>
      <w:pPr>
        <w:pStyle w:val="CaptionedFigure"/>
      </w:pPr>
      <w:r>
        <w:drawing>
          <wp:inline>
            <wp:extent cx="3733800" cy="2631475"/>
            <wp:effectExtent b="0" l="0" r="0" t="0"/>
            <wp:docPr descr="Скрипт" title="" id="76" name="Picture"/>
            <a:graphic>
              <a:graphicData uri="http://schemas.openxmlformats.org/drawingml/2006/picture">
                <pic:pic>
                  <pic:nvPicPr>
                    <pic:cNvPr descr="./image/12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1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</w:t>
      </w:r>
    </w:p>
    <w:bookmarkEnd w:id="78"/>
    <w:bookmarkEnd w:id="79"/>
    <w:bookmarkStart w:id="84" w:name="запуск-скрипта-3"/>
    <w:p>
      <w:pPr>
        <w:pStyle w:val="Heading3"/>
      </w:pPr>
      <w:r>
        <w:t xml:space="preserve">2.5.3 3. Запуск скрипта</w:t>
      </w:r>
    </w:p>
    <w:p>
      <w:pPr>
        <w:pStyle w:val="FirstParagraph"/>
      </w:pPr>
      <w:r>
        <w:t xml:space="preserve">Теперь я делаю файл исполняемым и запускаю скрипт в командной строке</w:t>
      </w:r>
    </w:p>
    <w:bookmarkStart w:id="83" w:name="fig:012"/>
    <w:p>
      <w:pPr>
        <w:pStyle w:val="CaptionedFigure"/>
      </w:pPr>
      <w:r>
        <w:drawing>
          <wp:inline>
            <wp:extent cx="3593655" cy="3075709"/>
            <wp:effectExtent b="0" l="0" r="0" t="0"/>
            <wp:docPr descr="Запуск" title="" id="81" name="Picture"/>
            <a:graphic>
              <a:graphicData uri="http://schemas.openxmlformats.org/drawingml/2006/picture">
                <pic:pic>
                  <pic:nvPicPr>
                    <pic:cNvPr descr="./image/13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655" cy="3075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</w:t>
      </w:r>
    </w:p>
    <w:bookmarkEnd w:id="83"/>
    <w:p>
      <w:pPr>
        <w:pStyle w:val="BodyText"/>
      </w:pPr>
      <w:r>
        <w:t xml:space="preserve">Как видно на картинке командный файл, который с помощью команды tar запаковывает в архив</w:t>
      </w:r>
      <w:r>
        <w:t xml:space="preserve"> </w:t>
      </w:r>
      <w:r>
        <w:t xml:space="preserve">все файлы в указанной директории, работает корректно.</w:t>
      </w:r>
    </w:p>
    <w:bookmarkEnd w:id="84"/>
    <w:bookmarkEnd w:id="85"/>
    <w:bookmarkEnd w:id="86"/>
    <w:bookmarkStart w:id="8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13 лабораторной работы я изучила основы программирования в оболочке ОС UNIX/Linux и получила практические навыки написания командных файлов с использованием логических управляющих конструкций, циклов и команды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.</w:t>
      </w:r>
    </w:p>
    <w:bookmarkEnd w:id="87"/>
    <w:bookmarkStart w:id="88" w:name="ответы-на-контрольные-вопросы"/>
    <w:p>
      <w:pPr>
        <w:pStyle w:val="Heading1"/>
      </w:pPr>
      <w:r>
        <w:t xml:space="preserve">4. Ответы на контрольные вопросы</w:t>
      </w:r>
    </w:p>
    <w:bookmarkEnd w:id="88"/>
    <w:bookmarkStart w:id="95" w:name="ответы-на-контрольные-вопросы-1"/>
    <w:p>
      <w:pPr>
        <w:pStyle w:val="Heading1"/>
      </w:pPr>
      <w:r>
        <w:t xml:space="preserve">5. Ответы на контрольные вопросы</w:t>
      </w:r>
    </w:p>
    <w:bookmarkStart w:id="89" w:name="каково-предназначение-команды-getopts"/>
    <w:p>
      <w:pPr>
        <w:pStyle w:val="Heading2"/>
      </w:pPr>
      <w:r>
        <w:t xml:space="preserve">5.1 1. Каково предназначение команды getopts?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 </w:t>
      </w:r>
      <w:r>
        <w:t xml:space="preserve">предназначена для разбора аргументов командной строки в bash-скриптах. Она позволяет обрабатывать опции (ключи) и их аргументы, что делает скрипты более гибкими и удобными для пользователя.</w:t>
      </w:r>
    </w:p>
    <w:p>
      <w:pPr>
        <w:pStyle w:val="BodyText"/>
      </w:pPr>
      <w:r>
        <w:rPr>
          <w:b/>
          <w:bCs/>
        </w:rPr>
        <w:t xml:space="preserve">Основные особенности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getopts</w:t>
      </w:r>
      <w:r>
        <w:rPr>
          <w:b/>
          <w:bCs/>
        </w:rPr>
        <w:t xml:space="preserve">:</w:t>
      </w:r>
      <w:r>
        <w:t xml:space="preserve"> </w:t>
      </w:r>
      <w:r>
        <w:t xml:space="preserve">- Автоматически обрабатывает стандартные соглашения (опции с дефисом, группировка опций типа</w:t>
      </w:r>
      <w:r>
        <w:t xml:space="preserve"> </w:t>
      </w:r>
      <w:r>
        <w:rPr>
          <w:rStyle w:val="VerbatimChar"/>
        </w:rPr>
        <w:t xml:space="preserve">-la</w:t>
      </w:r>
      <w:r>
        <w:t xml:space="preserve">)</w:t>
      </w:r>
      <w:r>
        <w:t xml:space="preserve"> </w:t>
      </w:r>
      <w:r>
        <w:t xml:space="preserve">- Предоставляет встроенные переменные: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OPTARG</w:t>
      </w:r>
      <w:r>
        <w:t xml:space="preserve"> </w:t>
      </w:r>
      <w:r>
        <w:t xml:space="preserve">— значение аргумента опции (если ожидается)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OPTIND</w:t>
      </w:r>
      <w:r>
        <w:t xml:space="preserve"> </w:t>
      </w:r>
      <w:r>
        <w:t xml:space="preserve">— индекс следующего аргумента для обработки</w:t>
      </w:r>
      <w:r>
        <w:t xml:space="preserve"> </w:t>
      </w:r>
      <w:r>
        <w:t xml:space="preserve">- Обычно используется в цикле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с оператором</w:t>
      </w:r>
      <w:r>
        <w:t xml:space="preserve"> </w:t>
      </w:r>
      <w:r>
        <w:rPr>
          <w:rStyle w:val="VerbatimChar"/>
        </w:rPr>
        <w:t xml:space="preserve">case</w:t>
      </w:r>
    </w:p>
    <w:p>
      <w:pPr>
        <w:pStyle w:val="BodyText"/>
      </w:pPr>
      <w:r>
        <w:rPr>
          <w:b/>
          <w:bCs/>
        </w:rPr>
        <w:t xml:space="preserve">Пример использования: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getopts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"i:o:p:Cn"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i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input_file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output_file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p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pattern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C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case_sensitive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n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line_numbers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usage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</w:p>
    <w:bookmarkEnd w:id="89"/>
    <w:bookmarkStart w:id="91" w:name="X28ff12845f2bf68a636261b9c602fed17134280"/>
    <w:p>
      <w:pPr>
        <w:pStyle w:val="Heading2"/>
      </w:pPr>
      <w:r>
        <w:t xml:space="preserve">5.2 2. Какое отношение метасимволы имеют к генерации имён файлов?</w:t>
      </w:r>
    </w:p>
    <w:p>
      <w:pPr>
        <w:pStyle w:val="FirstParagraph"/>
      </w:pPr>
      <w:r>
        <w:t xml:space="preserve">Метасимволы используются в bash для генерации имён файлов — это называется</w:t>
      </w:r>
      <w:r>
        <w:t xml:space="preserve"> </w:t>
      </w:r>
      <w:r>
        <w:t xml:space="preserve">“подстановка имён файлов”</w:t>
      </w:r>
      <w:r>
        <w:t xml:space="preserve"> </w:t>
      </w:r>
      <w:r>
        <w:t xml:space="preserve">(filename expansion или globbing). Shell автоматически заменяет шаблоны, содержащие метасимволы, на список имён файлов, которые соответствуют этому шаблону.</w:t>
      </w:r>
    </w:p>
    <w:p>
      <w:pPr>
        <w:pStyle w:val="BodyText"/>
      </w:pPr>
      <w:r>
        <w:rPr>
          <w:b/>
          <w:bCs/>
        </w:rPr>
        <w:t xml:space="preserve">Основные метасимволы для генерации имён файлов: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3004"/>
        <w:gridCol w:w="19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Метасимвол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Любая строка (в том числе пустая)</w:t>
            </w:r>
          </w:p>
        </w:tc>
        <w:tc>
          <w:tcPr/>
          <w:p>
            <w:pPr>
              <w:pStyle w:val="Compact"/>
            </w:pPr>
            <w:r>
              <w:t xml:space="preserve">*.txt — все файлы с расширением 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Любой один символ file?</w:t>
            </w:r>
          </w:p>
        </w:tc>
        <w:tc>
          <w:tcPr/>
          <w:p>
            <w:pPr>
              <w:pStyle w:val="Compact"/>
            </w:pPr>
            <w:r>
              <w:t xml:space="preserve">.txt — file1.txt, fileA.txt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[abc]</w:t>
            </w:r>
          </w:p>
        </w:tc>
        <w:tc>
          <w:tcPr/>
          <w:p>
            <w:pPr>
              <w:pStyle w:val="Compact"/>
            </w:pPr>
            <w:r>
              <w:t xml:space="preserve">Любой из указанных символов</w:t>
            </w:r>
          </w:p>
        </w:tc>
        <w:tc>
          <w:tcPr/>
          <w:p>
            <w:pPr>
              <w:pStyle w:val="Compact"/>
            </w:pPr>
            <w:r>
              <w:t xml:space="preserve">file[123].txt — file1.txt, file2.txt, file3.txt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[a-z]</w:t>
            </w:r>
          </w:p>
        </w:tc>
        <w:tc>
          <w:tcPr/>
          <w:p>
            <w:pPr>
              <w:pStyle w:val="Compact"/>
            </w:pPr>
            <w:r>
              <w:t xml:space="preserve">Любой символ в указанном диапазоне</w:t>
            </w:r>
          </w:p>
        </w:tc>
        <w:tc>
          <w:tcPr/>
          <w:p>
            <w:pPr>
              <w:pStyle w:val="Compact"/>
            </w:pPr>
            <w:r>
              <w:t xml:space="preserve">[a-z]* — все файлы, начинающиеся с буквы a-z</w:t>
            </w:r>
          </w:p>
        </w:tc>
      </w:tr>
    </w:tbl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.c          </w:t>
      </w:r>
      <w:r>
        <w:rPr>
          <w:rStyle w:val="CommentTok"/>
        </w:rPr>
        <w:t xml:space="preserve"># выведет все файлы с расширением .c в текущей директории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0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9</w:t>
      </w:r>
      <w:r>
        <w:rPr>
          <w:rStyle w:val="PreprocessorTok"/>
        </w:rPr>
        <w:t xml:space="preserve">]*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покажет файлы, начинающиеся с цифры</w:t>
      </w:r>
    </w:p>
    <w:bookmarkStart w:id="90" w:name="Xdcea359ed875087e23c07c32d9e42d09b2ff113"/>
    <w:p>
      <w:pPr>
        <w:pStyle w:val="Heading3"/>
      </w:pPr>
      <w:r>
        <w:t xml:space="preserve">5.2.1 3. Какие операторы управления действиями вы знаете?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3550"/>
        <w:gridCol w:w="19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if-then-else</w:t>
            </w:r>
          </w:p>
        </w:tc>
        <w:tc>
          <w:tcPr/>
          <w:p>
            <w:pPr>
              <w:pStyle w:val="Compact"/>
            </w:pPr>
            <w:r>
              <w:t xml:space="preserve">Условное выполнение команд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[ -f file ]; then echo "exists"; else echo "not found"; fi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Цикл с перебором списка значений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 i in 1 2 3; do echo $i;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while</w:t>
            </w:r>
          </w:p>
        </w:tc>
        <w:tc>
          <w:tcPr/>
          <w:p>
            <w:pPr>
              <w:pStyle w:val="Compact"/>
            </w:pPr>
            <w:r>
              <w:t xml:space="preserve">Цикл с предусловием (выполняется, пока условие истинно)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while [ $x -lt 5 ]; do echo $x; ((x++));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until</w:t>
            </w:r>
          </w:p>
        </w:tc>
        <w:tc>
          <w:tcPr/>
          <w:p>
            <w:pPr>
              <w:pStyle w:val="Compact"/>
            </w:pPr>
            <w:r>
              <w:t xml:space="preserve">Цикл с постусловием (выполняется, пока условие ложно)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until [ $x -ge 5 ]; do echo $x; ((x++));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Множественное ветвление (аналог switch)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 $var in a) echo "A";; b) echo "B";; *) echo "other";; esac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</w:pPr>
            <w:r>
              <w:t xml:space="preserve">Прерывание выполнения цикла</w:t>
            </w:r>
          </w:p>
        </w:tc>
        <w:tc>
          <w:tcPr/>
          <w:p>
            <w:pPr>
              <w:pStyle w:val="Compact"/>
            </w:pPr>
            <w:r>
              <w:t xml:space="preserve">break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continue</w:t>
            </w:r>
          </w:p>
        </w:tc>
        <w:tc>
          <w:tcPr/>
          <w:p>
            <w:pPr>
              <w:pStyle w:val="Compact"/>
            </w:pPr>
            <w:r>
              <w:t xml:space="preserve">Переход к следующей итерации цикла</w:t>
            </w:r>
          </w:p>
        </w:tc>
        <w:tc>
          <w:tcPr/>
          <w:p>
            <w:pPr>
              <w:pStyle w:val="Compact"/>
            </w:pPr>
            <w:r>
              <w:t xml:space="preserve">continue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Завершение скрипта с указанным кодом</w:t>
            </w:r>
          </w:p>
        </w:tc>
        <w:tc>
          <w:tcPr/>
          <w:p>
            <w:pPr>
              <w:pStyle w:val="Compact"/>
            </w:pPr>
            <w:r>
              <w:t xml:space="preserve">exit 1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Какие операторы используются для прерывания цикла?</w:t>
      </w:r>
    </w:p>
    <w:p>
      <w:pPr>
        <w:pStyle w:val="Compact"/>
        <w:numPr>
          <w:ilvl w:val="0"/>
          <w:numId w:val="1003"/>
        </w:numPr>
      </w:pPr>
      <w:r>
        <w:t xml:space="preserve">Для прерывания цикла используются два оператора: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Оператор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</w:pPr>
            <w:r>
              <w:t xml:space="preserve">Полностью прерывает выполнение цикла. Управление передаётся командам, следующим за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continue</w:t>
            </w:r>
          </w:p>
        </w:tc>
        <w:tc>
          <w:tcPr/>
          <w:p>
            <w:pPr>
              <w:pStyle w:val="Compact"/>
            </w:pPr>
            <w:r>
              <w:t xml:space="preserve">Прерывает только текущую итерацию цикла и переходит к следующей итерации</w:t>
            </w:r>
          </w:p>
        </w:tc>
      </w:tr>
    </w:tbl>
    <w:p>
      <w:pPr>
        <w:pStyle w:val="BodyText"/>
      </w:pPr>
      <w:r>
        <w:rPr>
          <w:i/>
          <w:iCs/>
        </w:rPr>
        <w:t xml:space="preserve">Пример: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1 2 3 4 5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3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пропускаем число 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5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выходим из цикла на числе 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CommentTok"/>
        </w:rPr>
        <w:t xml:space="preserve"># Вывод: 1 2 4</w:t>
      </w:r>
    </w:p>
    <w:bookmarkEnd w:id="90"/>
    <w:bookmarkEnd w:id="91"/>
    <w:bookmarkStart w:id="92" w:name="для-чего-нужны-команды-false-и-true"/>
    <w:p>
      <w:pPr>
        <w:pStyle w:val="Heading2"/>
      </w:pPr>
      <w:r>
        <w:t xml:space="preserve">5.3 5. Для чего нужны команды false и true?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3852"/>
        <w:gridCol w:w="2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Код завершения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0 (истина)</w:t>
            </w:r>
          </w:p>
        </w:tc>
        <w:tc>
          <w:tcPr/>
          <w:p>
            <w:pPr>
              <w:pStyle w:val="Compact"/>
            </w:pPr>
            <w:r>
              <w:t xml:space="preserve">Всегда возвращает успешный код завершения. Используется для создания бесконечных циклов и в условных конструкциях, где требуется всегда истинное условие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1 (ложь)</w:t>
            </w:r>
          </w:p>
        </w:tc>
        <w:tc>
          <w:tcPr/>
          <w:p>
            <w:pPr>
              <w:pStyle w:val="Compact"/>
            </w:pPr>
            <w:r>
              <w:t xml:space="preserve">Всегда возвращает код ошибки. Используется для создания циклов, которые никогда не выполняются, или в комбинации с until</w:t>
            </w:r>
          </w:p>
        </w:tc>
      </w:tr>
    </w:tbl>
    <w:p>
      <w:pPr>
        <w:pStyle w:val="BodyText"/>
      </w:pPr>
      <w:r>
        <w:rPr>
          <w:i/>
          <w:iCs/>
        </w:rPr>
        <w:t xml:space="preserve">Примеры использования:</w:t>
      </w:r>
    </w:p>
    <w:p>
      <w:pPr>
        <w:pStyle w:val="SourceCode"/>
      </w:pPr>
      <w:r>
        <w:rPr>
          <w:rStyle w:val="CommentTok"/>
        </w:rPr>
        <w:t xml:space="preserve"># Бесконечный цикл (будет работать, пока не прервут)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"Работает..."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Цикл, который не выполнится ни разу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false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"Это никогда не будет выведено"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Цикл until с false (бесконечный)</w:t>
      </w:r>
      <w:r>
        <w:br/>
      </w:r>
      <w:r>
        <w:rPr>
          <w:rStyle w:val="ControlFlowTok"/>
        </w:rPr>
        <w:t xml:space="preserve">until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false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"Это бесконечный цикл"</w:t>
      </w:r>
      <w:r>
        <w:br/>
      </w:r>
      <w:r>
        <w:rPr>
          <w:rStyle w:val="ControlFlowTok"/>
        </w:rPr>
        <w:t xml:space="preserve">done</w:t>
      </w:r>
    </w:p>
    <w:bookmarkEnd w:id="92"/>
    <w:bookmarkStart w:id="93" w:name="X48fdc94d1149d525d3ad54f485b487388e96f21"/>
    <w:p>
      <w:pPr>
        <w:pStyle w:val="Heading2"/>
      </w:pPr>
      <w:r>
        <w:t xml:space="preserve">5.4 6. 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</w:p>
    <w:p>
      <w:pPr>
        <w:pStyle w:val="FirstParagraph"/>
      </w:pPr>
      <w:r>
        <w:t xml:space="preserve">Данная строка проверяет, существует ли файл с именем, составленным из значений переменных.</w:t>
      </w:r>
    </w:p>
    <w:p>
      <w:pPr>
        <w:pStyle w:val="BodyText"/>
      </w:pPr>
      <w:r>
        <w:t xml:space="preserve">Разбор конструкции: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Часть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-f</w:t>
            </w:r>
          </w:p>
        </w:tc>
        <w:tc>
          <w:tcPr/>
          <w:p>
            <w:pPr>
              <w:pStyle w:val="Compact"/>
            </w:pPr>
            <w:r>
              <w:t xml:space="preserve">Проверяет, является ли указанный путь обычным файлом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man$s/</w:t>
            </w:r>
          </w:p>
        </w:tc>
        <w:tc>
          <w:tcPr/>
          <w:p>
            <w:pPr>
              <w:pStyle w:val="Compact"/>
            </w:pPr>
            <w:r>
              <w:t xml:space="preserve">Директория, где</w:t>
            </w:r>
            <w:r>
              <w:t xml:space="preserve"> </w:t>
            </w:r>
            <m:oMath>
              <m:r>
                <m:t>s</m:t>
              </m:r>
              <m:r>
                <m:t>п</m:t>
              </m:r>
              <m:r>
                <m:t>о</m:t>
              </m:r>
              <m:r>
                <m:t>д</m:t>
              </m:r>
              <m:r>
                <m:t>с</m:t>
              </m:r>
              <m:r>
                <m:t>т</m:t>
              </m:r>
              <m:r>
                <m:t>а</m:t>
              </m:r>
              <m:r>
                <m:t>в</m:t>
              </m:r>
              <m:r>
                <m:t>л</m:t>
              </m:r>
              <m:r>
                <m:t>я</m:t>
              </m:r>
              <m:r>
                <m:t>е</m:t>
              </m:r>
              <m:r>
                <m:t>т</m:t>
              </m:r>
              <m:r>
                <m:t>с</m:t>
              </m:r>
              <m:r>
                <m:t>я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н</m:t>
                  </m:r>
                  <m:r>
                    <m:t>а</m:t>
                  </m:r>
                  <m:r>
                    <m:t>п</m:t>
                  </m:r>
                  <m:r>
                    <m:t>р</m:t>
                  </m:r>
                  <m:r>
                    <m:t>и</m:t>
                  </m:r>
                  <m:r>
                    <m:t>м</m:t>
                  </m:r>
                  <m:r>
                    <m:t>е</m:t>
                  </m:r>
                  <m:r>
                    <m:t>р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a</m:t>
                  </m:r>
                  <m:r>
                    <m:t>n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</m:e>
              </m:d>
              <m:d>
                <m:dPr>
                  <m:begChr m:val="|"/>
                  <m:sepChr m:val=""/>
                  <m:endChr m:val="|"/>
                  <m:grow/>
                </m:dPr>
                <m:e/>
              </m:d>
            </m:oMath>
            <w:r>
              <w:t xml:space="preserve">i.$s</w:t>
            </w:r>
          </w:p>
        </w:tc>
      </w:tr>
    </w:tbl>
    <w:p>
      <w:pPr>
        <w:pStyle w:val="BodyText"/>
      </w:pPr>
      <w:r>
        <w:t xml:space="preserve">Что делает:</w:t>
      </w:r>
    </w:p>
    <w:p>
      <w:pPr>
        <w:numPr>
          <w:ilvl w:val="0"/>
          <w:numId w:val="1004"/>
        </w:numPr>
      </w:pPr>
      <w:r>
        <w:t xml:space="preserve">Подставляет значение переменной</w:t>
      </w:r>
      <w:r>
        <w:t xml:space="preserve"> </w:t>
      </w:r>
      <m:oMath>
        <m:r>
          <m:t>s</m:t>
        </m:r>
        <m:r>
          <m:t>в</m:t>
        </m:r>
        <m:r>
          <m:t>м</m:t>
        </m:r>
        <m:r>
          <m:t>е</m:t>
        </m:r>
        <m:r>
          <m:t>с</m:t>
        </m:r>
        <m:r>
          <m:t>т</m:t>
        </m:r>
        <m:r>
          <m:t>о</m:t>
        </m:r>
        <m:r>
          <m:t>m</m:t>
        </m:r>
        <m:r>
          <m:t>a</m:t>
        </m:r>
        <m:r>
          <m:t>n</m:t>
        </m:r>
      </m:oMath>
      <w:r>
        <w:t xml:space="preserve">s</w:t>
      </w:r>
    </w:p>
    <w:p>
      <w:pPr>
        <w:numPr>
          <w:ilvl w:val="0"/>
          <w:numId w:val="1004"/>
        </w:numPr>
      </w:pPr>
      <w:r>
        <w:t xml:space="preserve">Подставляет значение переменной $i вместо $i</w:t>
      </w:r>
    </w:p>
    <w:p>
      <w:pPr>
        <w:numPr>
          <w:ilvl w:val="0"/>
          <w:numId w:val="1004"/>
        </w:numPr>
      </w:pPr>
      <w:r>
        <w:t xml:space="preserve">Подставляет значение переменной $s вместо последнего $s</w:t>
      </w:r>
    </w:p>
    <w:p>
      <w:pPr>
        <w:numPr>
          <w:ilvl w:val="0"/>
          <w:numId w:val="1004"/>
        </w:numPr>
      </w:pPr>
      <w:r>
        <w:t xml:space="preserve">Проверяет, существует ли файл по полученному пути</w:t>
      </w:r>
    </w:p>
    <w:p>
      <w:pPr>
        <w:pStyle w:val="FirstParagraph"/>
      </w:pPr>
      <w:r>
        <w:rPr>
          <w:i/>
          <w:iCs/>
        </w:rPr>
        <w:t xml:space="preserve">Пример:</w:t>
      </w:r>
    </w:p>
    <w:p>
      <w:pPr>
        <w:pStyle w:val="SourceCode"/>
      </w:pPr>
      <w:r>
        <w:rPr>
          <w:rStyle w:val="CommentTok"/>
        </w:rPr>
        <w:t xml:space="preserve"># Если s="doc", i="1"</w:t>
      </w:r>
      <w:r>
        <w:br/>
      </w:r>
      <w:r>
        <w:rPr>
          <w:rStyle w:val="CommentTok"/>
        </w:rPr>
        <w:t xml:space="preserve"># то строка превращается в: if test -f man1/1.doc</w:t>
      </w:r>
      <w:r>
        <w:br/>
      </w:r>
      <w:r>
        <w:rPr>
          <w:rStyle w:val="CommentTok"/>
        </w:rPr>
        <w:t xml:space="preserve"># Проверяется существование файла man1/1.doc</w:t>
      </w:r>
    </w:p>
    <w:bookmarkEnd w:id="93"/>
    <w:bookmarkStart w:id="94" w:name="Xd7a09c981f75ee6d7aac311f68a72e3487f31a6"/>
    <w:p>
      <w:pPr>
        <w:pStyle w:val="Heading2"/>
      </w:pPr>
      <w:r>
        <w:t xml:space="preserve">5.5 7. Объясните различия между конструкциями while и until.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while</w:t>
            </w:r>
          </w:p>
        </w:tc>
        <w:tc>
          <w:tcPr/>
          <w:p>
            <w:pPr>
              <w:pStyle w:val="Compact"/>
            </w:pPr>
            <w:r>
              <w:t xml:space="preserve">until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Условие выполнения</w:t>
            </w:r>
          </w:p>
        </w:tc>
        <w:tc>
          <w:tcPr/>
          <w:p>
            <w:pPr>
              <w:pStyle w:val="Compact"/>
            </w:pPr>
            <w:r>
              <w:t xml:space="preserve">Выполняется, пока условие истинно</w:t>
            </w:r>
          </w:p>
        </w:tc>
        <w:tc>
          <w:tcPr/>
          <w:p>
            <w:pPr>
              <w:pStyle w:val="Compact"/>
            </w:pPr>
            <w:r>
              <w:t xml:space="preserve">Выполняется, пока условие ложно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Когда прекращается</w:t>
            </w:r>
          </w:p>
        </w:tc>
        <w:tc>
          <w:tcPr/>
          <w:p>
            <w:pPr>
              <w:pStyle w:val="Compact"/>
            </w:pPr>
            <w:r>
              <w:t xml:space="preserve">Когда условие становится ложным</w:t>
            </w:r>
          </w:p>
        </w:tc>
        <w:tc>
          <w:tcPr/>
          <w:p>
            <w:pPr>
              <w:pStyle w:val="Compact"/>
            </w:pPr>
            <w:r>
              <w:t xml:space="preserve">Когда условие становится истинным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“Пока (условие верно) — делай”</w:t>
            </w:r>
          </w:p>
        </w:tc>
        <w:tc>
          <w:tcPr/>
          <w:p>
            <w:pPr>
              <w:pStyle w:val="Compact"/>
            </w:pPr>
            <w:r>
              <w:t xml:space="preserve">“До тех пор, пока (условие не станет верным) — делай”</w:t>
            </w:r>
          </w:p>
        </w:tc>
      </w:tr>
    </w:tbl>
    <w:p>
      <w:pPr>
        <w:pStyle w:val="BodyText"/>
      </w:pPr>
      <w:r>
        <w:t xml:space="preserve">Сравнение на примере:</w:t>
      </w:r>
    </w:p>
    <w:p>
      <w:pPr>
        <w:pStyle w:val="SourceCode"/>
      </w:pPr>
      <w:r>
        <w:rPr>
          <w:rStyle w:val="CommentTok"/>
        </w:rPr>
        <w:t xml:space="preserve"># while: выполняется, пока x &lt; 5</w:t>
      </w:r>
      <w:r>
        <w:br/>
      </w:r>
      <w:r>
        <w:rPr>
          <w:rStyle w:val="VariableTok"/>
        </w:rPr>
        <w:t xml:space="preserve">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$x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5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"while: x=</w:t>
      </w:r>
      <w:r>
        <w:rPr>
          <w:rStyle w:val="VariableTok"/>
        </w:rPr>
        <w:t xml:space="preserve">$x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CommentTok"/>
        </w:rPr>
        <w:t xml:space="preserve"># Вывод: x=1, x=2, x=3, x=4</w:t>
      </w:r>
      <w:r>
        <w:br/>
      </w:r>
      <w:r>
        <w:br/>
      </w:r>
      <w:r>
        <w:rPr>
          <w:rStyle w:val="CommentTok"/>
        </w:rPr>
        <w:t xml:space="preserve"># until: выполняется, пока x не станет &gt;= 5</w:t>
      </w:r>
      <w:r>
        <w:br/>
      </w:r>
      <w:r>
        <w:rPr>
          <w:rStyle w:val="VariableTok"/>
        </w:rPr>
        <w:t xml:space="preserve">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ControlFlowTok"/>
        </w:rPr>
        <w:t xml:space="preserve">until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$x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-ge</w:t>
      </w:r>
      <w:r>
        <w:rPr>
          <w:rStyle w:val="NormalTok"/>
        </w:rPr>
        <w:t xml:space="preserve"> 5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"until: x=</w:t>
      </w:r>
      <w:r>
        <w:rPr>
          <w:rStyle w:val="VariableTok"/>
        </w:rPr>
        <w:t xml:space="preserve">$x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CommentTok"/>
        </w:rPr>
        <w:t xml:space="preserve"># Вывод: x=1, x=2, x=3, x=4</w:t>
      </w:r>
    </w:p>
    <w:p>
      <w:pPr>
        <w:pStyle w:val="FirstParagraph"/>
      </w:pPr>
      <w:r>
        <w:t xml:space="preserve">Ключевое различие:</w:t>
      </w:r>
    </w:p>
    <w:p>
      <w:pPr>
        <w:numPr>
          <w:ilvl w:val="0"/>
          <w:numId w:val="1005"/>
        </w:numPr>
      </w:pPr>
      <w:r>
        <w:t xml:space="preserve">while продолжает цикл, пока условие истинно</w:t>
      </w:r>
    </w:p>
    <w:p>
      <w:pPr>
        <w:numPr>
          <w:ilvl w:val="0"/>
          <w:numId w:val="1005"/>
        </w:numPr>
      </w:pPr>
      <w:r>
        <w:t xml:space="preserve">until продолжает цикл, пока условие ложно (то есть до тех пор, пока условие не станет истинным)</w:t>
      </w:r>
    </w:p>
    <w:p>
      <w:pPr>
        <w:pStyle w:val="FirstParagraph"/>
      </w:pPr>
      <w:r>
        <w:t xml:space="preserve">Оба цикла могут давать одинаковый результат при использовании противоположных условий: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$x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5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эквивалентно</w:t>
      </w:r>
      <w:r>
        <w:br/>
      </w:r>
      <w:r>
        <w:rPr>
          <w:rStyle w:val="ControlFlowTok"/>
        </w:rPr>
        <w:t xml:space="preserve">until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$x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-ge</w:t>
      </w:r>
      <w:r>
        <w:rPr>
          <w:rStyle w:val="NormalTok"/>
        </w:rPr>
        <w:t xml:space="preserve"> 5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потому что "меньше 5" = "не больше или равно 5"</w:t>
      </w:r>
    </w:p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0" Target="media/rId8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Юсупова Амина Руслановна</dc:creator>
  <dc:language>ru-RU</dc:language>
  <cp:keywords/>
  <dcterms:created xsi:type="dcterms:W3CDTF">2026-04-26T22:21:48Z</dcterms:created>
  <dcterms:modified xsi:type="dcterms:W3CDTF">2026-04-26T22:21:48Z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True</vt:lpwstr>
  </property>
  <property fmtid="{D5CDD505-2E9C-101B-9397-08002B2CF9AE}" pid="27" name="lotTitle">
    <vt:lpwstr>Список таблиц</vt:lpwstr>
  </property>
  <property fmtid="{D5CDD505-2E9C-101B-9397-08002B2CF9AE}" pid="28" name="mainfont">
    <vt:lpwstr>IBM Plex Serif</vt:lpwstr>
  </property>
  <property fmtid="{D5CDD505-2E9C-101B-9397-08002B2CF9AE}" pid="29" name="mainfontoptions">
    <vt:lpwstr>Ligatures=Common,Ligatures=TeX,Scale=0.94</vt:lpwstr>
  </property>
  <property fmtid="{D5CDD505-2E9C-101B-9397-08002B2CF9AE}" pid="30" name="mathfont">
    <vt:lpwstr>STIX Two Math</vt:lpwstr>
  </property>
  <property fmtid="{D5CDD505-2E9C-101B-9397-08002B2CF9AE}" pid="31" name="mathfontoptions">
    <vt:lpwstr/>
  </property>
  <property fmtid="{D5CDD505-2E9C-101B-9397-08002B2CF9AE}" pid="32" name="monofont">
    <vt:lpwstr>IBM Plex Mono</vt:lpwstr>
  </property>
  <property fmtid="{D5CDD505-2E9C-101B-9397-08002B2CF9AE}" pid="33" name="monofontoptions">
    <vt:lpwstr>Scale=MatchLowercase,Scale=0.94,FakeStretch=0.9</vt:lpwstr>
  </property>
  <property fmtid="{D5CDD505-2E9C-101B-9397-08002B2CF9AE}" pid="34" name="papersize">
    <vt:lpwstr>a4</vt:lpwstr>
  </property>
  <property fmtid="{D5CDD505-2E9C-101B-9397-08002B2CF9AE}" pid="35" name="polyglossia-lang">
    <vt:lpwstr/>
  </property>
  <property fmtid="{D5CDD505-2E9C-101B-9397-08002B2CF9AE}" pid="36" name="polyglossia-otherlangs">
    <vt:lpwstr/>
  </property>
  <property fmtid="{D5CDD505-2E9C-101B-9397-08002B2CF9AE}" pid="37" name="romanfont">
    <vt:lpwstr>IBM Plex Serif</vt:lpwstr>
  </property>
  <property fmtid="{D5CDD505-2E9C-101B-9397-08002B2CF9AE}" pid="38" name="romanfontoptions">
    <vt:lpwstr>Ligatures=Common,Ligatures=TeX,Scale=0.94</vt:lpwstr>
  </property>
  <property fmtid="{D5CDD505-2E9C-101B-9397-08002B2CF9AE}" pid="39" name="sansfont">
    <vt:lpwstr>IBM Plex Sans</vt:lpwstr>
  </property>
  <property fmtid="{D5CDD505-2E9C-101B-9397-08002B2CF9AE}" pid="40" name="sansfontoptions">
    <vt:lpwstr>Ligatures=Common,Ligatures=TeX,Scale=MatchLowercase,Scale=0.94</vt:lpwstr>
  </property>
  <property fmtid="{D5CDD505-2E9C-101B-9397-08002B2CF9AE}" pid="41" name="subtitle">
    <vt:lpwstr>Программирование в командном процессоре ОС UNIX. Ветвления и циклы</vt:lpwstr>
  </property>
  <property fmtid="{D5CDD505-2E9C-101B-9397-08002B2CF9AE}" pid="42" name="tableTitle">
    <vt:lpwstr>Таблица</vt:lpwstr>
  </property>
  <property fmtid="{D5CDD505-2E9C-101B-9397-08002B2CF9AE}" pid="43" name="toc-title">
    <vt:lpwstr>Содержание</vt:lpwstr>
  </property>
</Properties>
</file>