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6.png" ContentType="image/png"/>
  <Override PartName="/word/media/rId60.png" ContentType="image/png"/>
  <Override PartName="/word/media/rId51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1.png" ContentType="image/png"/>
  <Override PartName="/word/media/rId86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Юсупова Амина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работу с менеджером паролей pass, его синхронизацию через Git, интеграцию с браузером (browserpass), а также изучить возможности chezmoi для управления dotfiles на нескольких машинах.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pass – простой менеджер паролей, использующий GPG-шифрование и Git для синхронизации.</w:t>
      </w:r>
    </w:p>
    <w:p>
      <w:pPr>
        <w:numPr>
          <w:ilvl w:val="0"/>
          <w:numId w:val="1001"/>
        </w:numPr>
      </w:pPr>
      <w:r>
        <w:t xml:space="preserve">browserpass – расширение для браузера, позволяющее автоматически заполнять логины и пароли из хранилища pass.</w:t>
      </w:r>
    </w:p>
    <w:p>
      <w:pPr>
        <w:numPr>
          <w:ilvl w:val="0"/>
          <w:numId w:val="1001"/>
        </w:numPr>
      </w:pPr>
      <w:r>
        <w:t xml:space="preserve">chezmoi – инструмент для управления dotfiles, позволяющий безопасно хранить и применять конфигурации на разных компьютерах.</w:t>
      </w:r>
    </w:p>
    <w:bookmarkEnd w:id="21"/>
    <w:bookmarkStart w:id="9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установка-pass-и-pass-otp"/>
    <w:p>
      <w:pPr>
        <w:pStyle w:val="Heading2"/>
      </w:pPr>
      <w:r>
        <w:t xml:space="preserve">3.1 1. Установка pass и pass-otp</w:t>
      </w:r>
    </w:p>
    <w:p>
      <w:pPr>
        <w:pStyle w:val="FirstParagraph"/>
      </w:pPr>
      <w:r>
        <w:t xml:space="preserve">Менеджер паролей и расширение для одноразовых паролей установлены через dnf.</w:t>
      </w:r>
      <w:r>
        <w:t xml:space="preserve"> </w:t>
      </w:r>
      <w:bookmarkStart w:id="25" w:name="fig:001"/>
      <w:r>
        <w:drawing>
          <wp:inline>
            <wp:extent cx="3733800" cy="2352753"/>
            <wp:effectExtent b="0" l="0" r="0" t="0"/>
            <wp:docPr descr="установка pass и pass-otp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bookmarkEnd w:id="26"/>
    <w:bookmarkStart w:id="31" w:name="проверка-gpg-ключа"/>
    <w:p>
      <w:pPr>
        <w:pStyle w:val="Heading2"/>
      </w:pPr>
      <w:r>
        <w:t xml:space="preserve">3.2 2. Проверка GPG-ключа</w:t>
      </w:r>
    </w:p>
    <w:p>
      <w:pPr>
        <w:pStyle w:val="FirstParagraph"/>
      </w:pPr>
      <w:r>
        <w:t xml:space="preserve">Для шифрования необходим GPG-ключ. Просмотр существующих ключей подтвердил наличие ключа пользователя (рис. 2).</w:t>
      </w:r>
    </w:p>
    <w:bookmarkStart w:id="30" w:name="fig:002"/>
    <w:p>
      <w:pPr>
        <w:pStyle w:val="CaptionedFigure"/>
      </w:pPr>
      <w:r>
        <w:drawing>
          <wp:inline>
            <wp:extent cx="3733800" cy="1060738"/>
            <wp:effectExtent b="0" l="0" r="0" t="0"/>
            <wp:docPr descr="проверка gpg-ключа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0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gpg-ключа</w:t>
      </w:r>
    </w:p>
    <w:bookmarkEnd w:id="30"/>
    <w:bookmarkEnd w:id="31"/>
    <w:bookmarkStart w:id="36" w:name="инициализация-хранилища-pass"/>
    <w:p>
      <w:pPr>
        <w:pStyle w:val="Heading2"/>
      </w:pPr>
      <w:r>
        <w:t xml:space="preserve">3.3 3. Инициализация хранилища pass</w:t>
      </w:r>
    </w:p>
    <w:p>
      <w:pPr>
        <w:pStyle w:val="FirstParagraph"/>
      </w:pPr>
      <w:r>
        <w:t xml:space="preserve">Хранилище инициализировано с привязкой к email владельца ключа.</w:t>
      </w:r>
    </w:p>
    <w:bookmarkStart w:id="35" w:name="fig:003"/>
    <w:p>
      <w:pPr>
        <w:pStyle w:val="CaptionedFigure"/>
      </w:pPr>
      <w:r>
        <w:drawing>
          <wp:inline>
            <wp:extent cx="3555289" cy="479580"/>
            <wp:effectExtent b="0" l="0" r="0" t="0"/>
            <wp:docPr descr="инициализация хранилища pass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89" cy="47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хранилища pass</w:t>
      </w:r>
    </w:p>
    <w:bookmarkEnd w:id="35"/>
    <w:bookmarkEnd w:id="36"/>
    <w:bookmarkStart w:id="41" w:name="Xe97f756d759852fb4340a63f85f0c7ea678db49"/>
    <w:p>
      <w:pPr>
        <w:pStyle w:val="Heading2"/>
      </w:pPr>
      <w:r>
        <w:t xml:space="preserve">3.4 4. Создание удалённого репозитория для паролей</w:t>
      </w:r>
    </w:p>
    <w:p>
      <w:pPr>
        <w:pStyle w:val="FirstParagraph"/>
      </w:pPr>
      <w:r>
        <w:t xml:space="preserve">На GitHub создан приватный репозиторий password-store</w:t>
      </w:r>
    </w:p>
    <w:bookmarkStart w:id="40" w:name="fig:004"/>
    <w:p>
      <w:pPr>
        <w:pStyle w:val="CaptionedFigure"/>
      </w:pPr>
      <w:r>
        <w:drawing>
          <wp:inline>
            <wp:extent cx="3733800" cy="1574984"/>
            <wp:effectExtent b="0" l="0" r="0" t="0"/>
            <wp:docPr descr="создание удалённого репозитория для паролей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удалённого репозитория для паролей</w:t>
      </w:r>
    </w:p>
    <w:bookmarkEnd w:id="40"/>
    <w:bookmarkEnd w:id="41"/>
    <w:bookmarkStart w:id="50" w:name="настройка-git-синхронизации-в-pass"/>
    <w:p>
      <w:pPr>
        <w:pStyle w:val="Heading2"/>
      </w:pPr>
      <w:r>
        <w:t xml:space="preserve">3.5 5. Настройка Git-синхронизации в pass</w:t>
      </w:r>
    </w:p>
    <w:p>
      <w:pPr>
        <w:pStyle w:val="FirstParagraph"/>
      </w:pPr>
      <w:r>
        <w:t xml:space="preserve">В хранилище инициализирован Git, добавлен удалённый репозиторий и выполнена первая синхронизация.</w:t>
      </w:r>
    </w:p>
    <w:bookmarkStart w:id="45" w:name="fig:005"/>
    <w:p>
      <w:pPr>
        <w:pStyle w:val="CaptionedFigure"/>
      </w:pPr>
      <w:r>
        <w:drawing>
          <wp:inline>
            <wp:extent cx="3733800" cy="926149"/>
            <wp:effectExtent b="0" l="0" r="0" t="0"/>
            <wp:docPr descr="настройка Git-синхронизации в pass" title="" id="43" name="Picture"/>
            <a:graphic>
              <a:graphicData uri="http://schemas.openxmlformats.org/drawingml/2006/picture">
                <pic:pic>
                  <pic:nvPicPr>
                    <pic:cNvPr descr="./image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6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Git-синхронизации в pass</w:t>
      </w:r>
    </w:p>
    <w:bookmarkEnd w:id="45"/>
    <w:bookmarkStart w:id="49" w:name="fig:006"/>
    <w:p>
      <w:pPr>
        <w:pStyle w:val="CaptionedFigure"/>
      </w:pPr>
      <w:r>
        <w:drawing>
          <wp:inline>
            <wp:extent cx="3733800" cy="1364373"/>
            <wp:effectExtent b="0" l="0" r="0" t="0"/>
            <wp:docPr descr="синхронизация" title="" id="47" name="Picture"/>
            <a:graphic>
              <a:graphicData uri="http://schemas.openxmlformats.org/drawingml/2006/picture">
                <pic:pic>
                  <pic:nvPicPr>
                    <pic:cNvPr descr="./image/0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синхронизация</w:t>
      </w:r>
    </w:p>
    <w:bookmarkEnd w:id="49"/>
    <w:bookmarkEnd w:id="50"/>
    <w:bookmarkStart w:id="55" w:name="основные-операции-с-паролями"/>
    <w:p>
      <w:pPr>
        <w:pStyle w:val="Heading2"/>
      </w:pPr>
      <w:r>
        <w:t xml:space="preserve">3.6 6. Основные операции с паролями</w:t>
      </w:r>
    </w:p>
    <w:p>
      <w:pPr>
        <w:pStyle w:val="FirstParagraph"/>
      </w:pPr>
      <w:r>
        <w:t xml:space="preserve">Добавлен пароль для Social/facebook командой pass insert.</w:t>
      </w:r>
    </w:p>
    <w:p>
      <w:pPr>
        <w:pStyle w:val="BodyText"/>
      </w:pPr>
      <w:r>
        <w:t xml:space="preserve">Просмотр пароля: pass Social/facebook.</w:t>
      </w:r>
    </w:p>
    <w:p>
      <w:pPr>
        <w:pStyle w:val="BodyText"/>
      </w:pPr>
      <w:r>
        <w:t xml:space="preserve">Замена пароля на сгенерированный: pass generate –in-place Social/facebook.</w:t>
      </w:r>
    </w:p>
    <w:bookmarkStart w:id="54" w:name="fig:007"/>
    <w:p>
      <w:pPr>
        <w:pStyle w:val="CaptionedFigure"/>
      </w:pPr>
      <w:r>
        <w:drawing>
          <wp:inline>
            <wp:extent cx="3733800" cy="1753754"/>
            <wp:effectExtent b="0" l="0" r="0" t="0"/>
            <wp:docPr descr="операции с паролями" title="" id="52" name="Picture"/>
            <a:graphic>
              <a:graphicData uri="http://schemas.openxmlformats.org/drawingml/2006/picture">
                <pic:pic>
                  <pic:nvPicPr>
                    <pic:cNvPr descr="./image/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операции с паролями</w:t>
      </w:r>
    </w:p>
    <w:bookmarkEnd w:id="54"/>
    <w:bookmarkEnd w:id="55"/>
    <w:bookmarkStart w:id="64" w:name="X4331cc911fea935e26cfb8971629d022d83bc52"/>
    <w:p>
      <w:pPr>
        <w:pStyle w:val="Heading2"/>
      </w:pPr>
      <w:r>
        <w:t xml:space="preserve">3.7 7. Настройка интеграции с браузером (browserpass)</w:t>
      </w:r>
    </w:p>
    <w:p>
      <w:pPr>
        <w:pStyle w:val="FirstParagraph"/>
      </w:pPr>
      <w:r>
        <w:t xml:space="preserve">Установлено расширение для Firefox и пакет browserpass из COPR-репозитория.</w:t>
      </w:r>
    </w:p>
    <w:bookmarkStart w:id="59" w:name="fig:008"/>
    <w:p>
      <w:pPr>
        <w:pStyle w:val="CaptionedFigure"/>
      </w:pPr>
      <w:r>
        <w:drawing>
          <wp:inline>
            <wp:extent cx="3733800" cy="1421302"/>
            <wp:effectExtent b="0" l="0" r="0" t="0"/>
            <wp:docPr descr="установка расширения" title="" id="57" name="Picture"/>
            <a:graphic>
              <a:graphicData uri="http://schemas.openxmlformats.org/drawingml/2006/picture">
                <pic:pic>
                  <pic:nvPicPr>
                    <pic:cNvPr descr="./image/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расширения</w:t>
      </w:r>
    </w:p>
    <w:bookmarkEnd w:id="59"/>
    <w:bookmarkStart w:id="63" w:name="fig:009"/>
    <w:p>
      <w:pPr>
        <w:pStyle w:val="CaptionedFigure"/>
      </w:pPr>
      <w:r>
        <w:drawing>
          <wp:inline>
            <wp:extent cx="3733800" cy="2500149"/>
            <wp:effectExtent b="0" l="0" r="0" t="0"/>
            <wp:docPr descr="установка пакет browserpass" title="" id="61" name="Picture"/>
            <a:graphic>
              <a:graphicData uri="http://schemas.openxmlformats.org/drawingml/2006/picture">
                <pic:pic>
                  <pic:nvPicPr>
                    <pic:cNvPr descr="./image/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 browserpass</w:t>
      </w:r>
    </w:p>
    <w:bookmarkEnd w:id="63"/>
    <w:bookmarkEnd w:id="64"/>
    <w:bookmarkStart w:id="69" w:name="установка-шрифтов-iosevka-опционально"/>
    <w:p>
      <w:pPr>
        <w:pStyle w:val="Heading2"/>
      </w:pPr>
      <w:r>
        <w:t xml:space="preserve">3.8 8. Установка шрифтов Iosevka (опционально)</w:t>
      </w:r>
    </w:p>
    <w:p>
      <w:pPr>
        <w:pStyle w:val="FirstParagraph"/>
      </w:pPr>
      <w:r>
        <w:t xml:space="preserve">Подключён репозиторий peterwu/iosevka. Из-за проблем с загрузкой через dnf шрифты установлены вручную: архив скачан с GitHub, файлы</w:t>
      </w:r>
      <w:r>
        <w:t xml:space="preserve"> </w:t>
      </w:r>
      <w:r>
        <w:rPr>
          <w:rStyle w:val="VerbatimChar"/>
        </w:rPr>
        <w:t xml:space="preserve">.ttc</w:t>
      </w:r>
      <w:r>
        <w:t xml:space="preserve"> </w:t>
      </w:r>
      <w:r>
        <w:t xml:space="preserve">скопированы в</w:t>
      </w:r>
      <w:r>
        <w:t xml:space="preserve"> </w:t>
      </w:r>
      <w:r>
        <w:rPr>
          <w:rStyle w:val="VerbatimChar"/>
        </w:rPr>
        <w:t xml:space="preserve">~/.local/share/fonts</w:t>
      </w:r>
      <w:r>
        <w:t xml:space="preserve">, кэш обновлён.</w:t>
      </w:r>
    </w:p>
    <w:bookmarkStart w:id="68" w:name="fig:010"/>
    <w:p>
      <w:pPr>
        <w:pStyle w:val="CaptionedFigure"/>
      </w:pPr>
      <w:r>
        <w:drawing>
          <wp:inline>
            <wp:extent cx="3733800" cy="1743355"/>
            <wp:effectExtent b="0" l="0" r="0" t="0"/>
            <wp:docPr descr="скачивание шрифтов" title="" id="66" name="Picture"/>
            <a:graphic>
              <a:graphicData uri="http://schemas.openxmlformats.org/drawingml/2006/picture">
                <pic:pic>
                  <pic:nvPicPr>
                    <pic:cNvPr descr="./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3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скачивание шрифтов</w:t>
      </w:r>
    </w:p>
    <w:bookmarkEnd w:id="68"/>
    <w:bookmarkEnd w:id="69"/>
    <w:bookmarkStart w:id="74" w:name="установка-chezmoi"/>
    <w:p>
      <w:pPr>
        <w:pStyle w:val="Heading2"/>
      </w:pPr>
      <w:r>
        <w:t xml:space="preserve">3.9 9. Установка chezmoi</w:t>
      </w:r>
    </w:p>
    <w:p>
      <w:pPr>
        <w:pStyle w:val="FirstParagraph"/>
      </w:pPr>
      <w:r>
        <w:t xml:space="preserve">Скрипт с официального сайта загрузил и установил chezmoi версии 2.70.0</w:t>
      </w:r>
    </w:p>
    <w:bookmarkStart w:id="73" w:name="fig:011"/>
    <w:p>
      <w:pPr>
        <w:pStyle w:val="CaptionedFigure"/>
      </w:pPr>
      <w:r>
        <w:drawing>
          <wp:inline>
            <wp:extent cx="3733800" cy="577637"/>
            <wp:effectExtent b="0" l="0" r="0" t="0"/>
            <wp:docPr descr="установка chezmoi" title="" id="71" name="Picture"/>
            <a:graphic>
              <a:graphicData uri="http://schemas.openxmlformats.org/drawingml/2006/picture">
                <pic:pic>
                  <pic:nvPicPr>
                    <pic:cNvPr descr="./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73"/>
    <w:bookmarkEnd w:id="74"/>
    <w:bookmarkStart w:id="79" w:name="создание-репозитория-для-dotfiles"/>
    <w:p>
      <w:pPr>
        <w:pStyle w:val="Heading2"/>
      </w:pPr>
      <w:r>
        <w:t xml:space="preserve">3.10 10. Создание репозитория для dotfiles</w:t>
      </w:r>
    </w:p>
    <w:p>
      <w:pPr>
        <w:pStyle w:val="FirstParagraph"/>
      </w:pPr>
      <w:r>
        <w:t xml:space="preserve">С помощью утилиты gh создан приватный репозиторий dotfiles на основе шаблона</w:t>
      </w:r>
    </w:p>
    <w:bookmarkStart w:id="78" w:name="fig:012"/>
    <w:p>
      <w:pPr>
        <w:pStyle w:val="CaptionedFigure"/>
      </w:pPr>
      <w:r>
        <w:drawing>
          <wp:inline>
            <wp:extent cx="3733800" cy="287215"/>
            <wp:effectExtent b="0" l="0" r="0" t="0"/>
            <wp:docPr descr="создание репозитория для dotfiles" title="" id="76" name="Picture"/>
            <a:graphic>
              <a:graphicData uri="http://schemas.openxmlformats.org/drawingml/2006/picture">
                <pic:pic>
                  <pic:nvPicPr>
                    <pic:cNvPr descr="./image/1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для dotfiles</w:t>
      </w:r>
    </w:p>
    <w:bookmarkEnd w:id="78"/>
    <w:bookmarkEnd w:id="79"/>
    <w:bookmarkStart w:id="80" w:name="X91e27081ab676a403f520258d26a8405f3ac031"/>
    <w:p>
      <w:pPr>
        <w:pStyle w:val="Heading2"/>
      </w:pPr>
      <w:r>
        <w:t xml:space="preserve">3.11 11. Инициализация chezmoi на основном компьютере</w:t>
      </w:r>
    </w:p>
    <w:p>
      <w:pPr>
        <w:pStyle w:val="FirstParagraph"/>
      </w:pPr>
      <w:r>
        <w:t xml:space="preserve">Репозиторий склонирован и применён (предположительно, добавлены текущие конфигурации). Этот шаг на скриншотах не отображён, но необходим для наполнения репозитория.</w:t>
      </w:r>
    </w:p>
    <w:bookmarkEnd w:id="80"/>
    <w:bookmarkStart w:id="85" w:name="настройка-второго-компьютера-имитация"/>
    <w:p>
      <w:pPr>
        <w:pStyle w:val="Heading2"/>
      </w:pPr>
      <w:r>
        <w:t xml:space="preserve">3.12 12. Настройка второго компьютера (имитация)</w:t>
      </w:r>
    </w:p>
    <w:p>
      <w:pPr>
        <w:pStyle w:val="FirstParagraph"/>
      </w:pPr>
      <w:r>
        <w:t xml:space="preserve">Создана директория</w:t>
      </w:r>
      <w:r>
        <w:t xml:space="preserve"> </w:t>
      </w:r>
      <w:r>
        <w:rPr>
          <w:rStyle w:val="VerbatimChar"/>
        </w:rPr>
        <w:t xml:space="preserve">~/second-computer/home</w:t>
      </w:r>
      <w:r>
        <w:t xml:space="preserve">, в которой выполнена инициализация chezmoi с тем же репозиторием. После применения (chezmoi apply) в этой папке появились конфигурационные файлы.</w:t>
      </w:r>
    </w:p>
    <w:bookmarkStart w:id="84" w:name="fig:013"/>
    <w:p>
      <w:pPr>
        <w:pStyle w:val="CaptionedFigure"/>
      </w:pPr>
      <w:r>
        <w:drawing>
          <wp:inline>
            <wp:extent cx="3733800" cy="411394"/>
            <wp:effectExtent b="0" l="0" r="0" t="0"/>
            <wp:docPr descr="создание имитации второго компьютера" title="" id="82" name="Picture"/>
            <a:graphic>
              <a:graphicData uri="http://schemas.openxmlformats.org/drawingml/2006/picture">
                <pic:pic>
                  <pic:nvPicPr>
                    <pic:cNvPr descr="./image/17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имитации второго компьютера</w:t>
      </w:r>
    </w:p>
    <w:bookmarkEnd w:id="84"/>
    <w:bookmarkEnd w:id="85"/>
    <w:bookmarkStart w:id="90" w:name="section"/>
    <w:p>
      <w:pPr>
        <w:pStyle w:val="Heading2"/>
      </w:pPr>
      <w:r>
        <w:t xml:space="preserve">3.13</w:t>
      </w:r>
      <w:r>
        <w:t xml:space="preserve"> </w:t>
      </w:r>
    </w:p>
    <w:bookmarkStart w:id="89" w:name="fig:014"/>
    <w:p>
      <w:pPr>
        <w:pStyle w:val="CaptionedFigure"/>
      </w:pPr>
      <w:r>
        <w:drawing>
          <wp:inline>
            <wp:extent cx="3733800" cy="1016774"/>
            <wp:effectExtent b="0" l="0" r="0" t="0"/>
            <wp:docPr descr="инициализация репозитория" title="" id="87" name="Picture"/>
            <a:graphic>
              <a:graphicData uri="http://schemas.openxmlformats.org/drawingml/2006/picture">
                <pic:pic>
                  <pic:nvPicPr>
                    <pic:cNvPr descr="./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репозитория</w:t>
      </w:r>
    </w:p>
    <w:bookmarkEnd w:id="89"/>
    <w:bookmarkEnd w:id="90"/>
    <w:bookmarkStart w:id="95" w:name="section-1"/>
    <w:p>
      <w:pPr>
        <w:pStyle w:val="Heading2"/>
      </w:pPr>
      <w:r>
        <w:t xml:space="preserve">3.14</w:t>
      </w:r>
      <w:r>
        <w:t xml:space="preserve"> </w:t>
      </w:r>
    </w:p>
    <w:bookmarkStart w:id="94" w:name="fig:015"/>
    <w:p>
      <w:pPr>
        <w:pStyle w:val="CaptionedFigure"/>
      </w:pPr>
      <w:r>
        <w:drawing>
          <wp:inline>
            <wp:extent cx="3733800" cy="4080592"/>
            <wp:effectExtent b="0" l="0" r="0" t="0"/>
            <wp:docPr descr="проверка всех файлов" title="" id="92" name="Picture"/>
            <a:graphic>
              <a:graphicData uri="http://schemas.openxmlformats.org/drawingml/2006/picture">
                <pic:pic>
                  <pic:nvPicPr>
                    <pic:cNvPr descr="./image/19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всех файлов</w:t>
      </w:r>
    </w:p>
    <w:bookmarkEnd w:id="94"/>
    <w:bookmarkEnd w:id="95"/>
    <w:bookmarkEnd w:id="96"/>
    <w:bookmarkStart w:id="9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были освоены:</w:t>
      </w:r>
      <w:r>
        <w:t xml:space="preserve"> </w:t>
      </w:r>
      <w:r>
        <w:t xml:space="preserve">+ установка и настройка pass с шифрованием GPG;</w:t>
      </w:r>
      <w:r>
        <w:t xml:space="preserve"> </w:t>
      </w:r>
      <w:r>
        <w:t xml:space="preserve">+ синхронизация паролей через Git и GitHub;</w:t>
      </w:r>
      <w:r>
        <w:t xml:space="preserve"> </w:t>
      </w:r>
      <w:r>
        <w:t xml:space="preserve">+ интеграция с браузером через browserpass;</w:t>
      </w:r>
      <w:r>
        <w:t xml:space="preserve"> </w:t>
      </w:r>
      <w:r>
        <w:t xml:space="preserve">+ установка шрифтов Iosevka;</w:t>
      </w:r>
      <w:r>
        <w:t xml:space="preserve"> </w:t>
      </w:r>
      <w:r>
        <w:t xml:space="preserve">+ работа с chezmoi для управления dotfiles, включая создание репозитория и развёртывание конфигурации на втором компьютере.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51" Target="media/rId5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Юсупова Амина Руслановна</dc:creator>
  <dc:language>ru-RU</dc:language>
  <cp:keywords/>
  <dcterms:created xsi:type="dcterms:W3CDTF">2026-03-10T23:39:06Z</dcterms:created>
  <dcterms:modified xsi:type="dcterms:W3CDTF">2026-03-10T23:39:06Z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Настройка рабочей среды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