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командные-процессоры-оболочки"/>
    <w:p>
      <w:pPr>
        <w:pStyle w:val="Heading2"/>
      </w:pPr>
      <w:r>
        <w:t xml:space="preserve">2.1 Командные процессоры (оболочки)</w:t>
      </w:r>
    </w:p>
    <w:p>
      <w:pPr>
        <w:pStyle w:val="FirstParagraph"/>
      </w:pPr>
      <w:r>
        <w:rPr>
          <w:b/>
          <w:bCs/>
        </w:rPr>
        <w:t xml:space="preserve">Командный процессор (shell)</w:t>
      </w:r>
      <w:r>
        <w:t xml:space="preserve"> </w:t>
      </w:r>
      <w:r>
        <w:t xml:space="preserve">— программа, обеспечивающая взаимодействие пользователя с операционной системой. В UNIX/Linux наиболее распространены следующие оболочки: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Оболочка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</w:t>
            </w:r>
            <w:r>
              <w:t xml:space="preserve"> </w:t>
            </w:r>
            <w:r>
              <w:t xml:space="preserve">(Bourne shell)</w:t>
            </w:r>
          </w:p>
        </w:tc>
        <w:tc>
          <w:tcPr/>
          <w:p>
            <w:pPr>
              <w:pStyle w:val="Compact"/>
            </w:pPr>
            <w:r>
              <w:t xml:space="preserve">Стандартная оболочка с базовым набором 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csh</w:t>
            </w:r>
            <w:r>
              <w:t xml:space="preserve"> </w:t>
            </w:r>
            <w:r>
              <w:t xml:space="preserve">(C-shell)</w:t>
            </w:r>
          </w:p>
        </w:tc>
        <w:tc>
          <w:tcPr/>
          <w:p>
            <w:pPr>
              <w:pStyle w:val="Compact"/>
            </w:pPr>
            <w:r>
              <w:t xml:space="preserve">C-подобный синтаксис, история команд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ksh</w:t>
            </w:r>
            <w:r>
              <w:t xml:space="preserve"> </w:t>
            </w:r>
            <w:r>
              <w:t xml:space="preserve">(Korn shell)</w:t>
            </w:r>
          </w:p>
        </w:tc>
        <w:tc>
          <w:tcPr/>
          <w:p>
            <w:pPr>
              <w:pStyle w:val="Compact"/>
            </w:pPr>
            <w:r>
              <w:t xml:space="preserve">Сочетает свойства csh и 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bash</w:t>
            </w:r>
            <w:r>
              <w:t xml:space="preserve"> </w:t>
            </w:r>
            <w:r>
              <w:t xml:space="preserve">(Bourne Again Shell)</w:t>
            </w:r>
          </w:p>
        </w:tc>
        <w:tc>
          <w:tcPr/>
          <w:p>
            <w:pPr>
              <w:pStyle w:val="Compact"/>
            </w:pPr>
            <w:r>
              <w:t xml:space="preserve">Наиболее популярная, совмещает все возможности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POSIX</w:t>
      </w:r>
      <w:r>
        <w:t xml:space="preserve"> </w:t>
      </w:r>
      <w:r>
        <w:t xml:space="preserve">— набор стандартов для совместимости UNIX-подобных систем.</w:t>
      </w:r>
    </w:p>
    <w:bookmarkEnd w:id="21"/>
    <w:bookmarkEnd w:id="22"/>
    <w:bookmarkStart w:id="9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задание-1"/>
    <w:p>
      <w:pPr>
        <w:pStyle w:val="Heading2"/>
      </w:pPr>
      <w:r>
        <w:t xml:space="preserve">3.1 Задание 1</w:t>
      </w:r>
    </w:p>
    <w:bookmarkStart w:id="27" w:name="создание-рабочего-файла-и-написание-кода"/>
    <w:p>
      <w:pPr>
        <w:pStyle w:val="Heading3"/>
      </w:pPr>
      <w:r>
        <w:t xml:space="preserve">3.1.1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backup_tar.sh</w:t>
      </w:r>
      <w:r>
        <w:t xml:space="preserve">. А далее я написала скрипт, который при запуске будет делать резервную копию самого себя</w:t>
      </w:r>
    </w:p>
    <w:bookmarkStart w:id="26" w:name="fig:001"/>
    <w:p>
      <w:pPr>
        <w:pStyle w:val="CaptionedFigure"/>
      </w:pPr>
      <w:r>
        <w:drawing>
          <wp:inline>
            <wp:extent cx="3733800" cy="3073947"/>
            <wp:effectExtent b="0" l="0" r="0" t="0"/>
            <wp:docPr descr="Скрипт" title="" id="24" name="Picture"/>
            <a:graphic>
              <a:graphicData uri="http://schemas.openxmlformats.org/drawingml/2006/picture">
                <pic:pic>
                  <pic:nvPicPr>
                    <pic:cNvPr descr="./image/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26"/>
    <w:bookmarkEnd w:id="27"/>
    <w:bookmarkStart w:id="32" w:name="исполняемый-скрипт"/>
    <w:p>
      <w:pPr>
        <w:pStyle w:val="Heading3"/>
      </w:pPr>
      <w:r>
        <w:t xml:space="preserve">3.1.2 2. Исполняемый скрипт</w:t>
      </w:r>
    </w:p>
    <w:p>
      <w:pPr>
        <w:pStyle w:val="FirstParagraph"/>
      </w:pPr>
      <w:r>
        <w:t xml:space="preserve">Теперь я делаю скрипт исполняемым, чтобы программа работала</w:t>
      </w:r>
    </w:p>
    <w:bookmarkStart w:id="31" w:name="fig:002"/>
    <w:p>
      <w:pPr>
        <w:pStyle w:val="CaptionedFigure"/>
      </w:pPr>
      <w:r>
        <w:drawing>
          <wp:inline>
            <wp:extent cx="2672861" cy="677806"/>
            <wp:effectExtent b="0" l="0" r="0" t="0"/>
            <wp:docPr descr="Исполняемый файл" title="" id="29" name="Picture"/>
            <a:graphic>
              <a:graphicData uri="http://schemas.openxmlformats.org/drawingml/2006/picture">
                <pic:pic>
                  <pic:nvPicPr>
                    <pic:cNvPr descr="./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1" cy="67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31"/>
    <w:bookmarkEnd w:id="32"/>
    <w:bookmarkStart w:id="37" w:name="запуск-скрипта"/>
    <w:p>
      <w:pPr>
        <w:pStyle w:val="Heading3"/>
      </w:pPr>
      <w:r>
        <w:t xml:space="preserve">3.1.3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36" w:name="fig:003"/>
    <w:p>
      <w:pPr>
        <w:pStyle w:val="CaptionedFigure"/>
      </w:pPr>
      <w:r>
        <w:drawing>
          <wp:inline>
            <wp:extent cx="3733800" cy="1205055"/>
            <wp:effectExtent b="0" l="0" r="0" t="0"/>
            <wp:docPr descr="Запуск" title="" id="34" name="Picture"/>
            <a:graphic>
              <a:graphicData uri="http://schemas.openxmlformats.org/drawingml/2006/picture">
                <pic:pic>
                  <pic:nvPicPr>
                    <pic:cNvPr descr="./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5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6"/>
    <w:p>
      <w:pPr>
        <w:pStyle w:val="BodyText"/>
      </w:pPr>
      <w:r>
        <w:t xml:space="preserve">Как видно на картинке создана копия в каталоге</w:t>
      </w:r>
      <w:r>
        <w:t xml:space="preserve"> </w:t>
      </w:r>
      <w:r>
        <w:rPr>
          <w:rStyle w:val="VerbatimChar"/>
        </w:rPr>
        <w:t xml:space="preserve">backup</w:t>
      </w:r>
    </w:p>
    <w:bookmarkEnd w:id="37"/>
    <w:bookmarkEnd w:id="38"/>
    <w:bookmarkStart w:id="54" w:name="задание-2"/>
    <w:p>
      <w:pPr>
        <w:pStyle w:val="Heading2"/>
      </w:pPr>
      <w:r>
        <w:t xml:space="preserve">3.2 Задание 2</w:t>
      </w:r>
    </w:p>
    <w:bookmarkStart w:id="43" w:name="Xf1fa1f82299ef426a9521813dcb4fc9ef5c6338"/>
    <w:p>
      <w:pPr>
        <w:pStyle w:val="Heading3"/>
      </w:pPr>
      <w:r>
        <w:t xml:space="preserve">3.2.1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. А далее я написала скрипт, который обрабатыватывает любое произвольное число аргументов командной строки, в том числе превышающее десять. Я написала скрипт может последовательно распечатывать значения всех переданных аргументов и считать их количество.</w:t>
      </w:r>
    </w:p>
    <w:bookmarkStart w:id="42" w:name="fig:004"/>
    <w:p>
      <w:pPr>
        <w:pStyle w:val="CaptionedFigure"/>
      </w:pPr>
      <w:r>
        <w:drawing>
          <wp:inline>
            <wp:extent cx="3733800" cy="2170685"/>
            <wp:effectExtent b="0" l="0" r="0" t="0"/>
            <wp:docPr descr="Скрипт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42"/>
    <w:bookmarkEnd w:id="43"/>
    <w:bookmarkStart w:id="48" w:name="исполняемый-скрипт-1"/>
    <w:p>
      <w:pPr>
        <w:pStyle w:val="Heading3"/>
      </w:pPr>
      <w:r>
        <w:t xml:space="preserve">3.2.2 2. Исполняемый скрипт</w:t>
      </w:r>
    </w:p>
    <w:p>
      <w:pPr>
        <w:pStyle w:val="FirstParagraph"/>
      </w:pPr>
      <w:r>
        <w:t xml:space="preserve">Теперь я делаю скрипт исполняемым, чтобы программа работала</w:t>
      </w:r>
    </w:p>
    <w:bookmarkStart w:id="47" w:name="fig:005"/>
    <w:p>
      <w:pPr>
        <w:pStyle w:val="CaptionedFigure"/>
      </w:pPr>
      <w:r>
        <w:drawing>
          <wp:inline>
            <wp:extent cx="2321169" cy="364481"/>
            <wp:effectExtent b="0" l="0" r="0" t="0"/>
            <wp:docPr descr="Исполняемый файл" title="" id="45" name="Picture"/>
            <a:graphic>
              <a:graphicData uri="http://schemas.openxmlformats.org/drawingml/2006/picture">
                <pic:pic>
                  <pic:nvPicPr>
                    <pic:cNvPr descr="./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69" cy="36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47"/>
    <w:bookmarkEnd w:id="48"/>
    <w:bookmarkStart w:id="53" w:name="запуск-скрипта-1"/>
    <w:p>
      <w:pPr>
        <w:pStyle w:val="Heading3"/>
      </w:pPr>
      <w:r>
        <w:t xml:space="preserve">3.2.3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52" w:name="fig:006"/>
    <w:p>
      <w:pPr>
        <w:pStyle w:val="CaptionedFigure"/>
      </w:pPr>
      <w:r>
        <w:drawing>
          <wp:inline>
            <wp:extent cx="3733800" cy="3676795"/>
            <wp:effectExtent b="0" l="0" r="0" t="0"/>
            <wp:docPr descr="Запуск" title="" id="50" name="Picture"/>
            <a:graphic>
              <a:graphicData uri="http://schemas.openxmlformats.org/drawingml/2006/picture">
                <pic:pic>
                  <pic:nvPicPr>
                    <pic:cNvPr descr="./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52"/>
    <w:p>
      <w:pPr>
        <w:pStyle w:val="BodyText"/>
      </w:pPr>
      <w:r>
        <w:t xml:space="preserve">Как видно на картинке программа считает количество переданных аргументов и выводит эти аргументы</w:t>
      </w:r>
    </w:p>
    <w:bookmarkEnd w:id="53"/>
    <w:bookmarkEnd w:id="54"/>
    <w:bookmarkStart w:id="70" w:name="задание-3"/>
    <w:p>
      <w:pPr>
        <w:pStyle w:val="Heading2"/>
      </w:pPr>
      <w:r>
        <w:t xml:space="preserve">3.3 Задание 3</w:t>
      </w:r>
    </w:p>
    <w:bookmarkStart w:id="59" w:name="X6cfd16bbd3c40426259c445839f237bdd6b6779"/>
    <w:p>
      <w:pPr>
        <w:pStyle w:val="Heading3"/>
      </w:pPr>
      <w:r>
        <w:t xml:space="preserve">3.3.1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myls_simple.sh</w:t>
      </w:r>
      <w:r>
        <w:t xml:space="preserve">. А далее я написала скрипт, который выдает информацию о нужном каталоге и выводит информацию о возможностях доступа к файлам этого каталога.</w:t>
      </w:r>
    </w:p>
    <w:bookmarkStart w:id="58" w:name="fig:007"/>
    <w:p>
      <w:pPr>
        <w:pStyle w:val="CaptionedFigure"/>
      </w:pPr>
      <w:r>
        <w:drawing>
          <wp:inline>
            <wp:extent cx="3733800" cy="3663858"/>
            <wp:effectExtent b="0" l="0" r="0" t="0"/>
            <wp:docPr descr="Скрипт" title="" id="56" name="Picture"/>
            <a:graphic>
              <a:graphicData uri="http://schemas.openxmlformats.org/drawingml/2006/picture">
                <pic:pic>
                  <pic:nvPicPr>
                    <pic:cNvPr descr="./image/0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58"/>
    <w:bookmarkEnd w:id="59"/>
    <w:bookmarkStart w:id="64" w:name="исполняемый-скрипт-2"/>
    <w:p>
      <w:pPr>
        <w:pStyle w:val="Heading3"/>
      </w:pPr>
      <w:r>
        <w:t xml:space="preserve">3.3.2 2. Исполняемый скрипт</w:t>
      </w:r>
    </w:p>
    <w:p>
      <w:pPr>
        <w:pStyle w:val="FirstParagraph"/>
      </w:pPr>
      <w:r>
        <w:t xml:space="preserve">Теперь я делаю скрипт исполняемым, чтобы программа работала</w:t>
      </w:r>
    </w:p>
    <w:bookmarkStart w:id="63" w:name="fig:008"/>
    <w:p>
      <w:pPr>
        <w:pStyle w:val="CaptionedFigure"/>
      </w:pPr>
      <w:r>
        <w:drawing>
          <wp:inline>
            <wp:extent cx="2615311" cy="332509"/>
            <wp:effectExtent b="0" l="0" r="0" t="0"/>
            <wp:docPr descr="Исполняемый файл" title="" id="61" name="Picture"/>
            <a:graphic>
              <a:graphicData uri="http://schemas.openxmlformats.org/drawingml/2006/picture">
                <pic:pic>
                  <pic:nvPicPr>
                    <pic:cNvPr descr="./image/0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311" cy="33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63"/>
    <w:bookmarkEnd w:id="64"/>
    <w:bookmarkStart w:id="69" w:name="запуск-скрипта-2"/>
    <w:p>
      <w:pPr>
        <w:pStyle w:val="Heading3"/>
      </w:pPr>
      <w:r>
        <w:t xml:space="preserve">3.3.3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68" w:name="fig:009"/>
    <w:p>
      <w:pPr>
        <w:pStyle w:val="CaptionedFigure"/>
      </w:pPr>
      <w:r>
        <w:drawing>
          <wp:inline>
            <wp:extent cx="3382640" cy="3958137"/>
            <wp:effectExtent b="0" l="0" r="0" t="0"/>
            <wp:docPr descr="Запуск" title="" id="66" name="Picture"/>
            <a:graphic>
              <a:graphicData uri="http://schemas.openxmlformats.org/drawingml/2006/picture">
                <pic:pic>
                  <pic:nvPicPr>
                    <pic:cNvPr descr="./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40" cy="395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68"/>
    <w:p>
      <w:pPr>
        <w:pStyle w:val="BodyText"/>
      </w:pPr>
      <w:r>
        <w:t xml:space="preserve">Как видно на картинке программа выводит информацию о нужном каталоге.</w:t>
      </w:r>
    </w:p>
    <w:bookmarkEnd w:id="69"/>
    <w:bookmarkEnd w:id="70"/>
    <w:bookmarkStart w:id="90" w:name="задание-4"/>
    <w:p>
      <w:pPr>
        <w:pStyle w:val="Heading2"/>
      </w:pPr>
      <w:r>
        <w:t xml:space="preserve">3.4 Задание 4</w:t>
      </w:r>
    </w:p>
    <w:bookmarkStart w:id="75" w:name="Xac7283066ae4da74060ef1b00742858865d1b45"/>
    <w:p>
      <w:pPr>
        <w:pStyle w:val="Heading3"/>
      </w:pPr>
      <w:r>
        <w:t xml:space="preserve">3.4.1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count_by_ext.sh</w:t>
      </w:r>
      <w:r>
        <w:t xml:space="preserve">. А далее я написала скрипт, который получает в качестве аргумента командной строки формат файла (.txt, .doc, .jpg, .pdf и т.д.) и вычисляет количество таких файлов в указанной директории.</w:t>
      </w:r>
    </w:p>
    <w:bookmarkStart w:id="74" w:name="fig:010"/>
    <w:p>
      <w:pPr>
        <w:pStyle w:val="CaptionedFigure"/>
      </w:pPr>
      <w:r>
        <w:drawing>
          <wp:inline>
            <wp:extent cx="3733800" cy="2707464"/>
            <wp:effectExtent b="0" l="0" r="0" t="0"/>
            <wp:docPr descr="Скрипт" title="" id="72" name="Picture"/>
            <a:graphic>
              <a:graphicData uri="http://schemas.openxmlformats.org/drawingml/2006/picture">
                <pic:pic>
                  <pic:nvPicPr>
                    <pic:cNvPr descr="./image/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74"/>
    <w:bookmarkEnd w:id="75"/>
    <w:bookmarkStart w:id="80" w:name="исполняемый-скрипт-3"/>
    <w:p>
      <w:pPr>
        <w:pStyle w:val="Heading3"/>
      </w:pPr>
      <w:r>
        <w:t xml:space="preserve">3.4.2 2. Исполняемый скрипт</w:t>
      </w:r>
    </w:p>
    <w:p>
      <w:pPr>
        <w:pStyle w:val="FirstParagraph"/>
      </w:pPr>
      <w:r>
        <w:t xml:space="preserve">Теперь я делаю скрипт исполняемым, чтобы программа работала</w:t>
      </w:r>
    </w:p>
    <w:bookmarkStart w:id="79" w:name="fig:011"/>
    <w:p>
      <w:pPr>
        <w:pStyle w:val="CaptionedFigure"/>
      </w:pPr>
      <w:r>
        <w:drawing>
          <wp:inline>
            <wp:extent cx="2576945" cy="153465"/>
            <wp:effectExtent b="0" l="0" r="0" t="0"/>
            <wp:docPr descr="Исполняемый файл" title="" id="77" name="Picture"/>
            <a:graphic>
              <a:graphicData uri="http://schemas.openxmlformats.org/drawingml/2006/picture">
                <pic:pic>
                  <pic:nvPicPr>
                    <pic:cNvPr descr="./image/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945" cy="15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79"/>
    <w:bookmarkEnd w:id="80"/>
    <w:bookmarkStart w:id="89" w:name="запуск-скрипта-3"/>
    <w:p>
      <w:pPr>
        <w:pStyle w:val="Heading3"/>
      </w:pPr>
      <w:r>
        <w:t xml:space="preserve">3.4.3 3. Запуск скрипта</w:t>
      </w:r>
    </w:p>
    <w:p>
      <w:pPr>
        <w:pStyle w:val="FirstParagraph"/>
      </w:pPr>
      <w:r>
        <w:t xml:space="preserve">Теперь я запускаю скрипт в командной строке</w:t>
      </w:r>
    </w:p>
    <w:bookmarkStart w:id="84" w:name="fig:012"/>
    <w:p>
      <w:pPr>
        <w:pStyle w:val="CaptionedFigure"/>
      </w:pPr>
      <w:r>
        <w:drawing>
          <wp:inline>
            <wp:extent cx="2174097" cy="1119020"/>
            <wp:effectExtent b="0" l="0" r="0" t="0"/>
            <wp:docPr descr="Запуск" title="" id="82" name="Picture"/>
            <a:graphic>
              <a:graphicData uri="http://schemas.openxmlformats.org/drawingml/2006/picture">
                <pic:pic>
                  <pic:nvPicPr>
                    <pic:cNvPr descr="./image/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097" cy="11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84"/>
    <w:p>
      <w:pPr>
        <w:pStyle w:val="BodyText"/>
      </w:pPr>
      <w:r>
        <w:t xml:space="preserve">Как видно на картинке программа выводит количество файлов с заданным расширением.</w:t>
      </w:r>
    </w:p>
    <w:bookmarkStart w:id="88" w:name="fig:013"/>
    <w:p>
      <w:pPr>
        <w:pStyle w:val="CaptionedFigure"/>
      </w:pPr>
      <w:r>
        <w:drawing>
          <wp:inline>
            <wp:extent cx="2883876" cy="4054053"/>
            <wp:effectExtent b="0" l="0" r="0" t="0"/>
            <wp:docPr descr="Запуск" title="" id="86" name="Picture"/>
            <a:graphic>
              <a:graphicData uri="http://schemas.openxmlformats.org/drawingml/2006/picture">
                <pic:pic>
                  <pic:nvPicPr>
                    <pic:cNvPr descr="./image/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876" cy="405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88"/>
    <w:bookmarkEnd w:id="89"/>
    <w:bookmarkEnd w:id="90"/>
    <w:bookmarkEnd w:id="91"/>
    <w:bookmarkStart w:id="9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12 лабораторной работы я познакомилась с основами программирования в командной оболочке bash и получила практические навыки создания скриптов для автоматизации задач в ОС Linux.</w:t>
      </w:r>
    </w:p>
    <w:bookmarkEnd w:id="92"/>
    <w:bookmarkStart w:id="115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93" w:name="Xf2358f401057f7e499df09b7cffbb3556ca26f7"/>
    <w:p>
      <w:pPr>
        <w:pStyle w:val="Heading3"/>
      </w:pPr>
      <w:r>
        <w:t xml:space="preserve">5.0.1 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rPr>
          <w:b/>
          <w:bCs/>
        </w:rPr>
        <w:t xml:space="preserve">Командная оболочка (shell)</w:t>
      </w:r>
      <w:r>
        <w:t xml:space="preserve"> </w:t>
      </w:r>
      <w:r>
        <w:t xml:space="preserve">— это программа, которая обеспечивает интерфейс между пользователем и операционной системой, интерпретируя команды пользователя и управляя их выполнением.</w:t>
      </w:r>
    </w:p>
    <w:p>
      <w:pPr>
        <w:pStyle w:val="BodyText"/>
      </w:pPr>
      <w:r>
        <w:rPr>
          <w:b/>
          <w:bCs/>
        </w:rPr>
        <w:t xml:space="preserve">Примеры командных оболочек: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</w:t>
      </w:r>
      <w:r>
        <w:t xml:space="preserve"> </w:t>
      </w:r>
      <w:r>
        <w:t xml:space="preserve">(Bourne shell) — стандартная оболочка UNIX/Linux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csh</w:t>
      </w:r>
      <w:r>
        <w:t xml:space="preserve"> </w:t>
      </w:r>
      <w:r>
        <w:t xml:space="preserve">(C-shell) — C-подобный синтаксис, история команд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ksh</w:t>
      </w:r>
      <w:r>
        <w:t xml:space="preserve"> </w:t>
      </w:r>
      <w:r>
        <w:t xml:space="preserve">(Korn shell) — сочетает свойства csh и 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bash</w:t>
      </w:r>
      <w:r>
        <w:t xml:space="preserve"> </w:t>
      </w:r>
      <w:r>
        <w:t xml:space="preserve">(Bourne Again Shell) — наиболее популярная, расширенная версия sh</w:t>
      </w:r>
    </w:p>
    <w:p>
      <w:pPr>
        <w:pStyle w:val="BodyText"/>
      </w:pPr>
      <w:r>
        <w:rPr>
          <w:b/>
          <w:bCs/>
        </w:rPr>
        <w:t xml:space="preserve">Отличия:</w:t>
      </w:r>
      <w:r>
        <w:t xml:space="preserve"> </w:t>
      </w:r>
      <w:r>
        <w:t xml:space="preserve">оболочки отличаются синтаксисом, набором встроенных команд, возможностями настройки и дополнительными функциями (история, автодополнение, поддержка массивов).</w:t>
      </w:r>
    </w:p>
    <w:bookmarkEnd w:id="93"/>
    <w:bookmarkStart w:id="94" w:name="что-такое-posix"/>
    <w:p>
      <w:pPr>
        <w:pStyle w:val="Heading3"/>
      </w:pPr>
      <w:r>
        <w:t xml:space="preserve">5.0.2 2. Что такое POSIX?</w:t>
      </w:r>
    </w:p>
    <w:p>
      <w:pPr>
        <w:pStyle w:val="FirstParagraph"/>
      </w:pPr>
      <w:r>
        <w:rPr>
          <w:b/>
          <w:bCs/>
        </w:rPr>
        <w:t xml:space="preserve">POSIX</w:t>
      </w:r>
      <w:r>
        <w:t xml:space="preserve"> </w:t>
      </w:r>
      <w:r>
        <w:t xml:space="preserve">(Portable Operating System Interface for Computer Environments) — набор стандартов IEEE, описывающих интерфейсы между операционной системой и прикладными программами. Обеспечивает совместимость различных UNIX/Linux-подобных систем и переносимость программ на уровне исходного кода.</w:t>
      </w:r>
    </w:p>
    <w:bookmarkEnd w:id="94"/>
    <w:bookmarkStart w:id="95" w:name="Xb2d2a2a51f5e9f2ca6e3209f6b63254756334af"/>
    <w:p>
      <w:pPr>
        <w:pStyle w:val="Heading3"/>
      </w:pPr>
      <w:r>
        <w:t xml:space="preserve">5.0.3 3. Как определяются переменные и массивы в языке программирования bash?</w:t>
      </w:r>
    </w:p>
    <w:p>
      <w:pPr>
        <w:pStyle w:val="FirstParagraph"/>
      </w:pPr>
      <w:r>
        <w:rPr>
          <w:b/>
          <w:bCs/>
        </w:rPr>
        <w:t xml:space="preserve">Переменные</w:t>
      </w:r>
    </w:p>
    <w:p>
      <w:pPr>
        <w:pStyle w:val="BodyText"/>
      </w:pPr>
      <w:r>
        <w:t xml:space="preserve">В bash переменные имеют тип</w:t>
      </w:r>
      <w:r>
        <w:t xml:space="preserve"> </w:t>
      </w:r>
      <w:r>
        <w:t xml:space="preserve">“строка символов”</w:t>
      </w:r>
      <w:r>
        <w:t xml:space="preserve">. Имя переменной может быть выбрано пользователем. Присвоение значения выполняется следующим образом:</w:t>
      </w:r>
    </w:p>
    <w:p>
      <w:pPr>
        <w:pStyle w:val="SourceCode"/>
      </w:pPr>
      <w:r>
        <w:rPr>
          <w:rStyle w:val="VariableTok"/>
        </w:rPr>
        <w:t xml:space="preserve">mark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/usr/andy/bin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"John"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</w:p>
    <w:p>
      <w:pPr>
        <w:pStyle w:val="FirstParagraph"/>
      </w:pPr>
      <w:r>
        <w:t xml:space="preserve">Для получения значения переменной используется метасимвол $: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afile </w:t>
      </w:r>
      <w:r>
        <w:rPr>
          <w:rStyle w:val="VariableTok"/>
        </w:rPr>
        <w:t xml:space="preserve">${mark}</w:t>
      </w:r>
    </w:p>
    <w:p>
      <w:pPr>
        <w:pStyle w:val="FirstParagraph"/>
      </w:pPr>
      <w:r>
        <w:t xml:space="preserve">Чтобы имя переменной не сливалось с последующими символами, используется запись ${имя}:</w:t>
      </w:r>
    </w:p>
    <w:p>
      <w:pPr>
        <w:pStyle w:val="SourceCode"/>
      </w:pP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/tmp/andy-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myfile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${b}</w:t>
      </w:r>
      <w:r>
        <w:rPr>
          <w:rStyle w:val="NormalTok"/>
        </w:rPr>
        <w:t xml:space="preserve">ls</w:t>
      </w:r>
    </w:p>
    <w:p>
      <w:pPr>
        <w:pStyle w:val="FirstParagraph"/>
      </w:pPr>
      <w:r>
        <w:rPr>
          <w:b/>
          <w:bCs/>
        </w:rPr>
        <w:t xml:space="preserve">Массивы</w:t>
      </w:r>
    </w:p>
    <w:p>
      <w:pPr>
        <w:pStyle w:val="BodyText"/>
      </w:pPr>
      <w:r>
        <w:t xml:space="preserve">Для создания массива используется команда set с флагом -A: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states Delaware Michigan </w:t>
      </w:r>
      <w:r>
        <w:rPr>
          <w:rStyle w:val="StringTok"/>
        </w:rPr>
        <w:t xml:space="preserve">"New Jersey"</w:t>
      </w:r>
    </w:p>
    <w:p>
      <w:pPr>
        <w:pStyle w:val="FirstParagraph"/>
      </w:pPr>
      <w:r>
        <w:t xml:space="preserve">За флагом следует имя переменной, а затем список значений, разделённых пробелами. Индексация массивов начинается с нулевого элемента.</w:t>
      </w:r>
    </w:p>
    <w:p>
      <w:pPr>
        <w:pStyle w:val="BodyText"/>
      </w:pPr>
      <w:r>
        <w:t xml:space="preserve">Добавление элемента в массив:</w:t>
      </w:r>
    </w:p>
    <w:p>
      <w:pPr>
        <w:pStyle w:val="SourceCode"/>
      </w:pPr>
      <w:r>
        <w:rPr>
          <w:rStyle w:val="VariableTok"/>
        </w:rPr>
        <w:t xml:space="preserve">states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Alaska</w:t>
      </w:r>
    </w:p>
    <w:p>
      <w:pPr>
        <w:pStyle w:val="FirstParagraph"/>
      </w:pPr>
      <w:r>
        <w:t xml:space="preserve">Обращение к элементу массива: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${states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Delaware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${states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Alaska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${states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все элементы массива</w:t>
      </w:r>
    </w:p>
    <w:bookmarkEnd w:id="95"/>
    <w:bookmarkStart w:id="96" w:name="каково-назначение-операторов-let-и-read"/>
    <w:p>
      <w:pPr>
        <w:pStyle w:val="Heading3"/>
      </w:pPr>
      <w:r>
        <w:t xml:space="preserve">5.0.4 4. Каково назначение операторов let и read?</w:t>
      </w:r>
    </w:p>
    <w:p>
      <w:pPr>
        <w:pStyle w:val="FirstParagraph"/>
      </w:pPr>
      <w:r>
        <w:rPr>
          <w:b/>
          <w:bCs/>
        </w:rPr>
        <w:t xml:space="preserve">Оператор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let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используется для выполнения арифметических вычислений в bash. Она показывает, что последующие аргументы представляют собой выражение, подлежащее вычислению.</w:t>
      </w:r>
    </w:p>
    <w:p>
      <w:pPr>
        <w:pStyle w:val="BodyText"/>
      </w:pPr>
      <w:r>
        <w:rPr>
          <w:b/>
          <w:bCs/>
        </w:rPr>
        <w:t xml:space="preserve">Основные особенности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:</w:t>
      </w:r>
      <w:r>
        <w:t xml:space="preserve"> </w:t>
      </w:r>
      <w:r>
        <w:t xml:space="preserve">- Для идентификации переменной ей не нужен знак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- Поддерживает целочисленные арифметические операции</w:t>
      </w:r>
      <w:r>
        <w:t xml:space="preserve"> </w:t>
      </w:r>
      <w:r>
        <w:t xml:space="preserve">- Результат вычисления может быть присвоен переменной</w:t>
      </w:r>
    </w:p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сложение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вычитание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7         </w:t>
      </w:r>
      <w:r>
        <w:rPr>
          <w:rStyle w:val="CommentTok"/>
        </w:rPr>
        <w:t xml:space="preserve"># умножение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целочисленное деление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остаток от деления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присваивание со сложением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присваивание с вычитанием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инкремент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декремент</w:t>
      </w:r>
    </w:p>
    <w:p>
      <w:pPr>
        <w:pStyle w:val="FirstParagraph"/>
      </w:pPr>
      <w:r>
        <w:t xml:space="preserve">Альтернативная форма (двойные круглые скобки):</w:t>
      </w:r>
    </w:p>
    <w:p>
      <w:pPr>
        <w:pStyle w:val="SourceCode"/>
      </w:pP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br/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br/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  <w:b/>
          <w:bCs/>
        </w:rPr>
        <w:t xml:space="preserve">read</w:t>
      </w:r>
    </w:p>
    <w:p>
      <w:pPr>
        <w:pStyle w:val="BodyText"/>
      </w:pPr>
      <w:r>
        <w:t xml:space="preserve">Команда read позволяет читать значения переменных со стандартного ввода (клавиатуры). Она приостанавливает выполнение скрипта и ждёт, пока пользователь введёт данные и нажмёт Enter.</w:t>
      </w:r>
    </w:p>
    <w:p>
      <w:pPr>
        <w:pStyle w:val="BodyText"/>
      </w:pPr>
      <w:r>
        <w:t xml:space="preserve">Синтаксис: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переменная1 переменная2 ... переменнаяN</w:t>
      </w:r>
    </w:p>
    <w:p>
      <w:pPr>
        <w:pStyle w:val="Compact"/>
        <w:numPr>
          <w:ilvl w:val="0"/>
          <w:numId w:val="1001"/>
        </w:numPr>
      </w:pPr>
      <w:r>
        <w:t xml:space="preserve">Примеры использования:</w:t>
      </w:r>
    </w:p>
    <w:p>
      <w:pPr>
        <w:pStyle w:val="Compact"/>
        <w:numPr>
          <w:ilvl w:val="0"/>
          <w:numId w:val="1002"/>
        </w:numPr>
      </w:pPr>
      <w:r>
        <w:t xml:space="preserve">Чтение одной переменной: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"Как вас зовут?"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"Здравствуйте,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!"</w:t>
      </w:r>
    </w:p>
    <w:p>
      <w:pPr>
        <w:pStyle w:val="Compact"/>
        <w:numPr>
          <w:ilvl w:val="0"/>
          <w:numId w:val="1003"/>
        </w:numPr>
      </w:pPr>
      <w:r>
        <w:t xml:space="preserve">Чтение нескольких переменных: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день и месяц рождения:"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 родились </w:t>
      </w:r>
      <w:r>
        <w:rPr>
          <w:rStyle w:val="VariableTok"/>
        </w:rPr>
        <w:t xml:space="preserve">$day</w:t>
      </w:r>
      <w:r>
        <w:rPr>
          <w:rStyle w:val="StringTok"/>
        </w:rPr>
        <w:t xml:space="preserve"> числа, в месяце </w:t>
      </w:r>
      <w:r>
        <w:rPr>
          <w:rStyle w:val="VariableTok"/>
        </w:rPr>
        <w:t xml:space="preserve">$month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04"/>
        </w:numPr>
      </w:pPr>
      <w:r>
        <w:t xml:space="preserve">Чтение с дополнительной переменной для</w:t>
      </w:r>
      <w:r>
        <w:t xml:space="preserve"> </w:t>
      </w:r>
      <w:r>
        <w:t xml:space="preserve">“мусора”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enter Month and Day of Birth ?"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trash</w:t>
      </w:r>
    </w:p>
    <w:p>
      <w:pPr>
        <w:pStyle w:val="FirstParagraph"/>
      </w:pPr>
      <w:r>
        <w:t xml:space="preserve">В этом примере:</w:t>
      </w:r>
    </w:p>
    <w:p>
      <w:pPr>
        <w:numPr>
          <w:ilvl w:val="0"/>
          <w:numId w:val="1005"/>
        </w:numPr>
      </w:pPr>
      <w:r>
        <w:t xml:space="preserve">mon — получит первое слово</w:t>
      </w:r>
    </w:p>
    <w:p>
      <w:pPr>
        <w:numPr>
          <w:ilvl w:val="0"/>
          <w:numId w:val="1005"/>
        </w:numPr>
      </w:pPr>
      <w:r>
        <w:t xml:space="preserve">day — получит второе слово</w:t>
      </w:r>
    </w:p>
    <w:p>
      <w:pPr>
        <w:numPr>
          <w:ilvl w:val="0"/>
          <w:numId w:val="1005"/>
        </w:numPr>
      </w:pPr>
      <w:r>
        <w:t xml:space="preserve">trash — получит всё остальное (избыточно введённую информацию)</w:t>
      </w:r>
    </w:p>
    <w:p>
      <w:pPr>
        <w:pStyle w:val="FirstParagraph"/>
      </w:pPr>
      <w:r>
        <w:rPr>
          <w:b/>
          <w:bCs/>
        </w:rPr>
        <w:t xml:space="preserve">Полезные опции read:</w:t>
      </w:r>
    </w:p>
    <w:p>
      <w:pPr>
        <w:pStyle w:val="Compact"/>
        <w:numPr>
          <w:ilvl w:val="0"/>
          <w:numId w:val="1006"/>
        </w:numPr>
      </w:pPr>
      <w:r>
        <w:t xml:space="preserve">Опция Назначение</w:t>
      </w:r>
      <w:r>
        <w:t xml:space="preserve"> </w:t>
      </w:r>
      <w:r>
        <w:t xml:space="preserve">-p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- Вывести приглашение перед вводом</w:t>
      </w:r>
      <w:r>
        <w:t xml:space="preserve"> </w:t>
      </w:r>
      <w:r>
        <w:t xml:space="preserve">-t секунды - Таймаут ожидания ввода</w:t>
      </w:r>
      <w:r>
        <w:t xml:space="preserve"> </w:t>
      </w:r>
      <w:r>
        <w:t xml:space="preserve">-s Скрытый - ввод (например, для паролей)</w:t>
      </w:r>
      <w:r>
        <w:t xml:space="preserve"> </w:t>
      </w:r>
      <w:r>
        <w:t xml:space="preserve">-n N - Прочитать N символов</w:t>
      </w:r>
    </w:p>
    <w:p>
      <w:pPr>
        <w:pStyle w:val="FirstParagraph"/>
      </w:pPr>
      <w:r>
        <w:rPr>
          <w:b/>
          <w:bCs/>
        </w:rPr>
        <w:t xml:space="preserve">Примеры с опциями:</w:t>
      </w:r>
    </w:p>
    <w:p>
      <w:pPr>
        <w:pStyle w:val="SourceCode"/>
      </w:pPr>
      <w:r>
        <w:rPr>
          <w:rStyle w:val="CommentTok"/>
        </w:rPr>
        <w:t xml:space="preserve"># С приглашением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имя: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br/>
      </w:r>
      <w:r>
        <w:rPr>
          <w:rStyle w:val="CommentTok"/>
        </w:rPr>
        <w:t xml:space="preserve"># Скрытый ввод (пароль)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пароль: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br/>
      </w:r>
      <w:r>
        <w:br/>
      </w:r>
      <w:r>
        <w:rPr>
          <w:rStyle w:val="CommentTok"/>
        </w:rPr>
        <w:t xml:space="preserve"># С таймаутом 5 секунд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 вас 5 секунд: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answer</w:t>
      </w:r>
    </w:p>
    <w:bookmarkEnd w:id="96"/>
    <w:bookmarkStart w:id="97" w:name="Xc7c80d9f7e4695ece7ee40be1024e901bb37441"/>
    <w:p>
      <w:pPr>
        <w:pStyle w:val="Heading3"/>
      </w:pPr>
      <w:r>
        <w:t xml:space="preserve">5.0.5 5. Какие арифметические операции можно применять в языке программирования bash?</w:t>
      </w:r>
    </w:p>
    <w:p>
      <w:pPr>
        <w:pStyle w:val="FirstParagraph"/>
      </w:pPr>
      <w:r>
        <w:t xml:space="preserve">В языке программирования bash можно применять следующие арифметические операции: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Сложение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sum=x+7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Вычитание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diff=x-7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Умножение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prod=x*7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Целочисленное деление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quot=x/7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Остаток от деления (mod)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rem=x%7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Возведение в степень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pow=x**2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+=</w:t>
            </w:r>
          </w:p>
        </w:tc>
        <w:tc>
          <w:tcPr/>
          <w:p>
            <w:pPr>
              <w:pStyle w:val="Compact"/>
            </w:pPr>
            <w:r>
              <w:t xml:space="preserve">Присваивание со сложением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x+=7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-=</w:t>
            </w:r>
          </w:p>
        </w:tc>
        <w:tc>
          <w:tcPr/>
          <w:p>
            <w:pPr>
              <w:pStyle w:val="Compact"/>
            </w:pPr>
            <w:r>
              <w:t xml:space="preserve">Присваивание с вычитанием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x-=7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*=</w:t>
            </w:r>
          </w:p>
        </w:tc>
        <w:tc>
          <w:tcPr/>
          <w:p>
            <w:pPr>
              <w:pStyle w:val="Compact"/>
            </w:pPr>
            <w:r>
              <w:t xml:space="preserve">Присваивание с умножением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x*=7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/=</w:t>
            </w:r>
          </w:p>
        </w:tc>
        <w:tc>
          <w:tcPr/>
          <w:p>
            <w:pPr>
              <w:pStyle w:val="Compact"/>
            </w:pPr>
            <w:r>
              <w:t xml:space="preserve">Присваивание с делением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x/=7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%=</w:t>
            </w:r>
          </w:p>
        </w:tc>
        <w:tc>
          <w:tcPr/>
          <w:p>
            <w:pPr>
              <w:pStyle w:val="Compact"/>
            </w:pPr>
            <w:r>
              <w:t xml:space="preserve">Присваивание с остатком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x%=7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++</w:t>
            </w:r>
          </w:p>
        </w:tc>
        <w:tc>
          <w:tcPr/>
          <w:p>
            <w:pPr>
              <w:pStyle w:val="Compact"/>
            </w:pPr>
            <w:r>
              <w:t xml:space="preserve">Инкремент (увеличение на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x++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((x++))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Декремент (уменьшение на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x--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((x--))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Операторы сравнения (для использования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(( ))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==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Не 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!=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Больше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&gt;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Меньше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&lt;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Больше или 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&gt;=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Меньше или равно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&lt;= y 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Побитовые операторы: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</w:pPr>
            <w:r>
              <w:t xml:space="preserve">Побитовое 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&amp;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Побитовое ИЛИ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\|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Побитовое исключающее ИЛИ (XOR)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^ y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Побитовое дополнение (инверсия)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~x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</w:t>
            </w:r>
          </w:p>
        </w:tc>
        <w:tc>
          <w:tcPr/>
          <w:p>
            <w:pPr>
              <w:pStyle w:val="Compact"/>
            </w:pPr>
            <w:r>
              <w:t xml:space="preserve">Сдвиг влево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&lt;&lt; 2 ))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Сдвиг вправо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&gt;&gt; 2 ))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Логические операторы: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</w:p>
        </w:tc>
        <w:tc>
          <w:tcPr/>
          <w:p>
            <w:pPr>
              <w:pStyle w:val="Compact"/>
            </w:pPr>
            <w:r>
              <w:t xml:space="preserve">Логическое 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&gt; 0 &amp;&amp; y &lt; 10 ))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</w:t>
            </w:r>
          </w:p>
        </w:tc>
        <w:tc>
          <w:tcPr/>
          <w:p>
            <w:pPr>
              <w:pStyle w:val="Compact"/>
            </w:pPr>
            <w:r>
              <w:t xml:space="preserve">Логическое ИЛИ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x == 0 \|\| y == 0 ))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t xml:space="preserve">Логическое НЕ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 ! x 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VariableTok"/>
        </w:rPr>
        <w:t xml:space="preserve">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Базовые операции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sum = 13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diff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diff = 7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y         </w:t>
      </w:r>
      <w:r>
        <w:rPr>
          <w:rStyle w:val="CommentTok"/>
        </w:rPr>
        <w:t xml:space="preserve"># prod = 30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quot = 3 (целочисленное деление)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%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rem = 1 (остаток)</w:t>
      </w:r>
      <w:r>
        <w:br/>
      </w:r>
      <w:r>
        <w:br/>
      </w:r>
      <w:r>
        <w:rPr>
          <w:rStyle w:val="CommentTok"/>
        </w:rPr>
        <w:t xml:space="preserve"># Сокращённые операции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x = 15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=2             </w:t>
      </w:r>
      <w:r>
        <w:rPr>
          <w:rStyle w:val="CommentTok"/>
        </w:rPr>
        <w:t xml:space="preserve"># y = 6</w:t>
      </w:r>
      <w:r>
        <w:br/>
      </w:r>
      <w:r>
        <w:br/>
      </w:r>
      <w:r>
        <w:rPr>
          <w:rStyle w:val="CommentTok"/>
        </w:rPr>
        <w:t xml:space="preserve"># Инкремент и декремент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x = 16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y = 5</w:t>
      </w:r>
      <w:r>
        <w:br/>
      </w:r>
      <w:r>
        <w:br/>
      </w:r>
      <w:r>
        <w:rPr>
          <w:rStyle w:val="CommentTok"/>
        </w:rPr>
        <w:t xml:space="preserve"># Возведение в степень</w:t>
      </w:r>
      <w:r>
        <w:br/>
      </w: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3         </w:t>
      </w:r>
      <w:r>
        <w:rPr>
          <w:rStyle w:val="CommentTok"/>
        </w:rPr>
        <w:t xml:space="preserve"># pow = 8</w:t>
      </w:r>
      <w:r>
        <w:br/>
      </w:r>
      <w:r>
        <w:br/>
      </w:r>
      <w:r>
        <w:rPr>
          <w:rStyle w:val="CommentTok"/>
        </w:rPr>
        <w:t xml:space="preserve"># Сравнения (в двойных скобках)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 больше </w:t>
      </w:r>
      <w:r>
        <w:rPr>
          <w:rStyle w:val="VariableTok"/>
        </w:rPr>
        <w:t xml:space="preserve">$y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End w:id="97"/>
    <w:bookmarkStart w:id="98" w:name="что-означает-операция"/>
    <w:p>
      <w:pPr>
        <w:pStyle w:val="Heading3"/>
      </w:pPr>
      <w:r>
        <w:t xml:space="preserve">5.0.6 6. Что означает операция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?</w:t>
      </w:r>
    </w:p>
    <w:p>
      <w:pPr>
        <w:pStyle w:val="FirstParagraph"/>
      </w:pPr>
      <w:r>
        <w:t xml:space="preserve">Двойные круглые скобки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— это конструкция языка bash, которая используется для выполнения</w:t>
      </w:r>
      <w:r>
        <w:t xml:space="preserve"> </w:t>
      </w:r>
      <w:r>
        <w:rPr>
          <w:b/>
          <w:bCs/>
        </w:rPr>
        <w:t xml:space="preserve">арифметических операций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арифметических вычислений</w:t>
      </w:r>
      <w:r>
        <w:t xml:space="preserve">.</w:t>
      </w:r>
    </w:p>
    <w:bookmarkEnd w:id="98"/>
    <w:bookmarkStart w:id="99" w:name="основное-назначение"/>
    <w:p>
      <w:pPr>
        <w:pStyle w:val="Heading2"/>
      </w:pPr>
      <w:r>
        <w:t xml:space="preserve">5.1 Основное назначение</w:t>
      </w:r>
    </w:p>
    <w:p>
      <w:pPr>
        <w:pStyle w:val="FirstParagraph"/>
      </w:pPr>
      <w:r>
        <w:rPr>
          <w:rStyle w:val="VerbatimChar"/>
        </w:rPr>
        <w:t xml:space="preserve">(( ))</w:t>
      </w:r>
      <w:r>
        <w:t xml:space="preserve"> </w:t>
      </w:r>
      <w:r>
        <w:t xml:space="preserve">позволяет выполнять целочисленные арифметические операции внутри скобок. Это более удобная и современная альтернатива команде</w:t>
      </w:r>
      <w:r>
        <w:t xml:space="preserve"> </w:t>
      </w:r>
      <w:r>
        <w:rPr>
          <w:rStyle w:val="VerbatimChar"/>
        </w:rPr>
        <w:t xml:space="preserve">let</w:t>
      </w:r>
      <w:r>
        <w:t xml:space="preserve">.</w:t>
      </w:r>
    </w:p>
    <w:bookmarkEnd w:id="99"/>
    <w:bookmarkStart w:id="102" w:name="синтаксис"/>
    <w:p>
      <w:pPr>
        <w:pStyle w:val="Heading2"/>
      </w:pPr>
      <w:r>
        <w:t xml:space="preserve">5.2 Синтаксис</w:t>
      </w:r>
    </w:p>
    <w:p>
      <w:pPr>
        <w:pStyle w:val="SourceCode"/>
      </w:pPr>
      <w:r>
        <w:rPr>
          <w:rStyle w:val="KeywordTok"/>
        </w:rPr>
        <w:t xml:space="preserve">((</w:t>
      </w:r>
      <w:r>
        <w:rPr>
          <w:rStyle w:val="NormalTok"/>
        </w:rPr>
        <w:t xml:space="preserve"> выражение </w:t>
      </w:r>
      <w:r>
        <w:rPr>
          <w:rStyle w:val="KeywordTok"/>
        </w:rPr>
        <w:t xml:space="preserve">))</w:t>
      </w:r>
    </w:p>
    <w:bookmarkStart w:id="100" w:name="X71752675ee004123e9d590af9a3acee6d480118"/>
    <w:p>
      <w:pPr>
        <w:pStyle w:val="Heading3"/>
      </w:pPr>
      <w:r>
        <w:t xml:space="preserve">5.2.1 7. Какие стандартные имена переменных Вам известны?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Список каталогов, где оболочка ищет выполняемые программы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Путь к домашнему каталогу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PS1</w:t>
            </w:r>
          </w:p>
        </w:tc>
        <w:tc>
          <w:tcPr/>
          <w:p>
            <w:pPr>
              <w:pStyle w:val="Compact"/>
            </w:pPr>
            <w:r>
              <w:t xml:space="preserve">Основное приглашение командной строки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PS2</w:t>
            </w:r>
          </w:p>
        </w:tc>
        <w:tc>
          <w:tcPr/>
          <w:p>
            <w:pPr>
              <w:pStyle w:val="Compact"/>
            </w:pPr>
            <w:r>
              <w:t xml:space="preserve">Вторичное приглашение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), используется при вводе многострочных команд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IFS</w:t>
            </w:r>
          </w:p>
        </w:tc>
        <w:tc>
          <w:tcPr/>
          <w:p>
            <w:pPr>
              <w:pStyle w:val="Compact"/>
            </w:pPr>
            <w:r>
              <w:t xml:space="preserve">Разделители полей (пробел, табуляция, перевод строки)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Путь к файлу почты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Тип используемого терминала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LOGNAME</w:t>
            </w:r>
          </w:p>
        </w:tc>
        <w:tc>
          <w:tcPr/>
          <w:p>
            <w:pPr>
              <w:pStyle w:val="Compact"/>
            </w:pPr>
            <w:r>
              <w:t xml:space="preserve">Имя пользователя, под которым выполнен вход в систему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Текущий рабочий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OLDPWD</w:t>
            </w:r>
          </w:p>
        </w:tc>
        <w:tc>
          <w:tcPr/>
          <w:p>
            <w:pPr>
              <w:pStyle w:val="Compact"/>
            </w:pPr>
            <w:r>
              <w:t xml:space="preserve">Предыдущий рабочий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Генерирует случайное целое число при каждом обращении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Количество секунд с момента запуска оболочки</w:t>
            </w:r>
          </w:p>
        </w:tc>
      </w:tr>
    </w:tbl>
    <w:bookmarkEnd w:id="100"/>
    <w:bookmarkStart w:id="101" w:name="что-такое-метасимволы"/>
    <w:p>
      <w:pPr>
        <w:pStyle w:val="Heading3"/>
      </w:pPr>
      <w:r>
        <w:t xml:space="preserve">5.2.2 8. Что такое метасимволы?</w:t>
      </w:r>
    </w:p>
    <w:p>
      <w:pPr>
        <w:pStyle w:val="FirstParagraph"/>
      </w:pPr>
      <w:r>
        <w:rPr>
          <w:b/>
          <w:bCs/>
        </w:rPr>
        <w:t xml:space="preserve">Метасимволы</w:t>
      </w:r>
      <w:r>
        <w:t xml:space="preserve"> </w:t>
      </w:r>
      <w:r>
        <w:t xml:space="preserve">— это символы, которые имеют специальное значение для командного процессора (shell). Они используются для подстановки, группировки, перенаправления ввода-вывода и других операций. Когда shell встречает метасимвол, он интерпретирует его особым образом, а не как обычный символ.</w:t>
      </w:r>
    </w:p>
    <w:bookmarkEnd w:id="101"/>
    <w:bookmarkEnd w:id="102"/>
    <w:bookmarkStart w:id="103" w:name="основные-метасимволы-bash"/>
    <w:p>
      <w:pPr>
        <w:pStyle w:val="Heading2"/>
      </w:pPr>
      <w:r>
        <w:t xml:space="preserve">5.3 Основные метасимволы bash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Метасимвол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Любая строка (в том числе пустая)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*.txt</w:t>
            </w:r>
            <w:r>
              <w:t xml:space="preserve"> </w:t>
            </w:r>
            <w:r>
              <w:t xml:space="preserve">— все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Любой один символ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file.?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file.1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file.a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Диапазон символов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[a-z]*</w:t>
            </w:r>
            <w:r>
              <w:t xml:space="preserve"> </w:t>
            </w:r>
            <w:r>
              <w:t xml:space="preserve">— файлы на буквы a-z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Экранирование (отмена спец. смысла)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\*</w:t>
            </w:r>
            <w:r>
              <w:t xml:space="preserve"> </w:t>
            </w:r>
            <w:r>
              <w:t xml:space="preserve">— выведет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'</w:t>
            </w:r>
          </w:p>
        </w:tc>
        <w:tc>
          <w:tcPr/>
          <w:p>
            <w:pPr>
              <w:pStyle w:val="Compact"/>
            </w:pPr>
            <w:r>
              <w:t xml:space="preserve">Полное экранирование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'*?'</w:t>
            </w:r>
            <w:r>
              <w:t xml:space="preserve"> </w:t>
            </w:r>
            <w:r>
              <w:t xml:space="preserve">— выведет</w:t>
            </w:r>
            <w:r>
              <w:t xml:space="preserve"> </w:t>
            </w:r>
            <w:r>
              <w:rPr>
                <w:rStyle w:val="VerbatimChar"/>
              </w:rPr>
              <w:t xml:space="preserve">*?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</w:pPr>
            <w:r>
              <w:t xml:space="preserve">Частичное экранирование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"$HOME"</w:t>
            </w:r>
            <w:r>
              <w:t xml:space="preserve"> </w:t>
            </w:r>
            <w:r>
              <w:t xml:space="preserve">— подставит путь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Подстановка переменной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$PATH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ввода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&lt;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Конвейер (pipe)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\| grep 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</w:pPr>
            <w:r>
              <w:t xml:space="preserve">Фоновый режим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emacs &amp;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t xml:space="preserve">Разделитель команд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cd; 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t xml:space="preserve">Группировка команд в подстановке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(cd dir; 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Блок команд (в текущей оболочке)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ls; pwd;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это комментарий</w:t>
            </w:r>
          </w:p>
        </w:tc>
      </w:tr>
    </w:tbl>
    <w:bookmarkEnd w:id="103"/>
    <w:bookmarkStart w:id="105" w:name="примеры-использования"/>
    <w:p>
      <w:pPr>
        <w:pStyle w:val="Heading2"/>
      </w:pPr>
      <w:r>
        <w:t xml:space="preserve">5.4 Примеры использования</w:t>
      </w:r>
    </w:p>
    <w:p>
      <w:pPr>
        <w:pStyle w:val="SourceCode"/>
      </w:pPr>
      <w:r>
        <w:rPr>
          <w:rStyle w:val="CommentTok"/>
        </w:rPr>
        <w:t xml:space="preserve"># * и ? — подстановка имён файлов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          </w:t>
      </w:r>
      <w:r>
        <w:rPr>
          <w:rStyle w:val="CommentTok"/>
        </w:rPr>
        <w:t xml:space="preserve"># выведет все файлы с расширением .c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file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.txt    </w:t>
      </w:r>
      <w:r>
        <w:rPr>
          <w:rStyle w:val="CommentTok"/>
        </w:rPr>
        <w:t xml:space="preserve"># найдет file1.txt, fileA.txt</w:t>
      </w:r>
      <w:r>
        <w:br/>
      </w:r>
      <w:r>
        <w:br/>
      </w:r>
      <w:r>
        <w:rPr>
          <w:rStyle w:val="CommentTok"/>
        </w:rPr>
        <w:t xml:space="preserve"># [] — диапазоны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PreprocessorTok"/>
        </w:rPr>
        <w:t xml:space="preserve">]*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файлы, начинающиеся с цифры</w:t>
      </w:r>
      <w:r>
        <w:br/>
      </w:r>
      <w:r>
        <w:br/>
      </w:r>
      <w:r>
        <w:rPr>
          <w:rStyle w:val="CommentTok"/>
        </w:rPr>
        <w:t xml:space="preserve"># | — конвейер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подсчёт строк</w:t>
      </w:r>
      <w:r>
        <w:br/>
      </w:r>
      <w:r>
        <w:br/>
      </w:r>
      <w:r>
        <w:rPr>
          <w:rStyle w:val="CommentTok"/>
        </w:rPr>
        <w:t xml:space="preserve"># &gt; — перенаправление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output.txt</w:t>
      </w:r>
      <w:r>
        <w:br/>
      </w:r>
      <w:r>
        <w:br/>
      </w:r>
      <w:r>
        <w:rPr>
          <w:rStyle w:val="CommentTok"/>
        </w:rPr>
        <w:t xml:space="preserve"># ; — последовательное выполнение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file.txt</w:t>
      </w:r>
    </w:p>
    <w:bookmarkStart w:id="104" w:name="как-экранировать-метасимволы"/>
    <w:p>
      <w:pPr>
        <w:pStyle w:val="Heading3"/>
      </w:pPr>
      <w:r>
        <w:t xml:space="preserve">5.4.1 9. Как экранировать метасимволы?</w:t>
      </w:r>
    </w:p>
    <w:p>
      <w:pPr>
        <w:pStyle w:val="FirstParagraph"/>
      </w:pPr>
      <w:r>
        <w:rPr>
          <w:b/>
          <w:bCs/>
        </w:rPr>
        <w:t xml:space="preserve">Экранирование</w:t>
      </w:r>
      <w:r>
        <w:t xml:space="preserve"> </w:t>
      </w:r>
      <w:r>
        <w:t xml:space="preserve">— это снятие специального смысла с метасимволов, чтобы командный процессор интерпретировал их как обычные символы.</w:t>
      </w:r>
    </w:p>
    <w:bookmarkEnd w:id="104"/>
    <w:bookmarkEnd w:id="105"/>
    <w:bookmarkStart w:id="106" w:name="способы-экранирования"/>
    <w:p>
      <w:pPr>
        <w:pStyle w:val="Heading2"/>
      </w:pPr>
      <w:r>
        <w:t xml:space="preserve">5.5 Способы экранирования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Экранирует</w:t>
            </w:r>
            <w:r>
              <w:t xml:space="preserve"> </w:t>
            </w:r>
            <w:r>
              <w:rPr>
                <w:b/>
                <w:bCs/>
              </w:rPr>
              <w:t xml:space="preserve">один</w:t>
            </w:r>
            <w:r>
              <w:t xml:space="preserve"> </w:t>
            </w:r>
            <w:r>
              <w:t xml:space="preserve">следующий символ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\*</w:t>
            </w:r>
          </w:p>
        </w:tc>
        <w:tc>
          <w:tcPr/>
          <w:p>
            <w:pPr>
              <w:pStyle w:val="Compact"/>
            </w:pPr>
            <w:r>
              <w:t xml:space="preserve">Выведет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'...'</w:t>
            </w:r>
            <w:r>
              <w:t xml:space="preserve"> </w:t>
            </w:r>
            <w:r>
              <w:t xml:space="preserve">(одинарные кавычки)</w:t>
            </w:r>
          </w:p>
        </w:tc>
        <w:tc>
          <w:tcPr/>
          <w:p>
            <w:pPr>
              <w:pStyle w:val="Compact"/>
            </w:pPr>
            <w:r>
              <w:t xml:space="preserve">Экранируют</w:t>
            </w:r>
            <w:r>
              <w:t xml:space="preserve"> </w:t>
            </w:r>
            <w:r>
              <w:rPr>
                <w:b/>
                <w:bCs/>
              </w:rPr>
              <w:t xml:space="preserve">все</w:t>
            </w:r>
            <w:r>
              <w:t xml:space="preserve"> </w:t>
            </w:r>
            <w:r>
              <w:t xml:space="preserve">метасимволы внутри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'*?'</w:t>
            </w:r>
          </w:p>
        </w:tc>
        <w:tc>
          <w:tcPr/>
          <w:p>
            <w:pPr>
              <w:pStyle w:val="Compact"/>
            </w:pPr>
            <w:r>
              <w:t xml:space="preserve">Выведет</w:t>
            </w:r>
            <w:r>
              <w:t xml:space="preserve"> </w:t>
            </w:r>
            <w:r>
              <w:rPr>
                <w:rStyle w:val="VerbatimChar"/>
              </w:rPr>
              <w:t xml:space="preserve">*?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"..."</w:t>
            </w:r>
            <w:r>
              <w:t xml:space="preserve"> </w:t>
            </w:r>
            <w:r>
              <w:t xml:space="preserve">(двойные кавычки)</w:t>
            </w:r>
          </w:p>
        </w:tc>
        <w:tc>
          <w:tcPr/>
          <w:p>
            <w:pPr>
              <w:pStyle w:val="Compact"/>
            </w:pPr>
            <w:r>
              <w:t xml:space="preserve">Экранируют</w:t>
            </w:r>
            <w:r>
              <w:t xml:space="preserve"> </w:t>
            </w:r>
            <w:r>
              <w:rPr>
                <w:b/>
                <w:bCs/>
              </w:rPr>
              <w:t xml:space="preserve">все, кроме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"$HOME"</w:t>
            </w:r>
          </w:p>
        </w:tc>
        <w:tc>
          <w:tcPr/>
          <w:p>
            <w:pPr>
              <w:pStyle w:val="Compact"/>
            </w:pPr>
            <w:r>
              <w:t xml:space="preserve">Подставит значение HOME</w:t>
            </w:r>
          </w:p>
        </w:tc>
      </w:tr>
    </w:tbl>
    <w:bookmarkEnd w:id="106"/>
    <w:bookmarkStart w:id="113" w:name="примеры"/>
    <w:p>
      <w:pPr>
        <w:pStyle w:val="Heading2"/>
      </w:pPr>
      <w:r>
        <w:t xml:space="preserve">5.6 Примеры</w:t>
      </w:r>
    </w:p>
    <w:p>
      <w:pPr>
        <w:pStyle w:val="SourceCode"/>
      </w:pPr>
      <w:r>
        <w:rPr>
          <w:rStyle w:val="CommentTok"/>
        </w:rPr>
        <w:t xml:space="preserve"># Экранирование через \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выведет *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\?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выведет ?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\$</w:t>
      </w:r>
      <w:r>
        <w:rPr>
          <w:rStyle w:val="NormalTok"/>
        </w:rPr>
        <w:t xml:space="preserve">HOME           </w:t>
      </w:r>
      <w:r>
        <w:rPr>
          <w:rStyle w:val="CommentTok"/>
        </w:rPr>
        <w:t xml:space="preserve"># выведет $HOME (не подстановка)</w:t>
      </w:r>
      <w:r>
        <w:br/>
      </w:r>
      <w:r>
        <w:br/>
      </w:r>
      <w:r>
        <w:rPr>
          <w:rStyle w:val="CommentTok"/>
        </w:rPr>
        <w:t xml:space="preserve"># Экранирование через одинарные кавычки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'*?$#\|'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выведет *?$#\|</w:t>
      </w:r>
      <w:r>
        <w:br/>
      </w:r>
      <w:r>
        <w:br/>
      </w:r>
      <w:r>
        <w:rPr>
          <w:rStyle w:val="CommentTok"/>
        </w:rPr>
        <w:t xml:space="preserve"># Экранирование через двойные кавычки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"Home: 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выведет Home: /home/user (подстановка переменной)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"Звездочка: *"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выведет Звездочка: * (* не работает)</w:t>
      </w:r>
      <w:r>
        <w:br/>
      </w:r>
      <w:r>
        <w:br/>
      </w:r>
      <w:r>
        <w:rPr>
          <w:rStyle w:val="CommentTok"/>
        </w:rPr>
        <w:t xml:space="preserve"># Комбинация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"Символ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выведет Символ $</w:t>
      </w:r>
    </w:p>
    <w:bookmarkStart w:id="107" w:name="X277ba9c62e435194447f274ed940345a17fd459"/>
    <w:p>
      <w:pPr>
        <w:pStyle w:val="Heading3"/>
      </w:pPr>
      <w:r>
        <w:t xml:space="preserve">5.6.1 10. Как создавать и запускать командные файлы?</w:t>
      </w:r>
    </w:p>
    <w:p>
      <w:pPr>
        <w:pStyle w:val="FirstParagraph"/>
      </w:pPr>
      <w:r>
        <w:rPr>
          <w:b/>
          <w:bCs/>
        </w:rPr>
        <w:t xml:space="preserve">Создание:</w:t>
      </w:r>
      <w:r>
        <w:t xml:space="preserve"> </w:t>
      </w:r>
      <w:r>
        <w:t xml:space="preserve">1. Создать файл с расширением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2. Первая строка: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(shebang)</w:t>
      </w:r>
      <w:r>
        <w:t xml:space="preserve"> </w:t>
      </w:r>
      <w:r>
        <w:t xml:space="preserve">3. Записать команды</w:t>
      </w:r>
    </w:p>
    <w:p>
      <w:pPr>
        <w:pStyle w:val="BodyText"/>
      </w:pPr>
      <w:r>
        <w:rPr>
          <w:b/>
          <w:bCs/>
        </w:rP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    </w:t>
      </w:r>
      <w:r>
        <w:rPr>
          <w:rStyle w:val="CommentTok"/>
        </w:rPr>
        <w:t xml:space="preserve"># сделать исполняемым</w:t>
      </w:r>
      <w:r>
        <w:br/>
      </w:r>
      <w:r>
        <w:rPr>
          <w:rStyle w:val="ExtensionTok"/>
        </w:rPr>
        <w:t xml:space="preserve">./script.sh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запустить</w:t>
      </w:r>
    </w:p>
    <w:bookmarkEnd w:id="107"/>
    <w:bookmarkStart w:id="108" w:name="Xc3a2f106a441d5bba577efcab9a21deca37c96a"/>
    <w:p>
      <w:pPr>
        <w:pStyle w:val="Heading3"/>
      </w:pPr>
      <w:r>
        <w:t xml:space="preserve">5.6.2 11. Как определяются функции в языке программирования bash?</w:t>
      </w:r>
    </w:p>
    <w:p>
      <w:pPr>
        <w:pStyle w:val="SourceCode"/>
      </w:pPr>
      <w:r>
        <w:rPr>
          <w:rStyle w:val="CommentTok"/>
        </w:rPr>
        <w:t xml:space="preserve"># Способ 1 (с ключевым словом function)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имя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команды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Способ 2 (с круглыми скобками)</w:t>
      </w:r>
      <w:r>
        <w:br/>
      </w:r>
      <w:r>
        <w:rPr>
          <w:rStyle w:val="FunctionTok"/>
        </w:rPr>
        <w:t xml:space="preserve">имя()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команды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Пример</w:t>
      </w:r>
      <w:r>
        <w:br/>
      </w:r>
      <w:r>
        <w:rPr>
          <w:rStyle w:val="FunctionTok"/>
        </w:rPr>
        <w:t xml:space="preserve">clist()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ls</w:t>
      </w:r>
      <w:r>
        <w:br/>
      </w:r>
      <w:r>
        <w:rPr>
          <w:rStyle w:val="KeywordTok"/>
        </w:rPr>
        <w:t xml:space="preserve">}</w:t>
      </w:r>
    </w:p>
    <w:bookmarkEnd w:id="108"/>
    <w:bookmarkStart w:id="109" w:name="X7e59a7642f607b5a66876dbc8536d2991714794"/>
    <w:p>
      <w:pPr>
        <w:pStyle w:val="Heading3"/>
      </w:pPr>
      <w:r>
        <w:t xml:space="preserve">5.6.3 12. Каким образом можно выяснить, является файл каталогом или обычным файлом?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каталог"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обычный файл"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Другие проверки:</w:t>
      </w:r>
      <w:r>
        <w:br/>
      </w:r>
      <w:r>
        <w:rPr>
          <w:rStyle w:val="CommentTok"/>
        </w:rPr>
        <w:t xml:space="preserve"># -r (чтение), -w (запись), -x (выполнение), -L (ссылка)</w:t>
      </w:r>
    </w:p>
    <w:bookmarkEnd w:id="109"/>
    <w:bookmarkStart w:id="110" w:name="X4b8fd84510f3597bc5bad78c15d4c3f73835274"/>
    <w:p>
      <w:pPr>
        <w:pStyle w:val="Heading3"/>
      </w:pPr>
      <w:r>
        <w:t xml:space="preserve">5.6.4 13. Каково назначение команд set, typeset и unset?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Просмотр переменных окружения; создание массивов (set -A); установка параметров оболочки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typeset</w:t>
            </w:r>
          </w:p>
        </w:tc>
        <w:tc>
          <w:tcPr/>
          <w:p>
            <w:pPr>
              <w:pStyle w:val="Compact"/>
            </w:pPr>
            <w:r>
              <w:t xml:space="preserve">Объявление переменных с типом (-i — целые); управление функциями (-f)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Удаление переменных (unset var) или функций (unset -f func)</w:t>
            </w:r>
          </w:p>
        </w:tc>
      </w:tr>
    </w:tbl>
    <w:bookmarkEnd w:id="110"/>
    <w:bookmarkStart w:id="111" w:name="X92a2177a713f7d6c6f82efd5c0a3b56eeaff814"/>
    <w:p>
      <w:pPr>
        <w:pStyle w:val="Heading3"/>
      </w:pPr>
      <w:r>
        <w:t xml:space="preserve">5.6.5 14. Как передаются параметры в командные файлы?</w:t>
      </w:r>
    </w:p>
    <w:p>
      <w:pPr>
        <w:pStyle w:val="SourceCode"/>
      </w:pPr>
      <w:r>
        <w:rPr>
          <w:rStyle w:val="ExtensionTok"/>
        </w:rPr>
        <w:t xml:space="preserve">./script.sh</w:t>
      </w:r>
      <w:r>
        <w:rPr>
          <w:rStyle w:val="NormalTok"/>
        </w:rPr>
        <w:t xml:space="preserve"> param1 param2 param3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Имя скрипта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$1-</w:t>
            </w:r>
            <m:oMath>
              <m:r>
                <m:t>9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П</m:t>
                  </m:r>
                  <m:r>
                    <m:t>о</m:t>
                  </m:r>
                  <m:r>
                    <m:t>з</m:t>
                  </m:r>
                  <m:r>
                    <m:t>и</m:t>
                  </m:r>
                  <m:r>
                    <m:t>ц</m:t>
                  </m:r>
                  <m:r>
                    <m:t>и</m:t>
                  </m:r>
                  <m:r>
                    <m:t>о</m:t>
                  </m:r>
                  <m:r>
                    <m:t>н</m:t>
                  </m:r>
                  <m:r>
                    <m:t>н</m:t>
                  </m:r>
                  <m:r>
                    <m:t>ы</m:t>
                  </m:r>
                  <m:r>
                    <m:t>е</m:t>
                  </m:r>
                  <m:r>
                    <m:t>п</m:t>
                  </m:r>
                  <m:r>
                    <m:t>а</m:t>
                  </m:r>
                  <m:r>
                    <m:t>р</m:t>
                  </m:r>
                  <m:r>
                    <m:t>а</m:t>
                  </m:r>
                  <m:r>
                    <m:t>м</m:t>
                  </m:r>
                  <m:r>
                    <m:t>е</m:t>
                  </m:r>
                  <m:r>
                    <m:t>т</m:t>
                  </m:r>
                  <m:r>
                    <m:t>р</m:t>
                  </m:r>
                  <m:r>
                    <m:t>ы</m:t>
                  </m:r>
                </m:e>
              </m:d>
              <m:r>
                <m:rPr>
                  <m:sty m:val="p"/>
                </m:rPr>
                <m:t>|</m:t>
              </m:r>
            </m:oMath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Количество параметров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*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В</m:t>
                  </m:r>
                  <m:r>
                    <m:t>с</m:t>
                  </m:r>
                  <m:r>
                    <m:t>е</m:t>
                  </m:r>
                  <m:r>
                    <m:t>п</m:t>
                  </m:r>
                  <m:r>
                    <m:t>а</m:t>
                  </m:r>
                  <m:r>
                    <m:t>р</m:t>
                  </m:r>
                  <m:r>
                    <m:t>а</m:t>
                  </m:r>
                  <m:r>
                    <m:t>м</m:t>
                  </m:r>
                  <m:r>
                    <m:t>е</m:t>
                  </m:r>
                  <m:r>
                    <m:t>т</m:t>
                  </m:r>
                  <m:r>
                    <m:t>р</m:t>
                  </m:r>
                  <m:r>
                    <m:t>ы</m:t>
                  </m:r>
                  <m:r>
                    <m:t>о</m:t>
                  </m:r>
                  <m:r>
                    <m:t>д</m:t>
                  </m:r>
                  <m:r>
                    <m:t>н</m:t>
                  </m:r>
                  <m:r>
                    <m:t>о</m:t>
                  </m:r>
                  <m:r>
                    <m:t>й</m:t>
                  </m:r>
                  <m:r>
                    <m:t>с</m:t>
                  </m:r>
                  <m:r>
                    <m:t>т</m:t>
                  </m:r>
                  <m:r>
                    <m:t>р</m:t>
                  </m:r>
                  <m:r>
                    <m:t>о</m:t>
                  </m:r>
                  <m:r>
                    <m:t>к</m:t>
                  </m:r>
                  <m:r>
                    <m:t>о</m:t>
                  </m:r>
                  <m:r>
                    <m:t>й</m:t>
                  </m:r>
                </m:e>
              </m:d>
              <m:r>
                <m:rPr>
                  <m:sty m:val="p"/>
                </m:rPr>
                <m:t>|</m:t>
              </m:r>
            </m:oMath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Все параметры отдельными словами</w:t>
            </w:r>
          </w:p>
        </w:tc>
      </w:tr>
    </w:tbl>
    <w:bookmarkEnd w:id="111"/>
    <w:bookmarkStart w:id="112" w:name="Xaabbd9b38b9ba3309b56030dac88f2529755611"/>
    <w:p>
      <w:pPr>
        <w:pStyle w:val="Heading3"/>
      </w:pPr>
      <w:r>
        <w:t xml:space="preserve">5.6.6 15. Назовите специальные переменные языка bash и их назначение.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Имя командного файла (скрипта)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$9</w:t>
            </w:r>
          </w:p>
        </w:tc>
        <w:tc>
          <w:tcPr/>
          <w:p>
            <w:pPr>
              <w:pStyle w:val="Compact"/>
            </w:pPr>
            <w:r>
              <w:t xml:space="preserve">Позиционные параметры (аргументы командной строки)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Количество переданных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</w:pPr>
            <w:r>
              <w:t xml:space="preserve">Все параметры как одна строка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</w:pPr>
            <w:r>
              <w:t xml:space="preserve">Все параметры как отдельные слова (с учётом кавычек)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</w:pPr>
            <w:r>
              <w:t xml:space="preserve">Код завершения последней выполненной команды (0 — успех, не 0 — ошибка)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(PID) текущего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$!</w:t>
            </w:r>
          </w:p>
        </w:tc>
        <w:tc>
          <w:tcPr/>
          <w:p>
            <w:pPr>
              <w:pStyle w:val="Compact"/>
            </w:pPr>
            <w:r>
              <w:t xml:space="preserve">PID последней фоновой 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$-</w:t>
            </w:r>
          </w:p>
        </w:tc>
        <w:tc>
          <w:tcPr/>
          <w:p>
            <w:pPr>
              <w:pStyle w:val="Compact"/>
            </w:pPr>
            <w:r>
              <w:t xml:space="preserve">Значение флагов командного процессора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${#name}</w:t>
            </w:r>
          </w:p>
        </w:tc>
        <w:tc>
          <w:tcPr/>
          <w:p>
            <w:pPr>
              <w:pStyle w:val="Compact"/>
            </w:pPr>
            <w:r>
              <w:t xml:space="preserve">Длина строки в переменной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${name[n]}</w:t>
            </w:r>
          </w:p>
        </w:tc>
        <w:tc>
          <w:tcPr/>
          <w:p>
            <w:pPr>
              <w:pStyle w:val="Compact"/>
            </w:pPr>
            <w:r>
              <w:t xml:space="preserve">Обращение к n-му элементу массива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${name[*]}</w:t>
            </w:r>
          </w:p>
        </w:tc>
        <w:tc>
          <w:tcPr/>
          <w:p>
            <w:pPr>
              <w:pStyle w:val="Compact"/>
            </w:pPr>
            <w:r>
              <w:t xml:space="preserve">Все элементы массива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разделённые пробелом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${name[@]}</w:t>
            </w:r>
          </w:p>
        </w:tc>
        <w:tc>
          <w:tcPr/>
          <w:p>
            <w:pPr>
              <w:pStyle w:val="Compact"/>
            </w:pPr>
            <w:r>
              <w:t xml:space="preserve">То же, что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 но с учётом пробелов внутри элементов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${#name[*]}</w:t>
            </w:r>
          </w:p>
        </w:tc>
        <w:tc>
          <w:tcPr/>
          <w:p>
            <w:pPr>
              <w:pStyle w:val="Compact"/>
            </w:pPr>
            <w:r>
              <w:t xml:space="preserve">Количество элементов в массиве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${name:-value}</w:t>
            </w:r>
          </w:p>
        </w:tc>
        <w:tc>
          <w:tcPr/>
          <w:p>
            <w:pPr>
              <w:pStyle w:val="Compact"/>
            </w:pP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не определена или пуста, подставить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${name:=value}</w:t>
            </w:r>
          </w:p>
        </w:tc>
        <w:tc>
          <w:tcPr/>
          <w:p>
            <w:pPr>
              <w:pStyle w:val="Compact"/>
            </w:pP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не определена или пуста, присвоить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${name:?value}</w:t>
            </w:r>
          </w:p>
        </w:tc>
        <w:tc>
          <w:tcPr/>
          <w:p>
            <w:pPr>
              <w:pStyle w:val="Compact"/>
            </w:pP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не определена или пуста, вывести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как ошибку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${name:+value}</w:t>
            </w:r>
          </w:p>
        </w:tc>
        <w:tc>
          <w:tcPr/>
          <w:p>
            <w:pPr>
              <w:pStyle w:val="Compact"/>
            </w:pP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определена, подставить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${name#pattern}</w:t>
            </w:r>
          </w:p>
        </w:tc>
        <w:tc>
          <w:tcPr/>
          <w:p>
            <w:pPr>
              <w:pStyle w:val="Compact"/>
            </w:pPr>
            <w:r>
              <w:t xml:space="preserve">Удалить самый короткий левый образец (pattern)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${name##pattern}</w:t>
            </w:r>
          </w:p>
        </w:tc>
        <w:tc>
          <w:tcPr/>
          <w:p>
            <w:pPr>
              <w:pStyle w:val="Compact"/>
            </w:pPr>
            <w:r>
              <w:t xml:space="preserve">Удалить самый длинный левый образец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${name%pattern}</w:t>
            </w:r>
          </w:p>
        </w:tc>
        <w:tc>
          <w:tcPr/>
          <w:p>
            <w:pPr>
              <w:pStyle w:val="Compact"/>
            </w:pPr>
            <w:r>
              <w:t xml:space="preserve">Удалить самый короткий правый образец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${name%%pattern}</w:t>
            </w:r>
          </w:p>
        </w:tc>
        <w:tc>
          <w:tcPr/>
          <w:p>
            <w:pPr>
              <w:pStyle w:val="Compact"/>
            </w:pPr>
            <w:r>
              <w:t xml:space="preserve">Удалить самый длинный правый образец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${name/pattern/replacement}</w:t>
            </w:r>
          </w:p>
        </w:tc>
        <w:tc>
          <w:tcPr/>
          <w:p>
            <w:pPr>
              <w:pStyle w:val="Compact"/>
            </w:pPr>
            <w:r>
              <w:t xml:space="preserve">Заменить первое вхождение pattern на replacement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${name//pattern/replacement}</w:t>
            </w:r>
          </w:p>
        </w:tc>
        <w:tc>
          <w:tcPr/>
          <w:p>
            <w:pPr>
              <w:pStyle w:val="Compact"/>
            </w:pPr>
            <w:r>
              <w:t xml:space="preserve">Заменить все вхождения pattern на replacement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примеры-использования-1"/>
    <w:p>
      <w:pPr>
        <w:pStyle w:val="Heading2"/>
      </w:pPr>
      <w:r>
        <w:t xml:space="preserve">5.7 Примеры использования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$0, $1, $#, $@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"Имя скрипта: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"Первый аргумент: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 аргументы: 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$? — код завершения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/home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"Код завершения ls: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$$ — PID процесса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 текущего скрипта: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Длина строки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"Длина строки: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</w:t>
      </w:r>
      <w:r>
        <w:br/>
      </w:r>
      <w:r>
        <w:br/>
      </w:r>
      <w:r>
        <w:rPr>
          <w:rStyle w:val="CommentTok"/>
        </w:rPr>
        <w:t xml:space="preserve"># Массивы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fruits apple banana cherry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"Первый элемент: </w:t>
      </w:r>
      <w:r>
        <w:rPr>
          <w:rStyle w:val="VariableTok"/>
        </w:rPr>
        <w:t xml:space="preserve">${fruits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 элементы: </w:t>
      </w:r>
      <w:r>
        <w:rPr>
          <w:rStyle w:val="VariableTok"/>
        </w:rPr>
        <w:t xml:space="preserve">${fruits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элементов: 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fruits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Подстановка значений по умолчанию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выведет default, если var не определена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Юсупова Амина Руслановна</dc:creator>
  <dc:language>ru-RU</dc:language>
  <cp:keywords/>
  <dcterms:created xsi:type="dcterms:W3CDTF">2026-04-25T21:40:44Z</dcterms:created>
  <dcterms:modified xsi:type="dcterms:W3CDTF">2026-04-25T21:40:44Z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Программирование в командном процессоре ОС UNIX. Командные файлы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