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94E148F" w14:textId="77777777" w:rsidR="00771AC7" w:rsidRPr="00B4649D" w:rsidRDefault="00771AC7" w:rsidP="00771AC7">
      <w:pPr>
        <w:spacing w:line="360" w:lineRule="auto"/>
        <w:jc w:val="both"/>
        <w:rPr>
          <w:rFonts w:ascii="Arial" w:hAnsi="Arial" w:cs="Arial"/>
          <w:b/>
          <w:i/>
          <w:sz w:val="24"/>
          <w:szCs w:val="24"/>
          <w:u w:val="single"/>
        </w:rPr>
      </w:pPr>
      <w:r w:rsidRPr="00B4649D">
        <w:rPr>
          <w:rFonts w:ascii="Arial" w:hAnsi="Arial" w:cs="Arial"/>
          <w:b/>
          <w:sz w:val="24"/>
          <w:szCs w:val="24"/>
          <w:u w:val="single"/>
        </w:rPr>
        <w:t>Profile- Mr. K. J. Patel</w:t>
      </w:r>
      <w:r w:rsidRPr="00B4649D">
        <w:rPr>
          <w:rFonts w:ascii="Arial" w:hAnsi="Arial" w:cs="Arial"/>
          <w:b/>
          <w:i/>
          <w:sz w:val="24"/>
          <w:szCs w:val="24"/>
        </w:rPr>
        <w:t xml:space="preserve"> for I</w:t>
      </w:r>
      <w:r>
        <w:rPr>
          <w:rFonts w:ascii="Arial" w:hAnsi="Arial" w:cs="Arial"/>
          <w:b/>
          <w:i/>
          <w:sz w:val="24"/>
          <w:szCs w:val="24"/>
        </w:rPr>
        <w:t xml:space="preserve">FFCO </w:t>
      </w:r>
      <w:r w:rsidRPr="00B4649D">
        <w:rPr>
          <w:rFonts w:ascii="Arial" w:hAnsi="Arial" w:cs="Arial"/>
          <w:b/>
          <w:i/>
          <w:sz w:val="24"/>
          <w:szCs w:val="24"/>
        </w:rPr>
        <w:t>K</w:t>
      </w:r>
      <w:r>
        <w:rPr>
          <w:rFonts w:ascii="Arial" w:hAnsi="Arial" w:cs="Arial"/>
          <w:b/>
          <w:i/>
          <w:sz w:val="24"/>
          <w:szCs w:val="24"/>
        </w:rPr>
        <w:t xml:space="preserve">ISAN </w:t>
      </w:r>
      <w:r w:rsidRPr="00B4649D">
        <w:rPr>
          <w:rFonts w:ascii="Arial" w:hAnsi="Arial" w:cs="Arial"/>
          <w:b/>
          <w:i/>
          <w:sz w:val="24"/>
          <w:szCs w:val="24"/>
        </w:rPr>
        <w:t>L</w:t>
      </w:r>
      <w:r>
        <w:rPr>
          <w:rFonts w:ascii="Arial" w:hAnsi="Arial" w:cs="Arial"/>
          <w:b/>
          <w:i/>
          <w:sz w:val="24"/>
          <w:szCs w:val="24"/>
        </w:rPr>
        <w:t xml:space="preserve">OGISTICS </w:t>
      </w:r>
      <w:r w:rsidRPr="00B4649D">
        <w:rPr>
          <w:rFonts w:ascii="Arial" w:hAnsi="Arial" w:cs="Arial"/>
          <w:b/>
          <w:i/>
          <w:sz w:val="24"/>
          <w:szCs w:val="24"/>
        </w:rPr>
        <w:t>L</w:t>
      </w:r>
      <w:r>
        <w:rPr>
          <w:rFonts w:ascii="Arial" w:hAnsi="Arial" w:cs="Arial"/>
          <w:b/>
          <w:i/>
          <w:sz w:val="24"/>
          <w:szCs w:val="24"/>
        </w:rPr>
        <w:t>IMITED</w:t>
      </w:r>
    </w:p>
    <w:p w14:paraId="7377978D" w14:textId="77777777" w:rsidR="00771AC7" w:rsidRDefault="00771AC7" w:rsidP="00771AC7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4DFDED37" w14:textId="77777777" w:rsidR="00771AC7" w:rsidRDefault="00771AC7" w:rsidP="00771AC7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0329B5">
        <w:rPr>
          <w:rFonts w:ascii="Arial" w:hAnsi="Arial" w:cs="Arial"/>
          <w:sz w:val="24"/>
          <w:szCs w:val="24"/>
        </w:rPr>
        <w:t xml:space="preserve">Mr. K. J. Patel is </w:t>
      </w:r>
      <w:r>
        <w:rPr>
          <w:rFonts w:ascii="Arial" w:hAnsi="Arial" w:cs="Arial"/>
          <w:sz w:val="24"/>
          <w:szCs w:val="24"/>
        </w:rPr>
        <w:t xml:space="preserve">the Managing Director of IFFCO, he is </w:t>
      </w:r>
      <w:r w:rsidRPr="000329B5">
        <w:rPr>
          <w:rFonts w:ascii="Arial" w:hAnsi="Arial" w:cs="Arial"/>
          <w:sz w:val="24"/>
          <w:szCs w:val="24"/>
        </w:rPr>
        <w:t xml:space="preserve">a highly accomplished mechanical engineer with over </w:t>
      </w:r>
      <w:r>
        <w:rPr>
          <w:rFonts w:ascii="Arial" w:hAnsi="Arial" w:cs="Arial"/>
          <w:sz w:val="24"/>
          <w:szCs w:val="24"/>
        </w:rPr>
        <w:t>four</w:t>
      </w:r>
      <w:r w:rsidRPr="000329B5">
        <w:rPr>
          <w:rFonts w:ascii="Arial" w:hAnsi="Arial" w:cs="Arial"/>
          <w:sz w:val="24"/>
          <w:szCs w:val="24"/>
        </w:rPr>
        <w:t xml:space="preserve"> decades of specialized experience in the maintenance and operation of Nitrogenous and Phosphatic fertiliser plants.</w:t>
      </w:r>
      <w:r>
        <w:rPr>
          <w:rFonts w:ascii="Arial" w:hAnsi="Arial" w:cs="Arial"/>
          <w:sz w:val="24"/>
          <w:szCs w:val="24"/>
        </w:rPr>
        <w:t xml:space="preserve"> He holds an </w:t>
      </w:r>
      <w:r w:rsidRPr="000329B5">
        <w:rPr>
          <w:rFonts w:ascii="Arial" w:hAnsi="Arial" w:cs="Arial"/>
          <w:sz w:val="24"/>
          <w:szCs w:val="24"/>
        </w:rPr>
        <w:t xml:space="preserve">engineering </w:t>
      </w:r>
      <w:r>
        <w:rPr>
          <w:rFonts w:ascii="Arial" w:hAnsi="Arial" w:cs="Arial"/>
          <w:sz w:val="24"/>
          <w:szCs w:val="24"/>
        </w:rPr>
        <w:t xml:space="preserve">degree from </w:t>
      </w:r>
      <w:r w:rsidRPr="000329B5">
        <w:rPr>
          <w:rFonts w:ascii="Arial" w:hAnsi="Arial" w:cs="Arial"/>
          <w:sz w:val="24"/>
          <w:szCs w:val="24"/>
        </w:rPr>
        <w:t>Saurashtra University, Gujarat.</w:t>
      </w:r>
    </w:p>
    <w:p w14:paraId="21822D86" w14:textId="77777777" w:rsidR="00771AC7" w:rsidRDefault="00771AC7" w:rsidP="00771AC7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1A193FA7" w14:textId="2AC66A5B" w:rsidR="00771AC7" w:rsidRDefault="00771AC7" w:rsidP="00771AC7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Mr. Patel began his career at IFFCO’s Kalol Unit in 1985 and </w:t>
      </w:r>
      <w:r w:rsidR="006D05C8">
        <w:rPr>
          <w:rFonts w:ascii="Arial" w:hAnsi="Arial" w:cs="Arial"/>
          <w:sz w:val="24"/>
          <w:szCs w:val="24"/>
        </w:rPr>
        <w:t>later</w:t>
      </w:r>
      <w:r>
        <w:rPr>
          <w:rFonts w:ascii="Arial" w:hAnsi="Arial" w:cs="Arial"/>
          <w:sz w:val="24"/>
          <w:szCs w:val="24"/>
        </w:rPr>
        <w:t xml:space="preserve"> served as</w:t>
      </w:r>
      <w:r w:rsidRPr="000329B5">
        <w:rPr>
          <w:rFonts w:ascii="Arial" w:hAnsi="Arial" w:cs="Arial"/>
          <w:sz w:val="24"/>
          <w:szCs w:val="24"/>
        </w:rPr>
        <w:t xml:space="preserve"> Director (Technical) at IFFCO, </w:t>
      </w:r>
      <w:r w:rsidRPr="00670E58">
        <w:rPr>
          <w:rFonts w:ascii="Arial" w:hAnsi="Arial" w:cs="Arial"/>
          <w:sz w:val="24"/>
          <w:szCs w:val="24"/>
        </w:rPr>
        <w:t>where he oversaw technical opera</w:t>
      </w:r>
      <w:bookmarkStart w:id="0" w:name="_GoBack"/>
      <w:bookmarkEnd w:id="0"/>
      <w:r w:rsidRPr="00670E58">
        <w:rPr>
          <w:rFonts w:ascii="Arial" w:hAnsi="Arial" w:cs="Arial"/>
          <w:sz w:val="24"/>
          <w:szCs w:val="24"/>
        </w:rPr>
        <w:t>tions across all</w:t>
      </w:r>
      <w:r>
        <w:rPr>
          <w:rFonts w:ascii="Arial" w:hAnsi="Arial" w:cs="Arial"/>
          <w:sz w:val="24"/>
          <w:szCs w:val="24"/>
        </w:rPr>
        <w:t xml:space="preserve"> </w:t>
      </w:r>
      <w:r w:rsidRPr="00670E58">
        <w:rPr>
          <w:rFonts w:ascii="Arial" w:hAnsi="Arial" w:cs="Arial"/>
          <w:sz w:val="24"/>
          <w:szCs w:val="24"/>
        </w:rPr>
        <w:t>units</w:t>
      </w:r>
      <w:r w:rsidRPr="000329B5">
        <w:rPr>
          <w:rFonts w:ascii="Arial" w:hAnsi="Arial" w:cs="Arial"/>
          <w:sz w:val="24"/>
          <w:szCs w:val="24"/>
        </w:rPr>
        <w:t>. He is known for his strong domain expertise, strategic leadership, and hands-on approach to operational excellence.</w:t>
      </w:r>
    </w:p>
    <w:p w14:paraId="55ABB891" w14:textId="77777777" w:rsidR="00771AC7" w:rsidRPr="000329B5" w:rsidRDefault="00771AC7" w:rsidP="00771AC7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37D476C8" w14:textId="77777777" w:rsidR="00771AC7" w:rsidRPr="000329B5" w:rsidRDefault="00771AC7" w:rsidP="00771AC7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Mr. Patel has </w:t>
      </w:r>
      <w:r w:rsidRPr="000329B5">
        <w:rPr>
          <w:rFonts w:ascii="Arial" w:hAnsi="Arial" w:cs="Arial"/>
          <w:sz w:val="24"/>
          <w:szCs w:val="24"/>
        </w:rPr>
        <w:t xml:space="preserve">represented IFFCO at several national and international forums, </w:t>
      </w:r>
      <w:r>
        <w:rPr>
          <w:rFonts w:ascii="Arial" w:hAnsi="Arial" w:cs="Arial"/>
          <w:sz w:val="24"/>
          <w:szCs w:val="24"/>
        </w:rPr>
        <w:t xml:space="preserve">where he has </w:t>
      </w:r>
      <w:r w:rsidRPr="000329B5">
        <w:rPr>
          <w:rFonts w:ascii="Arial" w:hAnsi="Arial" w:cs="Arial"/>
          <w:sz w:val="24"/>
          <w:szCs w:val="24"/>
        </w:rPr>
        <w:t>present</w:t>
      </w:r>
      <w:r>
        <w:rPr>
          <w:rFonts w:ascii="Arial" w:hAnsi="Arial" w:cs="Arial"/>
          <w:sz w:val="24"/>
          <w:szCs w:val="24"/>
        </w:rPr>
        <w:t>ed</w:t>
      </w:r>
      <w:r w:rsidRPr="000329B5">
        <w:rPr>
          <w:rFonts w:ascii="Arial" w:hAnsi="Arial" w:cs="Arial"/>
          <w:sz w:val="24"/>
          <w:szCs w:val="24"/>
        </w:rPr>
        <w:t xml:space="preserve"> papers and shar</w:t>
      </w:r>
      <w:r>
        <w:rPr>
          <w:rFonts w:ascii="Arial" w:hAnsi="Arial" w:cs="Arial"/>
          <w:sz w:val="24"/>
          <w:szCs w:val="24"/>
        </w:rPr>
        <w:t>ed</w:t>
      </w:r>
      <w:r w:rsidRPr="000329B5">
        <w:rPr>
          <w:rFonts w:ascii="Arial" w:hAnsi="Arial" w:cs="Arial"/>
          <w:sz w:val="24"/>
          <w:szCs w:val="24"/>
        </w:rPr>
        <w:t xml:space="preserve"> insights on advanced maintenance technologies. His contributions have been instrumental in shaping IFFCO's technical roadmap and </w:t>
      </w:r>
      <w:r>
        <w:rPr>
          <w:rFonts w:ascii="Arial" w:hAnsi="Arial" w:cs="Arial"/>
          <w:sz w:val="24"/>
          <w:szCs w:val="24"/>
        </w:rPr>
        <w:t xml:space="preserve">enhancing its </w:t>
      </w:r>
      <w:r w:rsidRPr="000329B5">
        <w:rPr>
          <w:rFonts w:ascii="Arial" w:hAnsi="Arial" w:cs="Arial"/>
          <w:sz w:val="24"/>
          <w:szCs w:val="24"/>
        </w:rPr>
        <w:t>performance standards.</w:t>
      </w:r>
    </w:p>
    <w:p w14:paraId="6CDDA3E8" w14:textId="77777777" w:rsidR="00771AC7" w:rsidRDefault="00771AC7" w:rsidP="00771AC7">
      <w:r>
        <w:tab/>
      </w:r>
    </w:p>
    <w:p w14:paraId="6A002DC0" w14:textId="016A6269" w:rsidR="00531B6C" w:rsidRPr="00771AC7" w:rsidRDefault="00531B6C" w:rsidP="00771AC7"/>
    <w:sectPr w:rsidR="00531B6C" w:rsidRPr="00771A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649D"/>
    <w:rsid w:val="003A122B"/>
    <w:rsid w:val="00531B6C"/>
    <w:rsid w:val="00670E58"/>
    <w:rsid w:val="006D05C8"/>
    <w:rsid w:val="00771AC7"/>
    <w:rsid w:val="0085372A"/>
    <w:rsid w:val="008E3793"/>
    <w:rsid w:val="00B4649D"/>
    <w:rsid w:val="00B8386E"/>
    <w:rsid w:val="00B97350"/>
    <w:rsid w:val="00F33D3E"/>
    <w:rsid w:val="00F946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F4C4D0"/>
  <w15:chartTrackingRefBased/>
  <w15:docId w15:val="{AA50EF1A-09E9-489A-9EF1-BEDCECE5CF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4649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4649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4649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A6CBA32D0A85646B175B833E427C503" ma:contentTypeVersion="4" ma:contentTypeDescription="Create a new document." ma:contentTypeScope="" ma:versionID="108bf0c2ab6f0e865e093f467b913911">
  <xsd:schema xmlns:xsd="http://www.w3.org/2001/XMLSchema" xmlns:xs="http://www.w3.org/2001/XMLSchema" xmlns:p="http://schemas.microsoft.com/office/2006/metadata/properties" xmlns:ns3="21ebeaff-58c3-4736-b6f3-5f3aacf27b85" targetNamespace="http://schemas.microsoft.com/office/2006/metadata/properties" ma:root="true" ma:fieldsID="6a4a40905ca71ae3ebd3eb3aa50371e6" ns3:_="">
    <xsd:import namespace="21ebeaff-58c3-4736-b6f3-5f3aacf27b85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1ebeaff-58c3-4736-b6f3-5f3aacf27b85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0B584230-44A9-4EEF-BB50-22948782C06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F94853F-40BB-4D89-857C-E05CD697F18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1ebeaff-58c3-4736-b6f3-5f3aacf27b8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6C025BC-E2CF-446F-A483-B6DCD9885823}">
  <ds:schemaRefs>
    <ds:schemaRef ds:uri="http://purl.org/dc/dcmitype/"/>
    <ds:schemaRef ds:uri="http://schemas.microsoft.com/office/infopath/2007/PartnerControls"/>
    <ds:schemaRef ds:uri="http://purl.org/dc/elements/1.1/"/>
    <ds:schemaRef ds:uri="http://www.w3.org/XML/1998/namespace"/>
    <ds:schemaRef ds:uri="http://schemas.microsoft.com/office/2006/documentManagement/types"/>
    <ds:schemaRef ds:uri="21ebeaff-58c3-4736-b6f3-5f3aacf27b85"/>
    <ds:schemaRef ds:uri="http://purl.org/dc/terms/"/>
    <ds:schemaRef ds:uri="http://schemas.microsoft.com/office/2006/metadata/properties"/>
    <ds:schemaRef ds:uri="http://schemas.openxmlformats.org/package/2006/metadata/core-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138</Words>
  <Characters>790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Aakash Jain</dc:creator>
  <cp:keywords/>
  <dc:description/>
  <cp:lastModifiedBy>Aakash Jain</cp:lastModifiedBy>
  <cp:revision>5</cp:revision>
  <cp:lastPrinted>2025-10-16T05:40:00Z</cp:lastPrinted>
  <dcterms:created xsi:type="dcterms:W3CDTF">2025-10-16T06:56:00Z</dcterms:created>
  <dcterms:modified xsi:type="dcterms:W3CDTF">2025-10-16T07:08:00Z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0x0101000A6CBA32D0A85646B175B833E427C503</vt:lpwstr>
  </property>
</Properties>
</file>