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2618" w14:textId="66B6F872" w:rsidR="00F72172" w:rsidRPr="00F72172" w:rsidRDefault="00F72172" w:rsidP="00F72172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F72172">
        <w:rPr>
          <w:rFonts w:ascii="Arial" w:hAnsi="Arial" w:cs="Arial"/>
          <w:b/>
          <w:bCs/>
          <w:sz w:val="24"/>
          <w:szCs w:val="24"/>
          <w:u w:val="single"/>
        </w:rPr>
        <w:t>SHIVALINGAPPA PATIL</w:t>
      </w:r>
      <w:r w:rsidR="004824CC">
        <w:rPr>
          <w:rFonts w:ascii="Arial" w:hAnsi="Arial" w:cs="Arial"/>
          <w:b/>
          <w:bCs/>
          <w:sz w:val="24"/>
          <w:szCs w:val="24"/>
          <w:u w:val="single"/>
        </w:rPr>
        <w:t xml:space="preserve"> -(Independent Director):</w:t>
      </w:r>
    </w:p>
    <w:p w14:paraId="3B6980A8" w14:textId="4E54AE7B" w:rsidR="00F72172" w:rsidRDefault="000A2BDC" w:rsidP="00F7217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Sh. Shivalingappa Patil </w:t>
      </w:r>
      <w:r w:rsidR="00D51808">
        <w:rPr>
          <w:rFonts w:ascii="Arial" w:hAnsi="Arial" w:cs="Arial"/>
          <w:sz w:val="24"/>
          <w:szCs w:val="24"/>
        </w:rPr>
        <w:t>has been appointed as Independent Director – IKLL for tenure of Five Years w.e.f April1, 2025</w:t>
      </w:r>
      <w:r w:rsidR="00F24986">
        <w:rPr>
          <w:rFonts w:ascii="Arial" w:hAnsi="Arial" w:cs="Arial"/>
          <w:sz w:val="24"/>
          <w:szCs w:val="24"/>
        </w:rPr>
        <w:t>.</w:t>
      </w:r>
    </w:p>
    <w:p w14:paraId="70EFCE8C" w14:textId="77777777" w:rsidR="00F24986" w:rsidRDefault="00F24986" w:rsidP="00F72172">
      <w:pPr>
        <w:jc w:val="both"/>
        <w:rPr>
          <w:rFonts w:ascii="Arial" w:hAnsi="Arial" w:cs="Arial"/>
          <w:sz w:val="24"/>
          <w:szCs w:val="24"/>
        </w:rPr>
      </w:pPr>
    </w:p>
    <w:p w14:paraId="6169FE01" w14:textId="77777777" w:rsidR="000F08A8" w:rsidRDefault="00F72172" w:rsidP="00F72172">
      <w:pPr>
        <w:jc w:val="both"/>
        <w:rPr>
          <w:rFonts w:ascii="Arial" w:hAnsi="Arial" w:cs="Arial"/>
          <w:sz w:val="24"/>
          <w:szCs w:val="24"/>
        </w:rPr>
      </w:pPr>
      <w:r w:rsidRPr="00F83786">
        <w:rPr>
          <w:rFonts w:ascii="Arial" w:hAnsi="Arial" w:cs="Arial"/>
          <w:sz w:val="24"/>
          <w:szCs w:val="24"/>
        </w:rPr>
        <w:t>Sh. Patil</w:t>
      </w:r>
      <w:r>
        <w:rPr>
          <w:rFonts w:ascii="Arial" w:hAnsi="Arial" w:cs="Arial"/>
          <w:sz w:val="24"/>
          <w:szCs w:val="24"/>
        </w:rPr>
        <w:t xml:space="preserve"> is by qualification Graduate and possess rich experience of more than six decades in Agriculture Industry. </w:t>
      </w:r>
    </w:p>
    <w:p w14:paraId="1D07797E" w14:textId="77777777" w:rsidR="000F08A8" w:rsidRDefault="000F08A8" w:rsidP="00F72172">
      <w:pPr>
        <w:jc w:val="both"/>
        <w:rPr>
          <w:rFonts w:ascii="Arial" w:hAnsi="Arial" w:cs="Arial"/>
          <w:sz w:val="24"/>
          <w:szCs w:val="24"/>
        </w:rPr>
      </w:pPr>
    </w:p>
    <w:p w14:paraId="33054770" w14:textId="5511DB3F" w:rsidR="00F72172" w:rsidRDefault="000239BD" w:rsidP="00F7217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Based at Hirekerur, Karnataka h</w:t>
      </w:r>
      <w:r w:rsidR="00F72172">
        <w:rPr>
          <w:rFonts w:ascii="Arial" w:hAnsi="Arial" w:cs="Arial"/>
          <w:sz w:val="24"/>
          <w:szCs w:val="24"/>
        </w:rPr>
        <w:t>e is in the forefront of Agricultural Cooperative and educational activities in various capacities.He has served on the Board of various State Cooperative Marketing Federations and Educational Institutions/ Bodies</w:t>
      </w:r>
      <w:r w:rsidR="00F24986">
        <w:rPr>
          <w:rFonts w:ascii="Arial" w:hAnsi="Arial" w:cs="Arial"/>
          <w:sz w:val="24"/>
          <w:szCs w:val="24"/>
        </w:rPr>
        <w:t>.</w:t>
      </w:r>
    </w:p>
    <w:p w14:paraId="1FEEA660" w14:textId="77777777" w:rsidR="005B702E" w:rsidRDefault="005B702E" w:rsidP="00F72172">
      <w:pPr>
        <w:jc w:val="both"/>
        <w:rPr>
          <w:rFonts w:ascii="Arial" w:hAnsi="Arial" w:cs="Arial"/>
          <w:sz w:val="24"/>
          <w:szCs w:val="24"/>
        </w:rPr>
      </w:pPr>
    </w:p>
    <w:p w14:paraId="062C2257" w14:textId="77777777" w:rsidR="00F72172" w:rsidRDefault="00F72172"/>
    <w:p w14:paraId="10B41841" w14:textId="77777777" w:rsidR="00F72172" w:rsidRDefault="00F72172"/>
    <w:p w14:paraId="41B4ADAF" w14:textId="77777777" w:rsidR="00F72172" w:rsidRDefault="00F72172"/>
    <w:p w14:paraId="51E0B9C0" w14:textId="73052884" w:rsidR="00F72172" w:rsidRPr="002B7EE8" w:rsidRDefault="00F7217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E4604A">
        <w:rPr>
          <w:rFonts w:ascii="Arial" w:hAnsi="Arial" w:cs="Arial"/>
          <w:b/>
          <w:bCs/>
          <w:sz w:val="24"/>
          <w:szCs w:val="24"/>
          <w:u w:val="single"/>
        </w:rPr>
        <w:t>KANAK CHATURVEDI</w:t>
      </w:r>
      <w:r w:rsidR="005B702E" w:rsidRPr="002B7EE8">
        <w:rPr>
          <w:rFonts w:ascii="Arial" w:hAnsi="Arial" w:cs="Arial"/>
          <w:b/>
          <w:bCs/>
          <w:sz w:val="24"/>
          <w:szCs w:val="24"/>
          <w:u w:val="single"/>
        </w:rPr>
        <w:t>-(Independent Director</w:t>
      </w:r>
      <w:r w:rsidR="002B7EE8" w:rsidRPr="002B7EE8">
        <w:rPr>
          <w:rFonts w:ascii="Arial" w:hAnsi="Arial" w:cs="Arial"/>
          <w:b/>
          <w:bCs/>
          <w:sz w:val="24"/>
          <w:szCs w:val="24"/>
          <w:u w:val="single"/>
        </w:rPr>
        <w:t>):</w:t>
      </w:r>
    </w:p>
    <w:p w14:paraId="515BB490" w14:textId="309DC00E" w:rsidR="00567C29" w:rsidRPr="00707252" w:rsidRDefault="002B7EE8">
      <w:pPr>
        <w:rPr>
          <w:rFonts w:ascii="Arial" w:hAnsi="Arial" w:cs="Arial"/>
          <w:sz w:val="24"/>
          <w:szCs w:val="24"/>
        </w:rPr>
      </w:pPr>
      <w:r w:rsidRPr="00707252">
        <w:rPr>
          <w:rFonts w:ascii="Arial" w:hAnsi="Arial" w:cs="Arial"/>
          <w:sz w:val="24"/>
          <w:szCs w:val="24"/>
        </w:rPr>
        <w:t xml:space="preserve">Smt. Kanak Chaturvedi has been appointed as Independent Director- IKLL </w:t>
      </w:r>
      <w:r w:rsidR="005008BB" w:rsidRPr="00707252">
        <w:rPr>
          <w:rFonts w:ascii="Arial" w:hAnsi="Arial" w:cs="Arial"/>
          <w:sz w:val="24"/>
          <w:szCs w:val="24"/>
        </w:rPr>
        <w:t xml:space="preserve">for tenure of </w:t>
      </w:r>
      <w:r w:rsidRPr="00707252">
        <w:rPr>
          <w:rFonts w:ascii="Arial" w:hAnsi="Arial" w:cs="Arial"/>
          <w:sz w:val="24"/>
          <w:szCs w:val="24"/>
        </w:rPr>
        <w:t>Five Years w,e.f April1, 2025.</w:t>
      </w:r>
    </w:p>
    <w:p w14:paraId="3F9FA317" w14:textId="77777777" w:rsidR="005008BB" w:rsidRPr="005008BB" w:rsidRDefault="005008BB">
      <w:pPr>
        <w:rPr>
          <w:rFonts w:ascii="Arial" w:hAnsi="Arial" w:cs="Arial"/>
          <w:sz w:val="24"/>
          <w:szCs w:val="24"/>
        </w:rPr>
      </w:pPr>
    </w:p>
    <w:p w14:paraId="5F4C184C" w14:textId="79C1F342" w:rsidR="00567C29" w:rsidRDefault="00567C29" w:rsidP="00567C29">
      <w:pPr>
        <w:jc w:val="both"/>
        <w:rPr>
          <w:rFonts w:ascii="Arial" w:hAnsi="Arial" w:cs="Arial"/>
          <w:sz w:val="24"/>
          <w:szCs w:val="24"/>
        </w:rPr>
      </w:pPr>
      <w:r w:rsidRPr="00F83786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mt.Kanak Chaturvedi is by qualification Post Graduate</w:t>
      </w:r>
      <w:r w:rsidR="00E4353E">
        <w:rPr>
          <w:rFonts w:ascii="Arial" w:hAnsi="Arial" w:cs="Arial"/>
          <w:sz w:val="24"/>
          <w:szCs w:val="24"/>
        </w:rPr>
        <w:t xml:space="preserve"> In Music </w:t>
      </w:r>
      <w:r w:rsidR="002461C5">
        <w:rPr>
          <w:rFonts w:ascii="Arial" w:hAnsi="Arial" w:cs="Arial"/>
          <w:sz w:val="24"/>
          <w:szCs w:val="24"/>
        </w:rPr>
        <w:t xml:space="preserve">from Kanpur University. </w:t>
      </w:r>
      <w:r w:rsidR="00651B1E">
        <w:rPr>
          <w:rFonts w:ascii="Arial" w:hAnsi="Arial" w:cs="Arial"/>
          <w:sz w:val="24"/>
          <w:szCs w:val="24"/>
        </w:rPr>
        <w:t xml:space="preserve">She took intensive training </w:t>
      </w:r>
      <w:r w:rsidR="00BA3F59">
        <w:rPr>
          <w:rFonts w:ascii="Arial" w:hAnsi="Arial" w:cs="Arial"/>
          <w:sz w:val="24"/>
          <w:szCs w:val="24"/>
        </w:rPr>
        <w:t xml:space="preserve">in Music from </w:t>
      </w:r>
      <w:r w:rsidR="00651B1E">
        <w:rPr>
          <w:rFonts w:ascii="Arial" w:hAnsi="Arial" w:cs="Arial"/>
          <w:sz w:val="24"/>
          <w:szCs w:val="24"/>
        </w:rPr>
        <w:t xml:space="preserve"> B</w:t>
      </w:r>
      <w:r w:rsidR="00EE5882">
        <w:rPr>
          <w:rFonts w:ascii="Arial" w:hAnsi="Arial" w:cs="Arial"/>
          <w:sz w:val="24"/>
          <w:szCs w:val="24"/>
        </w:rPr>
        <w:t>H</w:t>
      </w:r>
      <w:r w:rsidR="00B55484">
        <w:rPr>
          <w:rFonts w:ascii="Arial" w:hAnsi="Arial" w:cs="Arial"/>
          <w:sz w:val="24"/>
          <w:szCs w:val="24"/>
        </w:rPr>
        <w:t>A</w:t>
      </w:r>
      <w:r w:rsidR="00BA3F59">
        <w:rPr>
          <w:rFonts w:ascii="Arial" w:hAnsi="Arial" w:cs="Arial"/>
          <w:sz w:val="24"/>
          <w:szCs w:val="24"/>
        </w:rPr>
        <w:t>T</w:t>
      </w:r>
      <w:r w:rsidR="00EE5882">
        <w:rPr>
          <w:rFonts w:ascii="Arial" w:hAnsi="Arial" w:cs="Arial"/>
          <w:sz w:val="24"/>
          <w:szCs w:val="24"/>
        </w:rPr>
        <w:t xml:space="preserve">KHANDE </w:t>
      </w:r>
      <w:r w:rsidR="00B55484">
        <w:rPr>
          <w:rFonts w:ascii="Arial" w:hAnsi="Arial" w:cs="Arial"/>
          <w:sz w:val="24"/>
          <w:szCs w:val="24"/>
        </w:rPr>
        <w:t xml:space="preserve"> </w:t>
      </w:r>
      <w:r w:rsidR="00DA02F4">
        <w:rPr>
          <w:rFonts w:ascii="Arial" w:hAnsi="Arial" w:cs="Arial"/>
          <w:sz w:val="24"/>
          <w:szCs w:val="24"/>
        </w:rPr>
        <w:t>COLLEGE</w:t>
      </w:r>
      <w:r w:rsidR="00B55484">
        <w:rPr>
          <w:rFonts w:ascii="Arial" w:hAnsi="Arial" w:cs="Arial"/>
          <w:sz w:val="24"/>
          <w:szCs w:val="24"/>
        </w:rPr>
        <w:t xml:space="preserve"> </w:t>
      </w:r>
      <w:r w:rsidR="00BA3F59">
        <w:rPr>
          <w:rFonts w:ascii="Arial" w:hAnsi="Arial" w:cs="Arial"/>
          <w:sz w:val="24"/>
          <w:szCs w:val="24"/>
        </w:rPr>
        <w:t>,</w:t>
      </w:r>
      <w:r w:rsidR="00B55484">
        <w:rPr>
          <w:rFonts w:ascii="Arial" w:hAnsi="Arial" w:cs="Arial"/>
          <w:sz w:val="24"/>
          <w:szCs w:val="24"/>
        </w:rPr>
        <w:t xml:space="preserve"> </w:t>
      </w:r>
      <w:r w:rsidR="00EE5882">
        <w:rPr>
          <w:rFonts w:ascii="Arial" w:hAnsi="Arial" w:cs="Arial"/>
          <w:sz w:val="24"/>
          <w:szCs w:val="24"/>
        </w:rPr>
        <w:t>Lucknow</w:t>
      </w:r>
      <w:r w:rsidR="00B55484">
        <w:rPr>
          <w:rFonts w:ascii="Arial" w:hAnsi="Arial" w:cs="Arial"/>
          <w:sz w:val="24"/>
          <w:szCs w:val="24"/>
        </w:rPr>
        <w:t>.</w:t>
      </w:r>
      <w:r w:rsidR="00EE588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She is renowned vocalist in North India and holds frequent Musical  shows all over India.</w:t>
      </w:r>
      <w:r w:rsidR="00153BFD">
        <w:rPr>
          <w:rFonts w:ascii="Arial" w:hAnsi="Arial" w:cs="Arial"/>
          <w:sz w:val="24"/>
          <w:szCs w:val="24"/>
        </w:rPr>
        <w:t xml:space="preserve">She has performed </w:t>
      </w:r>
      <w:r w:rsidR="00CE630A">
        <w:rPr>
          <w:rFonts w:ascii="Arial" w:hAnsi="Arial" w:cs="Arial"/>
          <w:sz w:val="24"/>
          <w:szCs w:val="24"/>
        </w:rPr>
        <w:t xml:space="preserve">extensively at </w:t>
      </w:r>
      <w:r w:rsidR="00B41A53">
        <w:rPr>
          <w:rFonts w:ascii="Arial" w:hAnsi="Arial" w:cs="Arial"/>
          <w:sz w:val="24"/>
          <w:szCs w:val="24"/>
        </w:rPr>
        <w:t xml:space="preserve">places like </w:t>
      </w:r>
      <w:r w:rsidR="00CE630A">
        <w:rPr>
          <w:rFonts w:ascii="Arial" w:hAnsi="Arial" w:cs="Arial"/>
          <w:sz w:val="24"/>
          <w:szCs w:val="24"/>
        </w:rPr>
        <w:t>Delhi, Lucknow,</w:t>
      </w:r>
      <w:r w:rsidR="00B41A53">
        <w:rPr>
          <w:rFonts w:ascii="Arial" w:hAnsi="Arial" w:cs="Arial"/>
          <w:sz w:val="24"/>
          <w:szCs w:val="24"/>
        </w:rPr>
        <w:t xml:space="preserve"> J &amp;K ,</w:t>
      </w:r>
      <w:r w:rsidR="00CE630A">
        <w:rPr>
          <w:rFonts w:ascii="Arial" w:hAnsi="Arial" w:cs="Arial"/>
          <w:sz w:val="24"/>
          <w:szCs w:val="24"/>
        </w:rPr>
        <w:t xml:space="preserve"> London</w:t>
      </w:r>
      <w:r w:rsidR="00B41A53">
        <w:rPr>
          <w:rFonts w:ascii="Arial" w:hAnsi="Arial" w:cs="Arial"/>
          <w:sz w:val="24"/>
          <w:szCs w:val="24"/>
        </w:rPr>
        <w:t xml:space="preserve"> and has rele</w:t>
      </w:r>
      <w:r w:rsidR="00C71C07">
        <w:rPr>
          <w:rFonts w:ascii="Arial" w:hAnsi="Arial" w:cs="Arial"/>
          <w:sz w:val="24"/>
          <w:szCs w:val="24"/>
        </w:rPr>
        <w:t xml:space="preserve">ased her </w:t>
      </w:r>
      <w:r w:rsidR="00707252">
        <w:rPr>
          <w:rFonts w:ascii="Arial" w:hAnsi="Arial" w:cs="Arial"/>
          <w:sz w:val="24"/>
          <w:szCs w:val="24"/>
        </w:rPr>
        <w:t xml:space="preserve"> Musical </w:t>
      </w:r>
      <w:r w:rsidR="00C71C07">
        <w:rPr>
          <w:rFonts w:ascii="Arial" w:hAnsi="Arial" w:cs="Arial"/>
          <w:sz w:val="24"/>
          <w:szCs w:val="24"/>
        </w:rPr>
        <w:t>videos</w:t>
      </w:r>
      <w:r w:rsidR="00707252">
        <w:rPr>
          <w:rFonts w:ascii="Arial" w:hAnsi="Arial" w:cs="Arial"/>
          <w:sz w:val="24"/>
          <w:szCs w:val="24"/>
        </w:rPr>
        <w:t xml:space="preserve"> and CD.</w:t>
      </w:r>
    </w:p>
    <w:p w14:paraId="77002EFB" w14:textId="77777777" w:rsidR="00567C29" w:rsidRDefault="00567C29"/>
    <w:sectPr w:rsidR="00567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3E"/>
    <w:rsid w:val="000239BD"/>
    <w:rsid w:val="000A2BDC"/>
    <w:rsid w:val="000F08A8"/>
    <w:rsid w:val="00153BFD"/>
    <w:rsid w:val="0023777B"/>
    <w:rsid w:val="002461C5"/>
    <w:rsid w:val="002B7EE8"/>
    <w:rsid w:val="004824CC"/>
    <w:rsid w:val="005008BB"/>
    <w:rsid w:val="00567C29"/>
    <w:rsid w:val="005B702E"/>
    <w:rsid w:val="00651B1E"/>
    <w:rsid w:val="00707252"/>
    <w:rsid w:val="00940C1B"/>
    <w:rsid w:val="00A9043E"/>
    <w:rsid w:val="00B41A53"/>
    <w:rsid w:val="00B55484"/>
    <w:rsid w:val="00BA3F59"/>
    <w:rsid w:val="00C71C07"/>
    <w:rsid w:val="00CE630A"/>
    <w:rsid w:val="00D51808"/>
    <w:rsid w:val="00DA02F4"/>
    <w:rsid w:val="00E4353E"/>
    <w:rsid w:val="00E4604A"/>
    <w:rsid w:val="00EE5882"/>
    <w:rsid w:val="00F24986"/>
    <w:rsid w:val="00F7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4C11"/>
  <w15:chartTrackingRefBased/>
  <w15:docId w15:val="{E3BBEFBD-26B4-48B2-AA67-D9E37E4C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172"/>
    <w:pPr>
      <w:spacing w:after="0" w:line="36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4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4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3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3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3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3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3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3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3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3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3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3E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0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158</Words>
  <Characters>907</Characters>
  <Application>Microsoft Office Word</Application>
  <DocSecurity>0</DocSecurity>
  <Lines>7</Lines>
  <Paragraphs>2</Paragraphs>
  <ScaleCrop>false</ScaleCrop>
  <Company>IFFCO LTD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achalabhatt</dc:creator>
  <cp:keywords/>
  <dc:description/>
  <cp:lastModifiedBy>achalabhatt</cp:lastModifiedBy>
  <cp:revision>26</cp:revision>
  <dcterms:created xsi:type="dcterms:W3CDTF">2025-07-25T04:10:00Z</dcterms:created>
  <dcterms:modified xsi:type="dcterms:W3CDTF">2025-07-25T04:36:00Z</dcterms:modified>
</cp:coreProperties>
</file>