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proofErr w:type="spellStart"/>
      <w:r>
        <w:rPr>
          <w:color w:val="000000"/>
        </w:rPr>
        <w:t>Міністерство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освіти</w:t>
      </w:r>
      <w:proofErr w:type="spellEnd"/>
      <w:r>
        <w:rPr>
          <w:color w:val="000000"/>
        </w:rPr>
        <w:t xml:space="preserve"> і науки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Національний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університет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України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Київський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політехнічний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інститут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імені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Ігоря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Сікорського</w:t>
      </w:r>
      <w:proofErr w:type="spellEnd"/>
      <w:r>
        <w:rPr>
          <w:color w:val="000000"/>
        </w:rPr>
        <w:t>"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proofErr w:type="spellStart"/>
      <w:r>
        <w:rPr>
          <w:color w:val="000000"/>
        </w:rPr>
        <w:t>Фізико-технічний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інститут</w:t>
      </w:r>
      <w:proofErr w:type="spellEnd"/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rPr>
          <w:color w:val="000000"/>
        </w:rPr>
        <w:t> 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rPr>
          <w:color w:val="000000"/>
        </w:rPr>
        <w:t> 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rPr>
          <w:color w:val="000000"/>
        </w:rPr>
        <w:t> 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t>«</w:t>
      </w:r>
      <w:r>
        <w:rPr>
          <w:sz w:val="36"/>
          <w:szCs w:val="36"/>
          <w:lang w:val="uk-UA"/>
        </w:rPr>
        <w:t>Криптографія</w:t>
      </w:r>
      <w:r>
        <w:t>»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rPr>
          <w:color w:val="000000"/>
        </w:rPr>
        <w:t>Ла</w:t>
      </w:r>
      <w:proofErr w:type="spellStart"/>
      <w:r>
        <w:rPr>
          <w:color w:val="000000"/>
          <w:lang w:val="uk-UA"/>
        </w:rPr>
        <w:t>бораторна</w:t>
      </w:r>
      <w:proofErr w:type="spellEnd"/>
      <w:r>
        <w:rPr>
          <w:color w:val="000000"/>
          <w:lang w:val="uk-UA"/>
        </w:rPr>
        <w:t xml:space="preserve"> робота</w:t>
      </w:r>
      <w:r>
        <w:rPr>
          <w:color w:val="000000"/>
        </w:rPr>
        <w:t xml:space="preserve"> №2</w:t>
      </w:r>
    </w:p>
    <w:p w:rsidR="00583B14" w:rsidRPr="003519BB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</w:rPr>
      </w:pPr>
      <w:r>
        <w:rPr>
          <w:color w:val="000000"/>
        </w:rPr>
        <w:t>«</w:t>
      </w:r>
      <w:proofErr w:type="spellStart"/>
      <w:r>
        <w:rPr>
          <w:lang w:val="uk-UA"/>
        </w:rPr>
        <w:t>Кпиптофналіз</w:t>
      </w:r>
      <w:proofErr w:type="spellEnd"/>
      <w:r>
        <w:rPr>
          <w:lang w:val="uk-UA"/>
        </w:rPr>
        <w:t xml:space="preserve"> шифру </w:t>
      </w:r>
      <w:proofErr w:type="spellStart"/>
      <w:r>
        <w:rPr>
          <w:lang w:val="uk-UA"/>
        </w:rPr>
        <w:t>Віженера</w:t>
      </w:r>
      <w:proofErr w:type="spellEnd"/>
      <w:r>
        <w:rPr>
          <w:color w:val="000000"/>
        </w:rPr>
        <w:t>»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rPr>
          <w:color w:val="000000"/>
        </w:rPr>
        <w:t> 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rPr>
          <w:color w:val="000000"/>
        </w:rPr>
        <w:t> 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</w:pPr>
      <w:r>
        <w:rPr>
          <w:color w:val="000000"/>
        </w:rPr>
        <w:t> 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right"/>
      </w:pPr>
      <w:proofErr w:type="spellStart"/>
      <w:r>
        <w:rPr>
          <w:color w:val="000000"/>
        </w:rPr>
        <w:t>Виконав</w:t>
      </w:r>
      <w:proofErr w:type="spellEnd"/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right"/>
      </w:pPr>
      <w:r>
        <w:rPr>
          <w:color w:val="000000"/>
        </w:rPr>
        <w:t xml:space="preserve">студент </w:t>
      </w:r>
      <w:proofErr w:type="spellStart"/>
      <w:r>
        <w:rPr>
          <w:color w:val="000000"/>
        </w:rPr>
        <w:t>групи</w:t>
      </w:r>
      <w:proofErr w:type="spellEnd"/>
      <w:r>
        <w:rPr>
          <w:color w:val="000000"/>
        </w:rPr>
        <w:t xml:space="preserve"> ФБ-93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right"/>
        <w:rPr>
          <w:lang w:val="uk-UA"/>
        </w:rPr>
      </w:pPr>
      <w:proofErr w:type="spellStart"/>
      <w:r>
        <w:rPr>
          <w:color w:val="000000"/>
          <w:lang w:val="uk-UA"/>
        </w:rPr>
        <w:t>Флекевчук</w:t>
      </w:r>
      <w:proofErr w:type="spellEnd"/>
      <w:r>
        <w:rPr>
          <w:color w:val="000000"/>
          <w:lang w:val="uk-UA"/>
        </w:rPr>
        <w:t xml:space="preserve"> Данило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Pr="00DA296C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  <w:r w:rsidRPr="00DA296C">
        <w:rPr>
          <w:color w:val="000000"/>
          <w:lang w:val="uk-UA"/>
        </w:rPr>
        <w:t>Київ – 2021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Default="00583B14" w:rsidP="00583B14">
      <w:pPr>
        <w:pStyle w:val="a3"/>
        <w:spacing w:before="240" w:beforeAutospacing="0" w:after="0" w:afterAutospacing="0"/>
        <w:ind w:firstLine="700"/>
        <w:jc w:val="center"/>
        <w:rPr>
          <w:color w:val="000000"/>
          <w:lang w:val="uk-UA"/>
        </w:rPr>
      </w:pPr>
    </w:p>
    <w:p w:rsidR="00583B14" w:rsidRDefault="00583B14" w:rsidP="00583B14">
      <w:pPr>
        <w:pStyle w:val="a3"/>
        <w:spacing w:before="240" w:beforeAutospacing="0" w:after="0" w:afterAutospacing="0"/>
        <w:ind w:firstLine="700"/>
      </w:pPr>
      <w:r w:rsidRPr="00583B14">
        <w:rPr>
          <w:b/>
        </w:rPr>
        <w:lastRenderedPageBreak/>
        <w:t>Мета</w:t>
      </w:r>
      <w:r w:rsidRPr="00583B14">
        <w:t xml:space="preserve">: </w:t>
      </w:r>
      <w:proofErr w:type="spellStart"/>
      <w:r w:rsidRPr="00583B14">
        <w:t>Засвоєння</w:t>
      </w:r>
      <w:proofErr w:type="spellEnd"/>
      <w:r w:rsidRPr="00583B14">
        <w:t xml:space="preserve"> </w:t>
      </w:r>
      <w:proofErr w:type="spellStart"/>
      <w:r w:rsidRPr="00583B14">
        <w:t>методів</w:t>
      </w:r>
      <w:proofErr w:type="spellEnd"/>
      <w:r w:rsidRPr="00583B14">
        <w:t xml:space="preserve"> частотного </w:t>
      </w:r>
      <w:proofErr w:type="spellStart"/>
      <w:r w:rsidRPr="00583B14">
        <w:t>криптоаналізу</w:t>
      </w:r>
      <w:proofErr w:type="spellEnd"/>
      <w:r w:rsidRPr="00583B14">
        <w:t xml:space="preserve">. </w:t>
      </w:r>
      <w:proofErr w:type="spellStart"/>
      <w:r w:rsidRPr="00583B14">
        <w:t>Здобуття</w:t>
      </w:r>
      <w:proofErr w:type="spellEnd"/>
      <w:r w:rsidRPr="00583B14">
        <w:t xml:space="preserve"> </w:t>
      </w:r>
      <w:proofErr w:type="spellStart"/>
      <w:r w:rsidRPr="00583B14">
        <w:t>навичок</w:t>
      </w:r>
      <w:proofErr w:type="spellEnd"/>
      <w:r w:rsidRPr="00583B14">
        <w:t xml:space="preserve"> </w:t>
      </w:r>
      <w:proofErr w:type="spellStart"/>
      <w:r w:rsidRPr="00583B14">
        <w:t>роботи</w:t>
      </w:r>
      <w:proofErr w:type="spellEnd"/>
      <w:r w:rsidRPr="00583B14">
        <w:t xml:space="preserve"> та </w:t>
      </w:r>
      <w:proofErr w:type="spellStart"/>
      <w:r w:rsidRPr="00583B14">
        <w:t>аналізу</w:t>
      </w:r>
      <w:proofErr w:type="spellEnd"/>
      <w:r w:rsidRPr="00583B14">
        <w:t xml:space="preserve"> </w:t>
      </w:r>
      <w:proofErr w:type="spellStart"/>
      <w:r w:rsidRPr="00583B14">
        <w:t>потокових</w:t>
      </w:r>
      <w:proofErr w:type="spellEnd"/>
      <w:r w:rsidRPr="00583B14">
        <w:t xml:space="preserve"> </w:t>
      </w:r>
      <w:proofErr w:type="spellStart"/>
      <w:r w:rsidRPr="00583B14">
        <w:t>шифрів</w:t>
      </w:r>
      <w:proofErr w:type="spellEnd"/>
      <w:r w:rsidRPr="00583B14">
        <w:t xml:space="preserve"> </w:t>
      </w:r>
      <w:proofErr w:type="spellStart"/>
      <w:r w:rsidRPr="00583B14">
        <w:t>гамування</w:t>
      </w:r>
      <w:proofErr w:type="spellEnd"/>
      <w:r w:rsidRPr="00583B14">
        <w:t xml:space="preserve"> </w:t>
      </w:r>
      <w:proofErr w:type="spellStart"/>
      <w:r w:rsidRPr="00583B14">
        <w:t>адитивного</w:t>
      </w:r>
      <w:proofErr w:type="spellEnd"/>
      <w:r w:rsidRPr="00583B14">
        <w:t xml:space="preserve"> типу на </w:t>
      </w:r>
      <w:proofErr w:type="spellStart"/>
      <w:r w:rsidRPr="00583B14">
        <w:t>прикладі</w:t>
      </w:r>
      <w:proofErr w:type="spellEnd"/>
      <w:r w:rsidRPr="00583B14">
        <w:t xml:space="preserve"> шифру </w:t>
      </w:r>
      <w:proofErr w:type="spellStart"/>
      <w:r w:rsidRPr="00583B14">
        <w:t>Віженера</w:t>
      </w:r>
      <w:proofErr w:type="spellEnd"/>
      <w:r w:rsidRPr="00583B14">
        <w:t xml:space="preserve">. </w:t>
      </w:r>
    </w:p>
    <w:p w:rsidR="00583B14" w:rsidRDefault="00583B14" w:rsidP="00583B14">
      <w:pPr>
        <w:pStyle w:val="a3"/>
        <w:spacing w:before="240" w:beforeAutospacing="0" w:after="0" w:afterAutospacing="0"/>
        <w:ind w:firstLine="700"/>
      </w:pPr>
      <w:r w:rsidRPr="00583B14">
        <w:rPr>
          <w:b/>
        </w:rPr>
        <w:t xml:space="preserve">Постановка </w:t>
      </w:r>
      <w:proofErr w:type="spellStart"/>
      <w:r w:rsidRPr="00583B14">
        <w:rPr>
          <w:b/>
        </w:rPr>
        <w:t>задачі</w:t>
      </w:r>
      <w:proofErr w:type="spellEnd"/>
      <w:r w:rsidRPr="00583B14">
        <w:rPr>
          <w:b/>
        </w:rPr>
        <w:t>:</w:t>
      </w:r>
      <w:r w:rsidRPr="00583B14">
        <w:t xml:space="preserve"> </w:t>
      </w:r>
    </w:p>
    <w:p w:rsidR="00583B14" w:rsidRDefault="00583B14" w:rsidP="00583B14">
      <w:pPr>
        <w:pStyle w:val="a3"/>
        <w:numPr>
          <w:ilvl w:val="0"/>
          <w:numId w:val="2"/>
        </w:numPr>
        <w:spacing w:before="240" w:beforeAutospacing="0" w:after="0" w:afterAutospacing="0"/>
      </w:pPr>
      <w:proofErr w:type="spellStart"/>
      <w:r w:rsidRPr="00583B14">
        <w:t>Самостійно</w:t>
      </w:r>
      <w:proofErr w:type="spellEnd"/>
      <w:r w:rsidRPr="00583B14">
        <w:t xml:space="preserve"> </w:t>
      </w:r>
      <w:proofErr w:type="spellStart"/>
      <w:r w:rsidRPr="00583B14">
        <w:t>підібрати</w:t>
      </w:r>
      <w:proofErr w:type="spellEnd"/>
      <w:r w:rsidRPr="00583B14">
        <w:t xml:space="preserve"> текст для </w:t>
      </w:r>
      <w:proofErr w:type="spellStart"/>
      <w:r w:rsidRPr="00583B14">
        <w:t>шифрування</w:t>
      </w:r>
      <w:proofErr w:type="spellEnd"/>
      <w:r w:rsidRPr="00583B14">
        <w:t xml:space="preserve"> (2-3 кб) та </w:t>
      </w:r>
      <w:proofErr w:type="spellStart"/>
      <w:r w:rsidRPr="00583B14">
        <w:t>ключі</w:t>
      </w:r>
      <w:proofErr w:type="spellEnd"/>
      <w:r w:rsidRPr="00583B14">
        <w:t xml:space="preserve"> </w:t>
      </w:r>
      <w:proofErr w:type="spellStart"/>
      <w:r w:rsidRPr="00583B14">
        <w:t>довжини</w:t>
      </w:r>
      <w:proofErr w:type="spellEnd"/>
      <w:r w:rsidRPr="00583B14">
        <w:t xml:space="preserve"> r = 2, 3, 4, 5, а </w:t>
      </w:r>
      <w:proofErr w:type="spellStart"/>
      <w:r w:rsidRPr="00583B14">
        <w:t>також</w:t>
      </w:r>
      <w:proofErr w:type="spellEnd"/>
      <w:r w:rsidRPr="00583B14">
        <w:t xml:space="preserve"> </w:t>
      </w:r>
      <w:proofErr w:type="spellStart"/>
      <w:r w:rsidRPr="00583B14">
        <w:t>довжини</w:t>
      </w:r>
      <w:proofErr w:type="spellEnd"/>
      <w:r w:rsidRPr="00583B14">
        <w:t xml:space="preserve"> 10-20 </w:t>
      </w:r>
      <w:proofErr w:type="spellStart"/>
      <w:r w:rsidRPr="00583B14">
        <w:t>знаків</w:t>
      </w:r>
      <w:proofErr w:type="spellEnd"/>
      <w:r w:rsidRPr="00583B14">
        <w:t xml:space="preserve">. </w:t>
      </w:r>
      <w:proofErr w:type="spellStart"/>
      <w:r w:rsidRPr="00583B14">
        <w:t>Зашифрувати</w:t>
      </w:r>
      <w:proofErr w:type="spellEnd"/>
      <w:r w:rsidRPr="00583B14">
        <w:t xml:space="preserve"> </w:t>
      </w:r>
      <w:proofErr w:type="spellStart"/>
      <w:r w:rsidRPr="00583B14">
        <w:t>обрании</w:t>
      </w:r>
      <w:proofErr w:type="spellEnd"/>
      <w:r w:rsidRPr="00583B14">
        <w:t xml:space="preserve">̆ </w:t>
      </w:r>
      <w:proofErr w:type="spellStart"/>
      <w:r w:rsidRPr="00583B14">
        <w:t>відкритии</w:t>
      </w:r>
      <w:proofErr w:type="spellEnd"/>
      <w:r w:rsidRPr="00583B14">
        <w:t xml:space="preserve">̆ текст шифром </w:t>
      </w:r>
      <w:proofErr w:type="spellStart"/>
      <w:r w:rsidRPr="00583B14">
        <w:t>Віженера</w:t>
      </w:r>
      <w:proofErr w:type="spellEnd"/>
      <w:r w:rsidRPr="00583B14">
        <w:t xml:space="preserve"> з </w:t>
      </w:r>
      <w:proofErr w:type="spellStart"/>
      <w:r w:rsidRPr="00583B14">
        <w:t>цими</w:t>
      </w:r>
      <w:proofErr w:type="spellEnd"/>
      <w:r w:rsidRPr="00583B14">
        <w:t xml:space="preserve"> ключами. </w:t>
      </w:r>
    </w:p>
    <w:p w:rsidR="00583B14" w:rsidRDefault="00583B14" w:rsidP="00583B14">
      <w:pPr>
        <w:pStyle w:val="a3"/>
        <w:numPr>
          <w:ilvl w:val="0"/>
          <w:numId w:val="2"/>
        </w:numPr>
        <w:spacing w:before="240" w:beforeAutospacing="0" w:after="0" w:afterAutospacing="0"/>
      </w:pPr>
      <w:proofErr w:type="spellStart"/>
      <w:r w:rsidRPr="00583B14">
        <w:t>Підрахувати</w:t>
      </w:r>
      <w:proofErr w:type="spellEnd"/>
      <w:r w:rsidRPr="00583B14">
        <w:t xml:space="preserve"> </w:t>
      </w:r>
      <w:proofErr w:type="spellStart"/>
      <w:r w:rsidRPr="00583B14">
        <w:t>індекси</w:t>
      </w:r>
      <w:proofErr w:type="spellEnd"/>
      <w:r w:rsidRPr="00583B14">
        <w:t xml:space="preserve"> </w:t>
      </w:r>
      <w:proofErr w:type="spellStart"/>
      <w:r w:rsidRPr="00583B14">
        <w:t>відповідності</w:t>
      </w:r>
      <w:proofErr w:type="spellEnd"/>
      <w:r w:rsidRPr="00583B14">
        <w:t xml:space="preserve"> для </w:t>
      </w:r>
      <w:proofErr w:type="spellStart"/>
      <w:r w:rsidRPr="00583B14">
        <w:t>відкритого</w:t>
      </w:r>
      <w:proofErr w:type="spellEnd"/>
      <w:r w:rsidRPr="00583B14">
        <w:t xml:space="preserve"> тексту та </w:t>
      </w:r>
      <w:proofErr w:type="spellStart"/>
      <w:r w:rsidRPr="00583B14">
        <w:t>всіх</w:t>
      </w:r>
      <w:proofErr w:type="spellEnd"/>
      <w:r w:rsidRPr="00583B14">
        <w:t xml:space="preserve"> </w:t>
      </w:r>
      <w:proofErr w:type="spellStart"/>
      <w:r w:rsidRPr="00583B14">
        <w:t>одержаних</w:t>
      </w:r>
      <w:proofErr w:type="spellEnd"/>
      <w:r w:rsidRPr="00583B14">
        <w:t xml:space="preserve"> </w:t>
      </w:r>
      <w:proofErr w:type="spellStart"/>
      <w:r w:rsidRPr="00583B14">
        <w:t>шифртекстів</w:t>
      </w:r>
      <w:proofErr w:type="spellEnd"/>
      <w:r w:rsidRPr="00583B14">
        <w:t xml:space="preserve"> і </w:t>
      </w:r>
      <w:proofErr w:type="spellStart"/>
      <w:r w:rsidRPr="00583B14">
        <w:t>порівняти</w:t>
      </w:r>
      <w:proofErr w:type="spellEnd"/>
      <w:r w:rsidRPr="00583B14">
        <w:t xml:space="preserve"> </w:t>
      </w:r>
      <w:proofErr w:type="spellStart"/>
      <w:r w:rsidRPr="00583B14">
        <w:t>їх</w:t>
      </w:r>
      <w:proofErr w:type="spellEnd"/>
      <w:r w:rsidRPr="00583B14">
        <w:t xml:space="preserve"> </w:t>
      </w:r>
      <w:proofErr w:type="spellStart"/>
      <w:r w:rsidRPr="00583B14">
        <w:t>значення</w:t>
      </w:r>
      <w:proofErr w:type="spellEnd"/>
      <w:r w:rsidRPr="00583B14">
        <w:t xml:space="preserve">. </w:t>
      </w:r>
    </w:p>
    <w:p w:rsidR="00583B14" w:rsidRPr="00583B14" w:rsidRDefault="00583B14" w:rsidP="00583B14">
      <w:pPr>
        <w:pStyle w:val="a3"/>
        <w:numPr>
          <w:ilvl w:val="0"/>
          <w:numId w:val="2"/>
        </w:numPr>
        <w:spacing w:before="240" w:beforeAutospacing="0" w:after="0" w:afterAutospacing="0"/>
        <w:rPr>
          <w:color w:val="000000"/>
          <w:lang w:val="uk-UA"/>
        </w:rPr>
      </w:pPr>
      <w:proofErr w:type="spellStart"/>
      <w:r w:rsidRPr="00583B14">
        <w:t>Використовуючи</w:t>
      </w:r>
      <w:proofErr w:type="spellEnd"/>
      <w:r w:rsidRPr="00583B14">
        <w:t xml:space="preserve"> </w:t>
      </w:r>
      <w:proofErr w:type="spellStart"/>
      <w:r w:rsidRPr="00583B14">
        <w:t>наведені</w:t>
      </w:r>
      <w:proofErr w:type="spellEnd"/>
      <w:r w:rsidRPr="00583B14">
        <w:t xml:space="preserve"> </w:t>
      </w:r>
      <w:proofErr w:type="spellStart"/>
      <w:r w:rsidRPr="00583B14">
        <w:t>теоретичні</w:t>
      </w:r>
      <w:proofErr w:type="spellEnd"/>
      <w:r w:rsidRPr="00583B14">
        <w:t xml:space="preserve"> </w:t>
      </w:r>
      <w:proofErr w:type="spellStart"/>
      <w:r w:rsidRPr="00583B14">
        <w:t>відомості</w:t>
      </w:r>
      <w:proofErr w:type="spellEnd"/>
      <w:r w:rsidRPr="00583B14">
        <w:t xml:space="preserve">, </w:t>
      </w:r>
      <w:proofErr w:type="spellStart"/>
      <w:r w:rsidRPr="00583B14">
        <w:t>розшифрувати</w:t>
      </w:r>
      <w:proofErr w:type="spellEnd"/>
      <w:r w:rsidRPr="00583B14">
        <w:t xml:space="preserve"> </w:t>
      </w:r>
      <w:proofErr w:type="spellStart"/>
      <w:r w:rsidRPr="00583B14">
        <w:t>надании</w:t>
      </w:r>
      <w:proofErr w:type="spellEnd"/>
      <w:r w:rsidRPr="00583B14">
        <w:t xml:space="preserve">̆ </w:t>
      </w:r>
      <w:proofErr w:type="spellStart"/>
      <w:r w:rsidRPr="00583B14">
        <w:t>шифртекст</w:t>
      </w:r>
      <w:proofErr w:type="spellEnd"/>
      <w:r w:rsidRPr="00583B14">
        <w:t xml:space="preserve"> (</w:t>
      </w:r>
      <w:proofErr w:type="spellStart"/>
      <w:r w:rsidRPr="00583B14">
        <w:t>згідно</w:t>
      </w:r>
      <w:proofErr w:type="spellEnd"/>
      <w:r w:rsidRPr="00583B14">
        <w:t xml:space="preserve"> </w:t>
      </w:r>
      <w:proofErr w:type="spellStart"/>
      <w:r w:rsidRPr="00583B14">
        <w:t>свого</w:t>
      </w:r>
      <w:proofErr w:type="spellEnd"/>
      <w:r w:rsidRPr="00583B14">
        <w:t xml:space="preserve"> номеру </w:t>
      </w:r>
      <w:proofErr w:type="spellStart"/>
      <w:r w:rsidRPr="00583B14">
        <w:t>варіанта</w:t>
      </w:r>
      <w:proofErr w:type="spellEnd"/>
      <w:r w:rsidRPr="00583B14">
        <w:t>).</w:t>
      </w:r>
    </w:p>
    <w:p w:rsidR="00177E7D" w:rsidRDefault="00A03A6F" w:rsidP="00583B14">
      <w:pPr>
        <w:rPr>
          <w:rFonts w:ascii="Times New Roman" w:hAnsi="Times New Roman" w:cs="Times New Roman"/>
          <w:sz w:val="24"/>
          <w:szCs w:val="24"/>
        </w:rPr>
      </w:pPr>
    </w:p>
    <w:p w:rsidR="00583B14" w:rsidRDefault="00583B14" w:rsidP="00583B1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83B14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:rsidR="00B603C3" w:rsidRDefault="00B603C3" w:rsidP="00583B14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Частина 1</w:t>
      </w:r>
    </w:p>
    <w:p w:rsidR="00583B14" w:rsidRDefault="00583B14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виявлення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залежностей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в методах дослідження тексту було обрано</w:t>
      </w:r>
      <w:r w:rsidR="00B603C3">
        <w:rPr>
          <w:rFonts w:ascii="Times New Roman" w:hAnsi="Times New Roman" w:cs="Times New Roman"/>
          <w:sz w:val="24"/>
          <w:szCs w:val="24"/>
          <w:lang w:val="uk-UA"/>
        </w:rPr>
        <w:t xml:space="preserve"> фрагменти з твору «Злочин і кара» Ф.М Достоєвського. Я шифрував текст алгоритмом за алгоритмом шифру </w:t>
      </w:r>
      <w:proofErr w:type="spellStart"/>
      <w:r w:rsidR="00B603C3">
        <w:rPr>
          <w:rFonts w:ascii="Times New Roman" w:hAnsi="Times New Roman" w:cs="Times New Roman"/>
          <w:sz w:val="24"/>
          <w:szCs w:val="24"/>
          <w:lang w:val="uk-UA"/>
        </w:rPr>
        <w:t>Віженера</w:t>
      </w:r>
      <w:proofErr w:type="spellEnd"/>
      <w:r w:rsidR="00B603C3">
        <w:rPr>
          <w:rFonts w:ascii="Times New Roman" w:hAnsi="Times New Roman" w:cs="Times New Roman"/>
          <w:sz w:val="24"/>
          <w:szCs w:val="24"/>
          <w:lang w:val="uk-UA"/>
        </w:rPr>
        <w:t xml:space="preserve"> для ключів довжиною 2-5 та 10-20 символів. Далі для першої групи ШТ(2-5) я проводив аналіз на індекс </w:t>
      </w:r>
      <w:r w:rsidR="00831242">
        <w:rPr>
          <w:rFonts w:ascii="Times New Roman" w:hAnsi="Times New Roman" w:cs="Times New Roman"/>
          <w:sz w:val="24"/>
          <w:szCs w:val="24"/>
          <w:lang w:val="uk-UA"/>
        </w:rPr>
        <w:t>відповідності, дл</w:t>
      </w:r>
      <w:r w:rsidR="000900A6">
        <w:rPr>
          <w:rFonts w:ascii="Times New Roman" w:hAnsi="Times New Roman" w:cs="Times New Roman"/>
          <w:sz w:val="24"/>
          <w:szCs w:val="24"/>
          <w:lang w:val="uk-UA"/>
        </w:rPr>
        <w:t xml:space="preserve">я другого рахував через символ </w:t>
      </w:r>
      <w:proofErr w:type="spellStart"/>
      <w:r w:rsidR="000900A6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831242">
        <w:rPr>
          <w:rFonts w:ascii="Times New Roman" w:hAnsi="Times New Roman" w:cs="Times New Roman"/>
          <w:sz w:val="24"/>
          <w:szCs w:val="24"/>
          <w:lang w:val="uk-UA"/>
        </w:rPr>
        <w:t>ронекера</w:t>
      </w:r>
      <w:proofErr w:type="spellEnd"/>
      <w:r w:rsidR="0083124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Style w:val="a4"/>
        <w:tblpPr w:leftFromText="180" w:rightFromText="180" w:vertAnchor="text" w:horzAnchor="margin" w:tblpXSpec="center" w:tblpY="393"/>
        <w:tblW w:w="9634" w:type="dxa"/>
        <w:tblLook w:val="04A0" w:firstRow="1" w:lastRow="0" w:firstColumn="1" w:lastColumn="0" w:noHBand="0" w:noVBand="1"/>
      </w:tblPr>
      <w:tblGrid>
        <w:gridCol w:w="2405"/>
        <w:gridCol w:w="2268"/>
        <w:gridCol w:w="2410"/>
        <w:gridCol w:w="2551"/>
      </w:tblGrid>
      <w:tr w:rsidR="000900A6" w:rsidTr="00943960">
        <w:trPr>
          <w:trHeight w:val="303"/>
        </w:trPr>
        <w:tc>
          <w:tcPr>
            <w:tcW w:w="2405" w:type="dxa"/>
            <w:tcBorders>
              <w:right w:val="nil"/>
            </w:tcBorders>
          </w:tcPr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:rsidR="000900A6" w:rsidRDefault="000900A6" w:rsidP="000900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</w:t>
            </w:r>
            <w:r w:rsidR="0094396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Методом </w:t>
            </w:r>
          </w:p>
        </w:tc>
        <w:tc>
          <w:tcPr>
            <w:tcW w:w="2410" w:type="dxa"/>
            <w:tcBorders>
              <w:left w:val="nil"/>
              <w:right w:val="nil"/>
            </w:tcBorders>
          </w:tcPr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Індексів</w:t>
            </w:r>
          </w:p>
        </w:tc>
        <w:tc>
          <w:tcPr>
            <w:tcW w:w="2551" w:type="dxa"/>
            <w:tcBorders>
              <w:left w:val="nil"/>
            </w:tcBorders>
          </w:tcPr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900A6" w:rsidTr="00943960">
        <w:trPr>
          <w:trHeight w:val="311"/>
        </w:trPr>
        <w:tc>
          <w:tcPr>
            <w:tcW w:w="2405" w:type="dxa"/>
          </w:tcPr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рв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</w:t>
            </w:r>
          </w:p>
        </w:tc>
        <w:tc>
          <w:tcPr>
            <w:tcW w:w="2268" w:type="dxa"/>
          </w:tcPr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узс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3</w:t>
            </w:r>
          </w:p>
        </w:tc>
        <w:tc>
          <w:tcPr>
            <w:tcW w:w="2410" w:type="dxa"/>
          </w:tcPr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зслу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4</w:t>
            </w:r>
          </w:p>
        </w:tc>
        <w:tc>
          <w:tcPr>
            <w:tcW w:w="2551" w:type="dxa"/>
          </w:tcPr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вшувз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5</w:t>
            </w:r>
          </w:p>
        </w:tc>
      </w:tr>
      <w:tr w:rsidR="000900A6" w:rsidTr="00943960">
        <w:trPr>
          <w:trHeight w:val="1232"/>
        </w:trPr>
        <w:tc>
          <w:tcPr>
            <w:tcW w:w="2405" w:type="dxa"/>
          </w:tcPr>
          <w:p w:rsidR="000900A6" w:rsidRP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3960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2 0.057472049440222</w:t>
            </w:r>
          </w:p>
          <w:p w:rsidR="000900A6" w:rsidRP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3 0.044368980937942</w:t>
            </w:r>
          </w:p>
          <w:p w:rsidR="000900A6" w:rsidRP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4 0.057477648871460</w:t>
            </w:r>
          </w:p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5 0.044355027305547</w:t>
            </w:r>
          </w:p>
        </w:tc>
        <w:tc>
          <w:tcPr>
            <w:tcW w:w="2268" w:type="dxa"/>
          </w:tcPr>
          <w:p w:rsidR="000900A6" w:rsidRP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900A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2 0.0378740905199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  <w:p w:rsidR="000900A6" w:rsidRP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3960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3 0.05740200664733</w:t>
            </w:r>
          </w:p>
          <w:p w:rsidR="000900A6" w:rsidRP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4 0.03784780618135</w:t>
            </w:r>
          </w:p>
          <w:p w:rsidR="000900A6" w:rsidRDefault="000900A6" w:rsidP="000900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5 0.03779472209912</w:t>
            </w:r>
          </w:p>
        </w:tc>
        <w:tc>
          <w:tcPr>
            <w:tcW w:w="2410" w:type="dxa"/>
          </w:tcPr>
          <w:p w:rsidR="00943960" w:rsidRPr="00943960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2 0.045588705354506</w:t>
            </w:r>
          </w:p>
          <w:p w:rsidR="00943960" w:rsidRPr="00943960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3 0.036952088776427</w:t>
            </w:r>
          </w:p>
          <w:p w:rsidR="00943960" w:rsidRPr="00943960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3960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4 0.057477648871460</w:t>
            </w:r>
          </w:p>
          <w:p w:rsidR="000900A6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5 0.036965436356927</w:t>
            </w:r>
          </w:p>
        </w:tc>
        <w:tc>
          <w:tcPr>
            <w:tcW w:w="2551" w:type="dxa"/>
          </w:tcPr>
          <w:p w:rsidR="00943960" w:rsidRPr="00943960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2 0.03659494016428</w:t>
            </w:r>
          </w:p>
          <w:p w:rsidR="00943960" w:rsidRPr="00943960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3 0.03653994851250</w:t>
            </w:r>
          </w:p>
          <w:p w:rsidR="00943960" w:rsidRPr="00943960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4 0.03664628799436</w:t>
            </w:r>
          </w:p>
          <w:p w:rsidR="000900A6" w:rsidRDefault="00943960" w:rsidP="0094396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43960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5 0.05739750264722</w:t>
            </w:r>
          </w:p>
        </w:tc>
      </w:tr>
    </w:tbl>
    <w:p w:rsidR="000900A6" w:rsidRDefault="000900A6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Прешого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методу статистика.</w:t>
      </w:r>
    </w:p>
    <w:p w:rsidR="000900A6" w:rsidRDefault="000900A6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132784" w:rsidRDefault="00943960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Провівши аналіз ми бачимо що при правильній довжині ключа ми бачимо, що індекс прямує до індексу визначеного для російської мови. Також ми бачимо для кратних довжин йде кореляція результатів. Це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повязано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 методом обрахунку індексу саме з поділом на блоки.</w:t>
      </w:r>
      <w:r w:rsidR="001327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32784" w:rsidRDefault="00132784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Другого методу.</w:t>
      </w:r>
    </w:p>
    <w:tbl>
      <w:tblPr>
        <w:tblStyle w:val="a4"/>
        <w:tblW w:w="11655" w:type="dxa"/>
        <w:tblInd w:w="-1598" w:type="dxa"/>
        <w:tblLook w:val="04A0" w:firstRow="1" w:lastRow="0" w:firstColumn="1" w:lastColumn="0" w:noHBand="0" w:noVBand="1"/>
      </w:tblPr>
      <w:tblGrid>
        <w:gridCol w:w="2330"/>
        <w:gridCol w:w="2330"/>
        <w:gridCol w:w="2330"/>
        <w:gridCol w:w="2329"/>
        <w:gridCol w:w="2336"/>
      </w:tblGrid>
      <w:tr w:rsidR="00132784" w:rsidTr="00FD378B">
        <w:trPr>
          <w:trHeight w:val="312"/>
        </w:trPr>
        <w:tc>
          <w:tcPr>
            <w:tcW w:w="2330" w:type="dxa"/>
            <w:tcBorders>
              <w:right w:val="nil"/>
            </w:tcBorders>
          </w:tcPr>
          <w:p w:rsidR="00132784" w:rsidRDefault="00132784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30" w:type="dxa"/>
            <w:tcBorders>
              <w:left w:val="nil"/>
              <w:right w:val="nil"/>
            </w:tcBorders>
          </w:tcPr>
          <w:p w:rsidR="00132784" w:rsidRDefault="00132784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Методом</w:t>
            </w:r>
          </w:p>
        </w:tc>
        <w:tc>
          <w:tcPr>
            <w:tcW w:w="2330" w:type="dxa"/>
            <w:tcBorders>
              <w:left w:val="nil"/>
              <w:right w:val="nil"/>
            </w:tcBorders>
          </w:tcPr>
          <w:p w:rsidR="00132784" w:rsidRDefault="00132784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Символів </w:t>
            </w:r>
          </w:p>
        </w:tc>
        <w:tc>
          <w:tcPr>
            <w:tcW w:w="2329" w:type="dxa"/>
            <w:tcBorders>
              <w:left w:val="nil"/>
              <w:right w:val="nil"/>
            </w:tcBorders>
          </w:tcPr>
          <w:p w:rsidR="00132784" w:rsidRDefault="00132784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Кронекера</w:t>
            </w:r>
            <w:proofErr w:type="spellEnd"/>
          </w:p>
        </w:tc>
        <w:tc>
          <w:tcPr>
            <w:tcW w:w="2336" w:type="dxa"/>
            <w:tcBorders>
              <w:left w:val="nil"/>
            </w:tcBorders>
          </w:tcPr>
          <w:p w:rsidR="00132784" w:rsidRDefault="00132784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32784" w:rsidTr="00FD378B">
        <w:trPr>
          <w:trHeight w:val="312"/>
        </w:trPr>
        <w:tc>
          <w:tcPr>
            <w:tcW w:w="2330" w:type="dxa"/>
          </w:tcPr>
          <w:p w:rsidR="00132784" w:rsidRDefault="00FD378B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proofErr w:type="spellStart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флфлцхювге</w:t>
            </w:r>
            <w:proofErr w:type="spellEnd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</w:tc>
        <w:tc>
          <w:tcPr>
            <w:tcW w:w="2330" w:type="dxa"/>
          </w:tcPr>
          <w:p w:rsidR="00132784" w:rsidRDefault="00FD378B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proofErr w:type="spellStart"/>
            <w:r w:rsidR="00132784"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аопретиоенк</w:t>
            </w:r>
            <w:proofErr w:type="spellEnd"/>
            <w:r w:rsidR="00132784"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132784"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="00132784"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</w:tc>
        <w:tc>
          <w:tcPr>
            <w:tcW w:w="2330" w:type="dxa"/>
          </w:tcPr>
          <w:p w:rsidR="00132784" w:rsidRDefault="00FD378B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proofErr w:type="spellStart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аопренлскгек</w:t>
            </w:r>
            <w:proofErr w:type="spellEnd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</w:tc>
        <w:tc>
          <w:tcPr>
            <w:tcW w:w="2329" w:type="dxa"/>
          </w:tcPr>
          <w:p w:rsidR="00132784" w:rsidRDefault="00132784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аопренлскгеки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</w:tc>
        <w:tc>
          <w:tcPr>
            <w:tcW w:w="2336" w:type="dxa"/>
          </w:tcPr>
          <w:p w:rsidR="00132784" w:rsidRDefault="00FD378B" w:rsidP="0083124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аопренксокекик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</w:tc>
      </w:tr>
      <w:tr w:rsidR="00132784" w:rsidTr="00FD378B">
        <w:trPr>
          <w:trHeight w:val="298"/>
        </w:trPr>
        <w:tc>
          <w:tcPr>
            <w:tcW w:w="2330" w:type="dxa"/>
          </w:tcPr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732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10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453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454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353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378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345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373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380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494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705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30" w:type="dxa"/>
          </w:tcPr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398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823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11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464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450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452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431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458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437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429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30" w:type="dxa"/>
          </w:tcPr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436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437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742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12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379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468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478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409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428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555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413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410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29" w:type="dxa"/>
          </w:tcPr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449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404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792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13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380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464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451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444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435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132784" w:rsidRP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459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132784" w:rsidRDefault="00132784" w:rsidP="001327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466  -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1327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36" w:type="dxa"/>
          </w:tcPr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475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449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487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448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782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14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480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 xml:space="preserve">516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443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132784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</w:tr>
    </w:tbl>
    <w:p w:rsidR="00FD378B" w:rsidRDefault="00FD378B" w:rsidP="00FD378B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11655" w:type="dxa"/>
        <w:tblInd w:w="-1598" w:type="dxa"/>
        <w:tblLook w:val="04A0" w:firstRow="1" w:lastRow="0" w:firstColumn="1" w:lastColumn="0" w:noHBand="0" w:noVBand="1"/>
      </w:tblPr>
      <w:tblGrid>
        <w:gridCol w:w="2331"/>
        <w:gridCol w:w="2331"/>
        <w:gridCol w:w="2331"/>
        <w:gridCol w:w="2331"/>
        <w:gridCol w:w="2331"/>
      </w:tblGrid>
      <w:tr w:rsidR="00FD378B" w:rsidTr="00E852E1">
        <w:trPr>
          <w:trHeight w:val="312"/>
        </w:trPr>
        <w:tc>
          <w:tcPr>
            <w:tcW w:w="2331" w:type="dxa"/>
            <w:tcBorders>
              <w:right w:val="nil"/>
            </w:tcBorders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Методом</w:t>
            </w:r>
          </w:p>
        </w:tc>
        <w:tc>
          <w:tcPr>
            <w:tcW w:w="2331" w:type="dxa"/>
            <w:tcBorders>
              <w:left w:val="nil"/>
              <w:right w:val="nil"/>
            </w:tcBorders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Символів </w:t>
            </w:r>
          </w:p>
        </w:tc>
        <w:tc>
          <w:tcPr>
            <w:tcW w:w="2331" w:type="dxa"/>
            <w:tcBorders>
              <w:left w:val="nil"/>
              <w:right w:val="nil"/>
            </w:tcBorders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Кронекера</w:t>
            </w:r>
            <w:proofErr w:type="spellEnd"/>
          </w:p>
        </w:tc>
        <w:tc>
          <w:tcPr>
            <w:tcW w:w="2331" w:type="dxa"/>
            <w:tcBorders>
              <w:left w:val="nil"/>
            </w:tcBorders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D378B" w:rsidTr="00E852E1">
        <w:trPr>
          <w:trHeight w:val="312"/>
        </w:trPr>
        <w:tc>
          <w:tcPr>
            <w:tcW w:w="2331" w:type="dxa"/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ащпренксб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…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</w:tc>
        <w:tc>
          <w:tcPr>
            <w:tcW w:w="2331" w:type="dxa"/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рщпленксй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…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</w:tc>
        <w:tc>
          <w:tcPr>
            <w:tcW w:w="2331" w:type="dxa"/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роплжнксйк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…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</w:tc>
        <w:tc>
          <w:tcPr>
            <w:tcW w:w="2331" w:type="dxa"/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ьрплжнксйю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... </w:t>
            </w: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</w:tc>
        <w:tc>
          <w:tcPr>
            <w:tcW w:w="2331" w:type="dxa"/>
          </w:tcPr>
          <w:p w:rsidR="00FD378B" w:rsidRDefault="00FD378B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ьрплжнксйю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…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</w:tc>
      </w:tr>
      <w:tr w:rsidR="00FD378B" w:rsidTr="00E852E1">
        <w:trPr>
          <w:trHeight w:val="298"/>
        </w:trPr>
        <w:tc>
          <w:tcPr>
            <w:tcW w:w="2331" w:type="dxa"/>
          </w:tcPr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475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389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837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15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374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478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487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477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31" w:type="dxa"/>
          </w:tcPr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719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16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31" w:type="dxa"/>
          </w:tcPr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766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17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520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31" w:type="dxa"/>
          </w:tcPr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445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432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387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392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455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744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18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  <w:tc>
          <w:tcPr>
            <w:tcW w:w="2331" w:type="dxa"/>
          </w:tcPr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448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458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354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476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411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464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367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446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379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FD378B" w:rsidRP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859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19</w:t>
            </w:r>
          </w:p>
          <w:p w:rsidR="00FD378B" w:rsidRDefault="00FD378B" w:rsidP="00FD378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420  -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FD378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</w:tr>
    </w:tbl>
    <w:tbl>
      <w:tblPr>
        <w:tblStyle w:val="a4"/>
        <w:tblpPr w:leftFromText="180" w:rightFromText="180" w:vertAnchor="text" w:horzAnchor="page" w:tblpX="97" w:tblpY="162"/>
        <w:tblW w:w="2351" w:type="dxa"/>
        <w:tblLook w:val="04A0" w:firstRow="1" w:lastRow="0" w:firstColumn="1" w:lastColumn="0" w:noHBand="0" w:noVBand="1"/>
      </w:tblPr>
      <w:tblGrid>
        <w:gridCol w:w="2351"/>
      </w:tblGrid>
      <w:tr w:rsidR="00E852E1" w:rsidTr="00E852E1">
        <w:trPr>
          <w:trHeight w:val="349"/>
        </w:trPr>
        <w:tc>
          <w:tcPr>
            <w:tcW w:w="2351" w:type="dxa"/>
          </w:tcPr>
          <w:p w:rsid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ьрплжнос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…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</w:tr>
      <w:tr w:rsidR="00E852E1" w:rsidTr="00E852E1">
        <w:trPr>
          <w:trHeight w:val="334"/>
        </w:trPr>
        <w:tc>
          <w:tcPr>
            <w:tcW w:w="2351" w:type="dxa"/>
          </w:tcPr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398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405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429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501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439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14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379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450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420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438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E852E1" w:rsidRP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414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E852E1" w:rsidRDefault="00E852E1" w:rsidP="00E852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852E1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705  -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E852E1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E852E1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20</w:t>
            </w:r>
          </w:p>
        </w:tc>
      </w:tr>
    </w:tbl>
    <w:p w:rsidR="00E852E1" w:rsidRPr="00583B14" w:rsidRDefault="00943960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327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943960" w:rsidRDefault="00E852E1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Провівши аналіз результатів бачимо, що за правильно вказаної довжини ключа ми бачимо різке порівняно з іншими зростання, суми символів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Кронекера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Також є знову кореляція між кратними числами, але тут вона не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зворотня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тобто лише коли менший ключ правильним для кратних більших довжин буде зростання.</w:t>
      </w:r>
    </w:p>
    <w:p w:rsidR="00A81225" w:rsidRDefault="00A81225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A81225" w:rsidRDefault="00A81225" w:rsidP="00831242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A81225" w:rsidRDefault="00A81225" w:rsidP="00A812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81225" w:rsidRDefault="00A81225" w:rsidP="00A81225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81225" w:rsidRDefault="00A81225" w:rsidP="00A8122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81225">
        <w:rPr>
          <w:rFonts w:ascii="Times New Roman" w:hAnsi="Times New Roman" w:cs="Times New Roman"/>
          <w:b/>
          <w:sz w:val="24"/>
          <w:szCs w:val="24"/>
          <w:lang w:val="uk-UA"/>
        </w:rPr>
        <w:t>Частина 2.</w:t>
      </w:r>
    </w:p>
    <w:p w:rsidR="00A81225" w:rsidRDefault="00A81225" w:rsidP="00A8122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Наданий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шифртекст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згідно варіанту потрібно розшифрувати з допомогою знань отриманих в Частині 1. </w:t>
      </w:r>
    </w:p>
    <w:p w:rsidR="00A81225" w:rsidRDefault="00A81225" w:rsidP="00A81225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Пропустимо наш текст через 2 метод та глянемо на результат.</w:t>
      </w:r>
    </w:p>
    <w:tbl>
      <w:tblPr>
        <w:tblStyle w:val="a4"/>
        <w:tblpPr w:leftFromText="180" w:rightFromText="180" w:vertAnchor="text" w:horzAnchor="page" w:tblpX="97" w:tblpY="162"/>
        <w:tblW w:w="2351" w:type="dxa"/>
        <w:tblLook w:val="04A0" w:firstRow="1" w:lastRow="0" w:firstColumn="1" w:lastColumn="0" w:noHBand="0" w:noVBand="1"/>
      </w:tblPr>
      <w:tblGrid>
        <w:gridCol w:w="2351"/>
      </w:tblGrid>
      <w:tr w:rsidR="007653B9" w:rsidTr="00EF0A09">
        <w:trPr>
          <w:trHeight w:val="349"/>
        </w:trPr>
        <w:tc>
          <w:tcPr>
            <w:tcW w:w="2351" w:type="dxa"/>
          </w:tcPr>
          <w:p w:rsidR="007653B9" w:rsidRDefault="007653B9" w:rsidP="00EF0A0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Методом 2</w:t>
            </w:r>
          </w:p>
        </w:tc>
      </w:tr>
      <w:tr w:rsidR="007653B9" w:rsidTr="00EF0A09">
        <w:trPr>
          <w:trHeight w:val="334"/>
        </w:trPr>
        <w:tc>
          <w:tcPr>
            <w:tcW w:w="2351" w:type="dxa"/>
          </w:tcPr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282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10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321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11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259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12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266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13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525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highlight w:val="green"/>
                <w:lang w:val="uk-UA"/>
              </w:rPr>
              <w:t>= 14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269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15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260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16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277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17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271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18</w:t>
            </w:r>
          </w:p>
          <w:p w:rsidR="007653B9" w:rsidRP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285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19</w:t>
            </w:r>
          </w:p>
          <w:p w:rsidR="007653B9" w:rsidRDefault="007653B9" w:rsidP="007653B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241  -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key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length</w:t>
            </w:r>
            <w:proofErr w:type="spellEnd"/>
            <w:r w:rsidRPr="007653B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 20</w:t>
            </w:r>
          </w:p>
        </w:tc>
      </w:tr>
    </w:tbl>
    <w:p w:rsidR="007653B9" w:rsidRPr="00583B14" w:rsidRDefault="007653B9" w:rsidP="007653B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7653B9" w:rsidRDefault="002B32B2" w:rsidP="007653B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42A588A" wp14:editId="2793775B">
            <wp:simplePos x="0" y="0"/>
            <wp:positionH relativeFrom="column">
              <wp:posOffset>731520</wp:posOffset>
            </wp:positionH>
            <wp:positionV relativeFrom="paragraph">
              <wp:posOffset>457835</wp:posOffset>
            </wp:positionV>
            <wp:extent cx="3462655" cy="1607185"/>
            <wp:effectExtent l="0" t="0" r="4445" b="0"/>
            <wp:wrapThrough wrapText="bothSides">
              <wp:wrapPolygon edited="0">
                <wp:start x="0" y="0"/>
                <wp:lineTo x="0" y="21250"/>
                <wp:lineTo x="21509" y="21250"/>
                <wp:lineTo x="215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3B9">
        <w:rPr>
          <w:rFonts w:ascii="Times New Roman" w:hAnsi="Times New Roman" w:cs="Times New Roman"/>
          <w:sz w:val="24"/>
          <w:szCs w:val="24"/>
          <w:lang w:val="uk-UA"/>
        </w:rPr>
        <w:t>Використавши знання з першого пункту розуміємо , що довжина ключа є 14 тепер залишилось лише підібрати змістовний ключ.</w:t>
      </w:r>
      <w:r w:rsidRPr="002B32B2">
        <w:rPr>
          <w:noProof/>
          <w:lang w:eastAsia="ru-RU"/>
        </w:rPr>
        <w:t xml:space="preserve"> </w:t>
      </w:r>
    </w:p>
    <w:p w:rsidR="007653B9" w:rsidRDefault="007653B9" w:rsidP="007653B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7653B9" w:rsidRDefault="007653B9" w:rsidP="007653B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:rsidR="007653B9" w:rsidRDefault="007653B9" w:rsidP="007653B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81225" w:rsidRDefault="00A81225" w:rsidP="007653B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A81225" w:rsidRDefault="00A81225" w:rsidP="00A8122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C2EFE" w:rsidRDefault="007653B9" w:rsidP="003C2EFE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Підбір ключа відбувався так, я провів частотний аналіз, паралельно перевірив на індекс в</w:t>
      </w:r>
      <w:r w:rsidR="002271AE">
        <w:rPr>
          <w:rFonts w:ascii="Times New Roman" w:hAnsi="Times New Roman" w:cs="Times New Roman"/>
          <w:sz w:val="24"/>
          <w:szCs w:val="24"/>
          <w:lang w:val="uk-UA"/>
        </w:rPr>
        <w:t>ідповідності отримав такі данні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271AE" w:rsidRPr="002271AE">
        <w:rPr>
          <w:rFonts w:ascii="Times New Roman" w:hAnsi="Times New Roman" w:cs="Times New Roman"/>
          <w:sz w:val="24"/>
          <w:szCs w:val="24"/>
          <w:lang w:val="uk-UA"/>
        </w:rPr>
        <w:t>['л', 'п', 'ь', 'ъ', 'о', 'д', 'а', 'ы', 'ц', 'ш', 'в', 'б', 'к', 'ь', 0.056830621393757386]</w:t>
      </w:r>
      <w:r w:rsidR="002271AE">
        <w:rPr>
          <w:rFonts w:ascii="Times New Roman" w:hAnsi="Times New Roman" w:cs="Times New Roman"/>
          <w:sz w:val="24"/>
          <w:szCs w:val="24"/>
          <w:lang w:val="uk-UA"/>
        </w:rPr>
        <w:t xml:space="preserve">.  Я припустив нехай найчастішими літерами ВТ </w:t>
      </w:r>
      <w:r w:rsidR="003C2EFE">
        <w:rPr>
          <w:rFonts w:ascii="Times New Roman" w:hAnsi="Times New Roman" w:cs="Times New Roman"/>
          <w:sz w:val="24"/>
          <w:szCs w:val="24"/>
          <w:lang w:val="uk-UA"/>
        </w:rPr>
        <w:t xml:space="preserve">будуть літери «о». Результатом став </w:t>
      </w:r>
      <w:proofErr w:type="spellStart"/>
      <w:r w:rsidR="003C2EFE">
        <w:rPr>
          <w:rFonts w:ascii="Times New Roman" w:hAnsi="Times New Roman" w:cs="Times New Roman"/>
          <w:sz w:val="24"/>
          <w:szCs w:val="24"/>
          <w:lang w:val="uk-UA"/>
        </w:rPr>
        <w:t>кдюч</w:t>
      </w:r>
      <w:proofErr w:type="spellEnd"/>
      <w:r w:rsidR="003C2EFE">
        <w:rPr>
          <w:rFonts w:ascii="Times New Roman" w:hAnsi="Times New Roman" w:cs="Times New Roman"/>
          <w:sz w:val="24"/>
          <w:szCs w:val="24"/>
          <w:lang w:val="uk-UA"/>
        </w:rPr>
        <w:t xml:space="preserve"> «</w:t>
      </w:r>
      <w:proofErr w:type="spellStart"/>
      <w:r w:rsidR="003C2EFE" w:rsidRPr="003C2EFE">
        <w:rPr>
          <w:rFonts w:ascii="Times New Roman" w:hAnsi="Times New Roman" w:cs="Times New Roman"/>
          <w:sz w:val="24"/>
          <w:szCs w:val="24"/>
          <w:lang w:val="uk-UA"/>
        </w:rPr>
        <w:t>эбомацтникфуьо</w:t>
      </w:r>
      <w:proofErr w:type="spellEnd"/>
      <w:r w:rsidR="003C2EFE">
        <w:rPr>
          <w:rFonts w:ascii="Times New Roman" w:hAnsi="Times New Roman" w:cs="Times New Roman"/>
          <w:sz w:val="24"/>
          <w:szCs w:val="24"/>
          <w:lang w:val="uk-UA"/>
        </w:rPr>
        <w:t>». Тоді я розшифрував ним текст, але він не мав змісту. Тоді я подумав на, що неправильно розшифрований текст повинен бути схожий і змінював літери серед найчастіших літер ВТ так, щоб отримати бажаний результат. Вкінці я отримав ключ «</w:t>
      </w:r>
      <w:proofErr w:type="spellStart"/>
      <w:r w:rsidR="003C2EFE" w:rsidRPr="003C2EFE">
        <w:rPr>
          <w:rFonts w:ascii="Times New Roman" w:hAnsi="Times New Roman" w:cs="Times New Roman"/>
          <w:sz w:val="24"/>
          <w:szCs w:val="24"/>
          <w:lang w:val="uk-UA"/>
        </w:rPr>
        <w:t>экомаятникфуко</w:t>
      </w:r>
      <w:proofErr w:type="spellEnd"/>
      <w:r w:rsidR="003C2EFE">
        <w:rPr>
          <w:rFonts w:ascii="Times New Roman" w:hAnsi="Times New Roman" w:cs="Times New Roman"/>
          <w:sz w:val="24"/>
          <w:szCs w:val="24"/>
          <w:lang w:val="uk-UA"/>
        </w:rPr>
        <w:t>». Після розшифрування цим ключем виявилось, шо текст був уривком з твору «Маятник Фуко» ,</w:t>
      </w:r>
      <w:r w:rsidR="003C2EFE" w:rsidRPr="003C2EFE">
        <w:rPr>
          <w:rFonts w:ascii="Times New Roman" w:hAnsi="Times New Roman" w:cs="Times New Roman"/>
          <w:sz w:val="24"/>
          <w:szCs w:val="24"/>
          <w:lang w:val="uk-UA"/>
        </w:rPr>
        <w:t xml:space="preserve">автор </w:t>
      </w:r>
      <w:proofErr w:type="spellStart"/>
      <w:r w:rsidR="003C2EFE" w:rsidRPr="003C2EFE">
        <w:rPr>
          <w:rFonts w:ascii="Times New Roman" w:hAnsi="Times New Roman" w:cs="Times New Roman"/>
          <w:sz w:val="24"/>
          <w:szCs w:val="24"/>
          <w:lang w:val="uk-UA"/>
        </w:rPr>
        <w:t>Умберто</w:t>
      </w:r>
      <w:proofErr w:type="spellEnd"/>
      <w:r w:rsidR="003C2EFE" w:rsidRPr="003C2EFE">
        <w:rPr>
          <w:rFonts w:ascii="Times New Roman" w:hAnsi="Times New Roman" w:cs="Times New Roman"/>
          <w:sz w:val="24"/>
          <w:szCs w:val="24"/>
          <w:lang w:val="uk-UA"/>
        </w:rPr>
        <w:t xml:space="preserve"> Еко</w:t>
      </w:r>
      <w:r w:rsidR="003C2EFE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C6283" w:rsidRDefault="007C6283" w:rsidP="003C2EFE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Надаю уривок:</w:t>
      </w:r>
    </w:p>
    <w:p w:rsidR="007C6283" w:rsidRDefault="007C6283" w:rsidP="003C2EFE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7C6283">
        <w:rPr>
          <w:rFonts w:ascii="Times New Roman" w:hAnsi="Times New Roman" w:cs="Times New Roman"/>
          <w:sz w:val="24"/>
          <w:szCs w:val="24"/>
          <w:lang w:val="uk-UA"/>
        </w:rPr>
        <w:t>Итутяувиделмаятникшарвисящийнадолгойнитиопущеннойсвольтыхоравизохронномвеличииописывалколебанияязналноивсякийощутилбыподчарамимернойпульсациичтопериодколебанийопределенотношениемквадратногокорнядлинынитикчислуркотороеиррациональноедляподлунныхумовпредлицомбожественнойрационеукоснительносопрягаетокружностисдиаметрамилюбыхсуществующихкруговкакивремяперемещенияшараотодногополюсакпротивоположномупредставляетрезультаттайнойсоотнесенностинаиболеевневременныхмерединственноститочкикреплениядвойственностиабстрактногоизмерениятроичностичислапискрытойчетверичностиквадратногокорнясовершенствакругаещеязналчтонаконцеотвеснойлиниивосстановленнойотточкикреплениянаходящийсяподмаятникоммагнитныйстабилизаторвоссылаеткомандыжелезномусердцушараиобеспечиваетвечностьдвиженияэтохитраяштукаимеющаяцельюпереборотьсопротивлениематериинокотораянепротиворечитзаконуфуконапротивпомогаетемупроявитьсяпотомучтопомещенныйвпустотулюбойточечныйвесприложенныйкконцунерастяжимойиневесомойнитиневстречающийнисопротивлениявозду</w:t>
      </w:r>
      <w:r>
        <w:rPr>
          <w:rFonts w:ascii="Times New Roman" w:hAnsi="Times New Roman" w:cs="Times New Roman"/>
          <w:sz w:val="24"/>
          <w:szCs w:val="24"/>
          <w:lang w:val="uk-UA"/>
        </w:rPr>
        <w:t>…..</w:t>
      </w:r>
    </w:p>
    <w:p w:rsidR="002B32B2" w:rsidRDefault="002B32B2" w:rsidP="003C2EFE">
      <w:pPr>
        <w:ind w:firstLine="708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32B2">
        <w:rPr>
          <w:rFonts w:ascii="Times New Roman" w:hAnsi="Times New Roman" w:cs="Times New Roman"/>
          <w:b/>
          <w:sz w:val="24"/>
          <w:szCs w:val="24"/>
          <w:lang w:val="uk-UA"/>
        </w:rPr>
        <w:t>Висновки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B32B2" w:rsidRPr="002B32B2" w:rsidRDefault="002B32B2" w:rsidP="003C2EFE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цьому практикумі я навчився</w:t>
      </w:r>
      <w:r w:rsidR="000E5B13">
        <w:rPr>
          <w:rFonts w:ascii="Times New Roman" w:hAnsi="Times New Roman" w:cs="Times New Roman"/>
          <w:sz w:val="24"/>
          <w:szCs w:val="24"/>
          <w:lang w:val="uk-UA"/>
        </w:rPr>
        <w:t xml:space="preserve"> проводити аналіз тексту зашифрованого шифром </w:t>
      </w:r>
      <w:proofErr w:type="spellStart"/>
      <w:r w:rsidR="000E5B13">
        <w:rPr>
          <w:rFonts w:ascii="Times New Roman" w:hAnsi="Times New Roman" w:cs="Times New Roman"/>
          <w:sz w:val="24"/>
          <w:szCs w:val="24"/>
          <w:lang w:val="uk-UA"/>
        </w:rPr>
        <w:t>Віженера</w:t>
      </w:r>
      <w:proofErr w:type="spellEnd"/>
      <w:r w:rsidR="000E5B13">
        <w:rPr>
          <w:rFonts w:ascii="Times New Roman" w:hAnsi="Times New Roman" w:cs="Times New Roman"/>
          <w:sz w:val="24"/>
          <w:szCs w:val="24"/>
          <w:lang w:val="uk-UA"/>
        </w:rPr>
        <w:t>. Я зрозумів що таке індекс</w:t>
      </w:r>
      <w:r w:rsidR="00A03A6F">
        <w:rPr>
          <w:rFonts w:ascii="Times New Roman" w:hAnsi="Times New Roman" w:cs="Times New Roman"/>
          <w:sz w:val="24"/>
          <w:szCs w:val="24"/>
          <w:lang w:val="uk-UA"/>
        </w:rPr>
        <w:t xml:space="preserve"> відповідності, та як </w:t>
      </w:r>
      <w:proofErr w:type="spellStart"/>
      <w:r w:rsidR="00A03A6F">
        <w:rPr>
          <w:rFonts w:ascii="Times New Roman" w:hAnsi="Times New Roman" w:cs="Times New Roman"/>
          <w:sz w:val="24"/>
          <w:szCs w:val="24"/>
          <w:lang w:val="uk-UA"/>
        </w:rPr>
        <w:t>знахдити</w:t>
      </w:r>
      <w:proofErr w:type="spellEnd"/>
      <w:r w:rsidR="00A03A6F">
        <w:rPr>
          <w:rFonts w:ascii="Times New Roman" w:hAnsi="Times New Roman" w:cs="Times New Roman"/>
          <w:sz w:val="24"/>
          <w:szCs w:val="24"/>
          <w:lang w:val="uk-UA"/>
        </w:rPr>
        <w:t xml:space="preserve"> довжину ключа з допомогою символу </w:t>
      </w:r>
      <w:proofErr w:type="spellStart"/>
      <w:r w:rsidR="00A03A6F">
        <w:rPr>
          <w:rFonts w:ascii="Times New Roman" w:hAnsi="Times New Roman" w:cs="Times New Roman"/>
          <w:sz w:val="24"/>
          <w:szCs w:val="24"/>
          <w:lang w:val="uk-UA"/>
        </w:rPr>
        <w:t>Кронекера</w:t>
      </w:r>
      <w:proofErr w:type="spellEnd"/>
      <w:r w:rsidR="00A03A6F"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  <w:r w:rsidR="00A03A6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5B13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2B32B2" w:rsidRPr="002B3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03F48"/>
    <w:multiLevelType w:val="hybridMultilevel"/>
    <w:tmpl w:val="0316E198"/>
    <w:lvl w:ilvl="0" w:tplc="A2F8AF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64572985"/>
    <w:multiLevelType w:val="hybridMultilevel"/>
    <w:tmpl w:val="17E27D2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4E"/>
    <w:rsid w:val="000900A6"/>
    <w:rsid w:val="000E5B13"/>
    <w:rsid w:val="00132784"/>
    <w:rsid w:val="002271AE"/>
    <w:rsid w:val="002B32B2"/>
    <w:rsid w:val="003C2EFE"/>
    <w:rsid w:val="00583B14"/>
    <w:rsid w:val="00586947"/>
    <w:rsid w:val="007653B9"/>
    <w:rsid w:val="007C6283"/>
    <w:rsid w:val="00831242"/>
    <w:rsid w:val="00837A56"/>
    <w:rsid w:val="008F174E"/>
    <w:rsid w:val="00943960"/>
    <w:rsid w:val="00A03A6F"/>
    <w:rsid w:val="00A81225"/>
    <w:rsid w:val="00B603C3"/>
    <w:rsid w:val="00BC1BC0"/>
    <w:rsid w:val="00E852E1"/>
    <w:rsid w:val="00FD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FACBB-B984-43B7-9403-489AF873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90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951FF-9D6E-4876-B42C-3B56F788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4</cp:revision>
  <dcterms:created xsi:type="dcterms:W3CDTF">2021-10-17T12:10:00Z</dcterms:created>
  <dcterms:modified xsi:type="dcterms:W3CDTF">2021-10-18T09:15:00Z</dcterms:modified>
</cp:coreProperties>
</file>