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57AF6" w14:textId="77777777" w:rsidR="00EA743C" w:rsidRPr="00EA743C" w:rsidRDefault="00EA743C" w:rsidP="00B245C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A743C">
        <w:rPr>
          <w:rFonts w:ascii="Times New Roman" w:hAnsi="Times New Roman" w:cs="Times New Roman"/>
          <w:b/>
          <w:bCs/>
          <w:sz w:val="22"/>
          <w:szCs w:val="22"/>
        </w:rPr>
        <w:t>Лабораторная работа №12-13</w:t>
      </w:r>
    </w:p>
    <w:p w14:paraId="1E3AF281" w14:textId="77777777" w:rsidR="00EA743C" w:rsidRPr="00EA743C" w:rsidRDefault="00EA743C" w:rsidP="00B245C3">
      <w:pPr>
        <w:jc w:val="center"/>
        <w:rPr>
          <w:rFonts w:ascii="Times New Roman" w:hAnsi="Times New Roman" w:cs="Times New Roman"/>
          <w:sz w:val="22"/>
          <w:szCs w:val="22"/>
        </w:rPr>
      </w:pPr>
      <w:r w:rsidRPr="00EA743C">
        <w:rPr>
          <w:rFonts w:ascii="Times New Roman" w:hAnsi="Times New Roman" w:cs="Times New Roman"/>
          <w:b/>
          <w:bCs/>
          <w:sz w:val="22"/>
          <w:szCs w:val="22"/>
        </w:rPr>
        <w:t>«Реализация разветвляющегося алгоритма»</w:t>
      </w:r>
    </w:p>
    <w:p w14:paraId="56760F1C" w14:textId="77777777" w:rsidR="00EA743C" w:rsidRPr="00EA743C" w:rsidRDefault="00EA743C" w:rsidP="00EA743C">
      <w:pPr>
        <w:rPr>
          <w:rFonts w:ascii="Times New Roman" w:hAnsi="Times New Roman" w:cs="Times New Roman"/>
          <w:sz w:val="22"/>
          <w:szCs w:val="22"/>
        </w:rPr>
      </w:pPr>
      <w:r w:rsidRPr="00EA743C">
        <w:rPr>
          <w:rFonts w:ascii="Times New Roman" w:hAnsi="Times New Roman" w:cs="Times New Roman"/>
          <w:b/>
          <w:bCs/>
          <w:sz w:val="22"/>
          <w:szCs w:val="22"/>
        </w:rPr>
        <w:t xml:space="preserve">Цель работы: </w:t>
      </w:r>
      <w:r w:rsidRPr="00EA743C">
        <w:rPr>
          <w:rFonts w:ascii="Times New Roman" w:hAnsi="Times New Roman" w:cs="Times New Roman"/>
          <w:sz w:val="22"/>
          <w:szCs w:val="22"/>
        </w:rPr>
        <w:t>получение навыков составления и отладки программ, с использованием разветвляющихся алгоритмов на языке С#.</w:t>
      </w:r>
    </w:p>
    <w:p w14:paraId="0A2E939F" w14:textId="53832BC1" w:rsidR="00EA743C" w:rsidRPr="00EA743C" w:rsidRDefault="00EA743C" w:rsidP="00B245C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A743C">
        <w:rPr>
          <w:rFonts w:ascii="Times New Roman" w:hAnsi="Times New Roman" w:cs="Times New Roman"/>
          <w:b/>
          <w:bCs/>
          <w:sz w:val="22"/>
          <w:szCs w:val="22"/>
        </w:rPr>
        <w:t xml:space="preserve">Вариант </w:t>
      </w:r>
      <w:r w:rsidRPr="00F445AF">
        <w:rPr>
          <w:rFonts w:ascii="Times New Roman" w:hAnsi="Times New Roman" w:cs="Times New Roman"/>
          <w:b/>
          <w:bCs/>
          <w:sz w:val="22"/>
          <w:szCs w:val="22"/>
        </w:rPr>
        <w:t>9</w:t>
      </w:r>
    </w:p>
    <w:p w14:paraId="37E1E433" w14:textId="77777777" w:rsidR="00EA743C" w:rsidRPr="00EA743C" w:rsidRDefault="00EA743C" w:rsidP="00B245C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A743C">
        <w:rPr>
          <w:rFonts w:ascii="Times New Roman" w:hAnsi="Times New Roman" w:cs="Times New Roman"/>
          <w:b/>
          <w:bCs/>
          <w:sz w:val="22"/>
          <w:szCs w:val="22"/>
        </w:rPr>
        <w:t>Ход работы:</w:t>
      </w:r>
    </w:p>
    <w:p w14:paraId="0E1A2752" w14:textId="2A0A19CE" w:rsidR="00ED0A52" w:rsidRPr="00F445AF" w:rsidRDefault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1</w:t>
      </w:r>
    </w:p>
    <w:p w14:paraId="76477D34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using System;</w:t>
      </w:r>
    </w:p>
    <w:p w14:paraId="2F9B2F00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6F66D742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class Program</w:t>
      </w:r>
    </w:p>
    <w:p w14:paraId="575CEB06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{</w:t>
      </w:r>
    </w:p>
    <w:p w14:paraId="22B11C53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static void 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Main(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>)</w:t>
      </w:r>
    </w:p>
    <w:p w14:paraId="7F985924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{</w:t>
      </w:r>
    </w:p>
    <w:p w14:paraId="12A0B4BD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("</w:t>
      </w:r>
      <w:r w:rsidRPr="00E504B4">
        <w:rPr>
          <w:rFonts w:ascii="Arial" w:hAnsi="Arial" w:cs="Arial"/>
          <w:sz w:val="22"/>
          <w:szCs w:val="22"/>
        </w:rPr>
        <w:t>Введите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num1: ");</w:t>
      </w:r>
    </w:p>
    <w:p w14:paraId="3A427779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   double num1 = </w:t>
      </w:r>
      <w:proofErr w:type="spellStart"/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double.Parse</w:t>
      </w:r>
      <w:proofErr w:type="spellEnd"/>
      <w:proofErr w:type="gramEnd"/>
      <w:r w:rsidRPr="00E504B4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Console.ReadLine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());</w:t>
      </w:r>
    </w:p>
    <w:p w14:paraId="22EE3B5E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286859E5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("</w:t>
      </w:r>
      <w:r w:rsidRPr="00E504B4">
        <w:rPr>
          <w:rFonts w:ascii="Arial" w:hAnsi="Arial" w:cs="Arial"/>
          <w:sz w:val="22"/>
          <w:szCs w:val="22"/>
        </w:rPr>
        <w:t>Введите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num2: ");</w:t>
      </w:r>
    </w:p>
    <w:p w14:paraId="464D6A60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   double num2 = </w:t>
      </w:r>
      <w:proofErr w:type="spellStart"/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double.Parse</w:t>
      </w:r>
      <w:proofErr w:type="spellEnd"/>
      <w:proofErr w:type="gramEnd"/>
      <w:r w:rsidRPr="00E504B4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Console.ReadLine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());</w:t>
      </w:r>
    </w:p>
    <w:p w14:paraId="22F6C9F5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70AE70C0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   double result =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Math.Abs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(num1) &lt;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Math.Abs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(num2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) ?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 xml:space="preserve"> num1 : num2;</w:t>
      </w:r>
    </w:p>
    <w:p w14:paraId="6F287128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($"</w:t>
      </w:r>
      <w:r w:rsidRPr="00E504B4">
        <w:rPr>
          <w:rFonts w:ascii="Arial" w:hAnsi="Arial" w:cs="Arial"/>
          <w:sz w:val="22"/>
          <w:szCs w:val="22"/>
        </w:rPr>
        <w:t>Ближайшее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к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нулю</w:t>
      </w:r>
      <w:r w:rsidRPr="00E504B4">
        <w:rPr>
          <w:rFonts w:ascii="Arial" w:hAnsi="Arial" w:cs="Arial"/>
          <w:sz w:val="22"/>
          <w:szCs w:val="22"/>
          <w:lang w:val="en-US"/>
        </w:rPr>
        <w:t>: {result}");</w:t>
      </w:r>
    </w:p>
    <w:p w14:paraId="7FA27338" w14:textId="3FDE2461" w:rsidR="00E504B4" w:rsidRPr="00F445AF" w:rsidRDefault="00E504B4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4826749B" wp14:editId="37729C49">
            <wp:extent cx="2983301" cy="70766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496" cy="7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2EF0" w14:textId="25E9B917" w:rsidR="00B245C3" w:rsidRPr="00F445AF" w:rsidRDefault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Рис 1 – Определение числа ближайшего к нулю</w:t>
      </w:r>
    </w:p>
    <w:p w14:paraId="5ED0E6B5" w14:textId="608CC967" w:rsidR="00E504B4" w:rsidRPr="00F445AF" w:rsidRDefault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2</w:t>
      </w:r>
    </w:p>
    <w:p w14:paraId="2E448C28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("</w:t>
      </w:r>
      <w:r w:rsidRPr="00E504B4">
        <w:rPr>
          <w:rFonts w:ascii="Arial" w:hAnsi="Arial" w:cs="Arial"/>
          <w:sz w:val="22"/>
          <w:szCs w:val="22"/>
        </w:rPr>
        <w:t>Задание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2");</w:t>
      </w:r>
    </w:p>
    <w:p w14:paraId="16C1B160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1FBE775C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("</w:t>
      </w:r>
      <w:r w:rsidRPr="00E504B4">
        <w:rPr>
          <w:rFonts w:ascii="Arial" w:hAnsi="Arial" w:cs="Arial"/>
          <w:sz w:val="22"/>
          <w:szCs w:val="22"/>
        </w:rPr>
        <w:t>Введите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целое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число</w:t>
      </w:r>
      <w:r w:rsidRPr="00E504B4">
        <w:rPr>
          <w:rFonts w:ascii="Arial" w:hAnsi="Arial" w:cs="Arial"/>
          <w:sz w:val="22"/>
          <w:szCs w:val="22"/>
          <w:lang w:val="en-US"/>
        </w:rPr>
        <w:t>: ");</w:t>
      </w:r>
    </w:p>
    <w:p w14:paraId="68F5C2D6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int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= </w:t>
      </w:r>
      <w:proofErr w:type="spellStart"/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int.Parse</w:t>
      </w:r>
      <w:proofErr w:type="spellEnd"/>
      <w:proofErr w:type="gramEnd"/>
      <w:r w:rsidRPr="00E504B4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Console.ReadLine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());</w:t>
      </w:r>
    </w:p>
    <w:p w14:paraId="37407159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3E49227F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if 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&gt; 0 &amp;&amp;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% 2 == 0)</w:t>
      </w:r>
    </w:p>
    <w:p w14:paraId="16BD40B3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($"{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} — </w:t>
      </w:r>
      <w:r w:rsidRPr="00E504B4">
        <w:rPr>
          <w:rFonts w:ascii="Arial" w:hAnsi="Arial" w:cs="Arial"/>
          <w:sz w:val="22"/>
          <w:szCs w:val="22"/>
        </w:rPr>
        <w:t>положительное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и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чётное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7567CF57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2A8A4547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else if 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&gt; 0 &amp;&amp;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% 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2 !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>= 0)</w:t>
      </w:r>
    </w:p>
    <w:p w14:paraId="15907443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($"{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} — </w:t>
      </w:r>
      <w:r w:rsidRPr="00E504B4">
        <w:rPr>
          <w:rFonts w:ascii="Arial" w:hAnsi="Arial" w:cs="Arial"/>
          <w:sz w:val="22"/>
          <w:szCs w:val="22"/>
        </w:rPr>
        <w:t>положительное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и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нечётное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61C8DC0B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71AE8A8E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else if 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&lt; 0 &amp;&amp;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% 2 == 0)</w:t>
      </w:r>
    </w:p>
    <w:p w14:paraId="50064D64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($"{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} — </w:t>
      </w:r>
      <w:r w:rsidRPr="00E504B4">
        <w:rPr>
          <w:rFonts w:ascii="Arial" w:hAnsi="Arial" w:cs="Arial"/>
          <w:sz w:val="22"/>
          <w:szCs w:val="22"/>
        </w:rPr>
        <w:t>отрицательное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и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чётное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1CD3CD12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046EF9EB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else if 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&lt; 0 &amp;&amp;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 % 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2 !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>= 0)</w:t>
      </w:r>
    </w:p>
    <w:p w14:paraId="30765FB3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 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($"{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Oprednum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} — </w:t>
      </w:r>
      <w:r w:rsidRPr="00E504B4">
        <w:rPr>
          <w:rFonts w:ascii="Arial" w:hAnsi="Arial" w:cs="Arial"/>
          <w:sz w:val="22"/>
          <w:szCs w:val="22"/>
        </w:rPr>
        <w:t>отрицательное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и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нечётное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31B5F2BF" w14:textId="7576D8FD" w:rsidR="00E504B4" w:rsidRPr="00F445AF" w:rsidRDefault="00E504B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445AF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B6F5227" wp14:editId="7DEA9E52">
            <wp:extent cx="3519775" cy="659958"/>
            <wp:effectExtent l="0" t="0" r="508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009" cy="6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BEDE" w14:textId="0899C9B2" w:rsidR="00E504B4" w:rsidRPr="00F445AF" w:rsidRDefault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Рис 2 – Определение четности и положительности числа</w:t>
      </w:r>
      <w:r w:rsidR="00F445AF" w:rsidRPr="00F445AF">
        <w:rPr>
          <w:rFonts w:ascii="Times New Roman" w:hAnsi="Times New Roman" w:cs="Times New Roman"/>
          <w:sz w:val="22"/>
          <w:szCs w:val="22"/>
        </w:rPr>
        <w:t>?</w:t>
      </w:r>
    </w:p>
    <w:p w14:paraId="071DAB13" w14:textId="77777777" w:rsidR="00E504B4" w:rsidRPr="00E504B4" w:rsidRDefault="00E504B4" w:rsidP="00E504B4">
      <w:pPr>
        <w:rPr>
          <w:rFonts w:ascii="Arial" w:hAnsi="Arial" w:cs="Arial"/>
          <w:sz w:val="22"/>
          <w:szCs w:val="22"/>
        </w:rPr>
      </w:pPr>
      <w:r w:rsidRPr="00E504B4">
        <w:rPr>
          <w:rFonts w:ascii="Arial" w:hAnsi="Arial" w:cs="Arial"/>
          <w:sz w:val="22"/>
          <w:szCs w:val="22"/>
        </w:rPr>
        <w:t xml:space="preserve">    </w:t>
      </w:r>
      <w:r w:rsidRPr="00E504B4">
        <w:rPr>
          <w:rFonts w:ascii="Arial" w:hAnsi="Arial" w:cs="Arial"/>
          <w:sz w:val="22"/>
          <w:szCs w:val="22"/>
          <w:lang w:val="en-US"/>
        </w:rPr>
        <w:t>Console</w:t>
      </w:r>
      <w:r w:rsidRPr="00E504B4">
        <w:rPr>
          <w:rFonts w:ascii="Arial" w:hAnsi="Arial" w:cs="Arial"/>
          <w:sz w:val="22"/>
          <w:szCs w:val="22"/>
        </w:rPr>
        <w:t>.</w:t>
      </w:r>
      <w:r w:rsidRPr="00E504B4">
        <w:rPr>
          <w:rFonts w:ascii="Arial" w:hAnsi="Arial" w:cs="Arial"/>
          <w:sz w:val="22"/>
          <w:szCs w:val="22"/>
          <w:lang w:val="en-US"/>
        </w:rPr>
        <w:t>WriteLine</w:t>
      </w:r>
      <w:r w:rsidRPr="00E504B4">
        <w:rPr>
          <w:rFonts w:ascii="Arial" w:hAnsi="Arial" w:cs="Arial"/>
          <w:sz w:val="22"/>
          <w:szCs w:val="22"/>
        </w:rPr>
        <w:t>("Задание 3");</w:t>
      </w:r>
    </w:p>
    <w:p w14:paraId="1838B3EC" w14:textId="77777777" w:rsidR="00E504B4" w:rsidRPr="00E504B4" w:rsidRDefault="00E504B4" w:rsidP="00E504B4">
      <w:pPr>
        <w:rPr>
          <w:rFonts w:ascii="Arial" w:hAnsi="Arial" w:cs="Arial"/>
          <w:sz w:val="22"/>
          <w:szCs w:val="22"/>
        </w:rPr>
      </w:pPr>
    </w:p>
    <w:p w14:paraId="525B2B2B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("1 — </w:t>
      </w:r>
      <w:r w:rsidRPr="00E504B4">
        <w:rPr>
          <w:rFonts w:ascii="Arial" w:hAnsi="Arial" w:cs="Arial"/>
          <w:sz w:val="22"/>
          <w:szCs w:val="22"/>
        </w:rPr>
        <w:t>создать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файл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0E93E093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("2 — </w:t>
      </w:r>
      <w:r w:rsidRPr="00E504B4">
        <w:rPr>
          <w:rFonts w:ascii="Arial" w:hAnsi="Arial" w:cs="Arial"/>
          <w:sz w:val="22"/>
          <w:szCs w:val="22"/>
        </w:rPr>
        <w:t>открыть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5A1B139C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("3 — </w:t>
      </w:r>
      <w:r w:rsidRPr="00E504B4">
        <w:rPr>
          <w:rFonts w:ascii="Arial" w:hAnsi="Arial" w:cs="Arial"/>
          <w:sz w:val="22"/>
          <w:szCs w:val="22"/>
        </w:rPr>
        <w:t>сохранить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5BCC27F4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 xml:space="preserve">("4 — </w:t>
      </w:r>
      <w:r w:rsidRPr="00E504B4">
        <w:rPr>
          <w:rFonts w:ascii="Arial" w:hAnsi="Arial" w:cs="Arial"/>
          <w:sz w:val="22"/>
          <w:szCs w:val="22"/>
        </w:rPr>
        <w:t>закрыть</w:t>
      </w:r>
      <w:r w:rsidRPr="00E504B4">
        <w:rPr>
          <w:rFonts w:ascii="Arial" w:hAnsi="Arial" w:cs="Arial"/>
          <w:sz w:val="22"/>
          <w:szCs w:val="22"/>
          <w:lang w:val="en-US"/>
        </w:rPr>
        <w:t>");</w:t>
      </w:r>
    </w:p>
    <w:p w14:paraId="393D2654" w14:textId="2CC8A6B4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Console.Write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("</w:t>
      </w:r>
      <w:r w:rsidRPr="00E504B4">
        <w:rPr>
          <w:rFonts w:ascii="Arial" w:hAnsi="Arial" w:cs="Arial"/>
          <w:sz w:val="22"/>
          <w:szCs w:val="22"/>
        </w:rPr>
        <w:t>Введите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номер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команды</w:t>
      </w:r>
      <w:r w:rsidRPr="00E504B4">
        <w:rPr>
          <w:rFonts w:ascii="Arial" w:hAnsi="Arial" w:cs="Arial"/>
          <w:sz w:val="22"/>
          <w:szCs w:val="22"/>
          <w:lang w:val="en-US"/>
        </w:rPr>
        <w:t>: ");</w:t>
      </w:r>
    </w:p>
    <w:p w14:paraId="79F42C98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int command = </w:t>
      </w:r>
      <w:proofErr w:type="spellStart"/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>int.Parse</w:t>
      </w:r>
      <w:proofErr w:type="spellEnd"/>
      <w:proofErr w:type="gramEnd"/>
      <w:r w:rsidRPr="00E504B4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E504B4">
        <w:rPr>
          <w:rFonts w:ascii="Arial" w:hAnsi="Arial" w:cs="Arial"/>
          <w:sz w:val="22"/>
          <w:szCs w:val="22"/>
          <w:lang w:val="en-US"/>
        </w:rPr>
        <w:t>Console.ReadLine</w:t>
      </w:r>
      <w:proofErr w:type="spellEnd"/>
      <w:r w:rsidRPr="00E504B4">
        <w:rPr>
          <w:rFonts w:ascii="Arial" w:hAnsi="Arial" w:cs="Arial"/>
          <w:sz w:val="22"/>
          <w:szCs w:val="22"/>
          <w:lang w:val="en-US"/>
        </w:rPr>
        <w:t>());</w:t>
      </w:r>
    </w:p>
    <w:p w14:paraId="275FB962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string name;</w:t>
      </w:r>
    </w:p>
    <w:p w14:paraId="1E57A950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</w:p>
    <w:p w14:paraId="24072B32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switch (command)</w:t>
      </w:r>
    </w:p>
    <w:p w14:paraId="4210DB6E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{</w:t>
      </w:r>
    </w:p>
    <w:p w14:paraId="1BBEE2A1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case 1: name = "</w:t>
      </w:r>
      <w:r w:rsidRPr="00E504B4">
        <w:rPr>
          <w:rFonts w:ascii="Arial" w:hAnsi="Arial" w:cs="Arial"/>
          <w:sz w:val="22"/>
          <w:szCs w:val="22"/>
        </w:rPr>
        <w:t>Создать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файл</w:t>
      </w:r>
      <w:r w:rsidRPr="00E504B4">
        <w:rPr>
          <w:rFonts w:ascii="Arial" w:hAnsi="Arial" w:cs="Arial"/>
          <w:sz w:val="22"/>
          <w:szCs w:val="22"/>
          <w:lang w:val="en-US"/>
        </w:rPr>
        <w:t>"; break;</w:t>
      </w:r>
    </w:p>
    <w:p w14:paraId="050901E6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case 2: name = "</w:t>
      </w:r>
      <w:r w:rsidRPr="00E504B4">
        <w:rPr>
          <w:rFonts w:ascii="Arial" w:hAnsi="Arial" w:cs="Arial"/>
          <w:sz w:val="22"/>
          <w:szCs w:val="22"/>
        </w:rPr>
        <w:t>Открыть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 xml:space="preserve">";   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 xml:space="preserve">   break;</w:t>
      </w:r>
    </w:p>
    <w:p w14:paraId="459A8C00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case 3: name = "</w:t>
      </w:r>
      <w:r w:rsidRPr="00E504B4">
        <w:rPr>
          <w:rFonts w:ascii="Arial" w:hAnsi="Arial" w:cs="Arial"/>
          <w:sz w:val="22"/>
          <w:szCs w:val="22"/>
        </w:rPr>
        <w:t>Сохранить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 xml:space="preserve">";   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 xml:space="preserve"> break;</w:t>
      </w:r>
    </w:p>
    <w:p w14:paraId="54F9C5B9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case 4: name = "</w:t>
      </w:r>
      <w:r w:rsidRPr="00E504B4">
        <w:rPr>
          <w:rFonts w:ascii="Arial" w:hAnsi="Arial" w:cs="Arial"/>
          <w:sz w:val="22"/>
          <w:szCs w:val="22"/>
        </w:rPr>
        <w:t>Закрыть</w:t>
      </w:r>
      <w:proofErr w:type="gramStart"/>
      <w:r w:rsidRPr="00E504B4">
        <w:rPr>
          <w:rFonts w:ascii="Arial" w:hAnsi="Arial" w:cs="Arial"/>
          <w:sz w:val="22"/>
          <w:szCs w:val="22"/>
          <w:lang w:val="en-US"/>
        </w:rPr>
        <w:t xml:space="preserve">";   </w:t>
      </w:r>
      <w:proofErr w:type="gramEnd"/>
      <w:r w:rsidRPr="00E504B4">
        <w:rPr>
          <w:rFonts w:ascii="Arial" w:hAnsi="Arial" w:cs="Arial"/>
          <w:sz w:val="22"/>
          <w:szCs w:val="22"/>
          <w:lang w:val="en-US"/>
        </w:rPr>
        <w:t xml:space="preserve">   break;</w:t>
      </w:r>
    </w:p>
    <w:p w14:paraId="0D232F5D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 xml:space="preserve">    default: name = "</w:t>
      </w:r>
      <w:r w:rsidRPr="00E504B4">
        <w:rPr>
          <w:rFonts w:ascii="Arial" w:hAnsi="Arial" w:cs="Arial"/>
          <w:sz w:val="22"/>
          <w:szCs w:val="22"/>
        </w:rPr>
        <w:t>Неизвестная</w:t>
      </w:r>
      <w:r w:rsidRPr="00E504B4">
        <w:rPr>
          <w:rFonts w:ascii="Arial" w:hAnsi="Arial" w:cs="Arial"/>
          <w:sz w:val="22"/>
          <w:szCs w:val="22"/>
          <w:lang w:val="en-US"/>
        </w:rPr>
        <w:t xml:space="preserve"> </w:t>
      </w:r>
      <w:r w:rsidRPr="00E504B4">
        <w:rPr>
          <w:rFonts w:ascii="Arial" w:hAnsi="Arial" w:cs="Arial"/>
          <w:sz w:val="22"/>
          <w:szCs w:val="22"/>
        </w:rPr>
        <w:t>команда</w:t>
      </w:r>
      <w:r w:rsidRPr="00E504B4">
        <w:rPr>
          <w:rFonts w:ascii="Arial" w:hAnsi="Arial" w:cs="Arial"/>
          <w:sz w:val="22"/>
          <w:szCs w:val="22"/>
          <w:lang w:val="en-US"/>
        </w:rPr>
        <w:t>"; break;</w:t>
      </w:r>
    </w:p>
    <w:p w14:paraId="19DCBE81" w14:textId="77777777" w:rsidR="00E504B4" w:rsidRPr="00E504B4" w:rsidRDefault="00E504B4" w:rsidP="00E504B4">
      <w:pPr>
        <w:rPr>
          <w:rFonts w:ascii="Arial" w:hAnsi="Arial" w:cs="Arial"/>
          <w:sz w:val="22"/>
          <w:szCs w:val="22"/>
          <w:lang w:val="en-US"/>
        </w:rPr>
      </w:pPr>
      <w:r w:rsidRPr="00E504B4">
        <w:rPr>
          <w:rFonts w:ascii="Arial" w:hAnsi="Arial" w:cs="Arial"/>
          <w:sz w:val="22"/>
          <w:szCs w:val="22"/>
          <w:lang w:val="en-US"/>
        </w:rPr>
        <w:t>}</w:t>
      </w:r>
    </w:p>
    <w:p w14:paraId="4D5B523A" w14:textId="4132FCEF" w:rsidR="00E504B4" w:rsidRPr="00F445AF" w:rsidRDefault="00E504B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445AF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5C1E2128" wp14:editId="3A769CFC">
            <wp:extent cx="2631882" cy="1375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714" cy="13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8F2A" w14:textId="40E289D1" w:rsidR="00B245C3" w:rsidRPr="00B245C3" w:rsidRDefault="00F445AF" w:rsidP="00B245C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445AF">
        <w:rPr>
          <w:rFonts w:ascii="Times New Roman" w:hAnsi="Times New Roman" w:cs="Times New Roman"/>
          <w:sz w:val="22"/>
          <w:szCs w:val="22"/>
        </w:rPr>
        <w:t>Рис</w:t>
      </w:r>
      <w:r w:rsidRPr="00F445AF">
        <w:rPr>
          <w:rFonts w:ascii="Times New Roman" w:hAnsi="Times New Roman" w:cs="Times New Roman"/>
          <w:sz w:val="22"/>
          <w:szCs w:val="22"/>
          <w:lang w:val="en-US"/>
        </w:rPr>
        <w:t xml:space="preserve"> 3 - </w:t>
      </w:r>
      <w:r w:rsidRPr="00F445AF">
        <w:rPr>
          <w:rFonts w:ascii="Times New Roman" w:hAnsi="Times New Roman" w:cs="Times New Roman"/>
          <w:sz w:val="22"/>
          <w:szCs w:val="22"/>
        </w:rPr>
        <w:t>Команды</w:t>
      </w:r>
    </w:p>
    <w:p w14:paraId="174BF47C" w14:textId="013C66F8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>("</w:t>
      </w:r>
      <w:r w:rsidRPr="00B245C3">
        <w:rPr>
          <w:rFonts w:ascii="Arial" w:hAnsi="Arial" w:cs="Arial"/>
          <w:sz w:val="22"/>
          <w:szCs w:val="22"/>
        </w:rPr>
        <w:t>Задание</w:t>
      </w:r>
      <w:r w:rsidRPr="00B245C3">
        <w:rPr>
          <w:rFonts w:ascii="Arial" w:hAnsi="Arial" w:cs="Arial"/>
          <w:sz w:val="22"/>
          <w:szCs w:val="22"/>
          <w:lang w:val="en-US"/>
        </w:rPr>
        <w:t xml:space="preserve"> 4");</w:t>
      </w:r>
    </w:p>
    <w:p w14:paraId="3ECE75AC" w14:textId="77777777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245C3">
        <w:rPr>
          <w:rFonts w:ascii="Arial" w:hAnsi="Arial" w:cs="Arial"/>
          <w:sz w:val="22"/>
          <w:szCs w:val="22"/>
        </w:rPr>
        <w:t>Console.Write</w:t>
      </w:r>
      <w:proofErr w:type="spellEnd"/>
      <w:r w:rsidRPr="00B245C3">
        <w:rPr>
          <w:rFonts w:ascii="Arial" w:hAnsi="Arial" w:cs="Arial"/>
          <w:sz w:val="22"/>
          <w:szCs w:val="22"/>
        </w:rPr>
        <w:t>("Введите сумму покупки: ");</w:t>
      </w:r>
    </w:p>
    <w:p w14:paraId="3A25CCCB" w14:textId="3E91FA4E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</w:rPr>
        <w:t xml:space="preserve">        </w:t>
      </w:r>
      <w:r w:rsidRPr="00B245C3">
        <w:rPr>
          <w:rFonts w:ascii="Arial" w:hAnsi="Arial" w:cs="Arial"/>
          <w:sz w:val="22"/>
          <w:szCs w:val="22"/>
          <w:lang w:val="en-US"/>
        </w:rPr>
        <w:t xml:space="preserve">double sum = </w:t>
      </w:r>
      <w:proofErr w:type="spellStart"/>
      <w:proofErr w:type="gramStart"/>
      <w:r w:rsidRPr="00B245C3">
        <w:rPr>
          <w:rFonts w:ascii="Arial" w:hAnsi="Arial" w:cs="Arial"/>
          <w:sz w:val="22"/>
          <w:szCs w:val="22"/>
          <w:lang w:val="en-US"/>
        </w:rPr>
        <w:t>double.Parse</w:t>
      </w:r>
      <w:proofErr w:type="spellEnd"/>
      <w:proofErr w:type="gramEnd"/>
      <w:r w:rsidRPr="00B245C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Console.ReadLine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>());</w:t>
      </w:r>
    </w:p>
    <w:p w14:paraId="2706E453" w14:textId="4C4CB83F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int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skidka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>;</w:t>
      </w:r>
    </w:p>
    <w:p w14:paraId="4E720C9C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switch (sum)</w:t>
      </w:r>
    </w:p>
    <w:p w14:paraId="085A88F4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{</w:t>
      </w:r>
    </w:p>
    <w:p w14:paraId="1444A8AC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    case &lt; 1000:             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skidka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 xml:space="preserve"> = </w:t>
      </w:r>
      <w:proofErr w:type="gramStart"/>
      <w:r w:rsidRPr="00B245C3">
        <w:rPr>
          <w:rFonts w:ascii="Arial" w:hAnsi="Arial" w:cs="Arial"/>
          <w:sz w:val="22"/>
          <w:szCs w:val="22"/>
          <w:lang w:val="en-US"/>
        </w:rPr>
        <w:t>0;  break</w:t>
      </w:r>
      <w:proofErr w:type="gramEnd"/>
      <w:r w:rsidRPr="00B245C3">
        <w:rPr>
          <w:rFonts w:ascii="Arial" w:hAnsi="Arial" w:cs="Arial"/>
          <w:sz w:val="22"/>
          <w:szCs w:val="22"/>
          <w:lang w:val="en-US"/>
        </w:rPr>
        <w:t>;</w:t>
      </w:r>
    </w:p>
    <w:p w14:paraId="29079285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    case &gt;= 1000 and &lt; 5000: 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skidka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 xml:space="preserve"> = </w:t>
      </w:r>
      <w:proofErr w:type="gramStart"/>
      <w:r w:rsidRPr="00B245C3">
        <w:rPr>
          <w:rFonts w:ascii="Arial" w:hAnsi="Arial" w:cs="Arial"/>
          <w:sz w:val="22"/>
          <w:szCs w:val="22"/>
          <w:lang w:val="en-US"/>
        </w:rPr>
        <w:t>5;  break</w:t>
      </w:r>
      <w:proofErr w:type="gramEnd"/>
      <w:r w:rsidRPr="00B245C3">
        <w:rPr>
          <w:rFonts w:ascii="Arial" w:hAnsi="Arial" w:cs="Arial"/>
          <w:sz w:val="22"/>
          <w:szCs w:val="22"/>
          <w:lang w:val="en-US"/>
        </w:rPr>
        <w:t>;</w:t>
      </w:r>
    </w:p>
    <w:p w14:paraId="228CCF76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    case &gt;= 5000 and &lt; 10000: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skidka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 xml:space="preserve"> = 10; break;</w:t>
      </w:r>
    </w:p>
    <w:p w14:paraId="0EFF9EDD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    default:                 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skidka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 xml:space="preserve"> = 15; break;</w:t>
      </w:r>
    </w:p>
    <w:p w14:paraId="27594F15" w14:textId="4978E911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14:paraId="283BB012" w14:textId="77777777" w:rsidR="00B245C3" w:rsidRPr="00B245C3" w:rsidRDefault="00B245C3" w:rsidP="00B245C3">
      <w:pPr>
        <w:rPr>
          <w:rFonts w:ascii="Arial" w:hAnsi="Arial" w:cs="Arial"/>
          <w:sz w:val="22"/>
          <w:szCs w:val="22"/>
          <w:lang w:val="en-US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B245C3">
        <w:rPr>
          <w:rFonts w:ascii="Arial" w:hAnsi="Arial" w:cs="Arial"/>
          <w:sz w:val="22"/>
          <w:szCs w:val="22"/>
          <w:lang w:val="en-US"/>
        </w:rPr>
        <w:t>Console.WriteLine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>($"</w:t>
      </w:r>
      <w:r w:rsidRPr="00B245C3">
        <w:rPr>
          <w:rFonts w:ascii="Arial" w:hAnsi="Arial" w:cs="Arial"/>
          <w:sz w:val="22"/>
          <w:szCs w:val="22"/>
        </w:rPr>
        <w:t>Сумма</w:t>
      </w:r>
      <w:r w:rsidRPr="00B245C3">
        <w:rPr>
          <w:rFonts w:ascii="Arial" w:hAnsi="Arial" w:cs="Arial"/>
          <w:sz w:val="22"/>
          <w:szCs w:val="22"/>
          <w:lang w:val="en-US"/>
        </w:rPr>
        <w:t xml:space="preserve">: {sum} </w:t>
      </w:r>
      <w:proofErr w:type="spellStart"/>
      <w:r w:rsidRPr="00B245C3">
        <w:rPr>
          <w:rFonts w:ascii="Arial" w:hAnsi="Arial" w:cs="Arial"/>
          <w:sz w:val="22"/>
          <w:szCs w:val="22"/>
        </w:rPr>
        <w:t>руб</w:t>
      </w:r>
      <w:proofErr w:type="spellEnd"/>
      <w:r w:rsidRPr="00B245C3">
        <w:rPr>
          <w:rFonts w:ascii="Arial" w:hAnsi="Arial" w:cs="Arial"/>
          <w:sz w:val="22"/>
          <w:szCs w:val="22"/>
          <w:lang w:val="en-US"/>
        </w:rPr>
        <w:t>.");</w:t>
      </w:r>
    </w:p>
    <w:p w14:paraId="14DE7B68" w14:textId="77777777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  <w:lang w:val="en-US"/>
        </w:rPr>
        <w:t xml:space="preserve">        </w:t>
      </w:r>
      <w:proofErr w:type="spellStart"/>
      <w:r w:rsidRPr="00B245C3">
        <w:rPr>
          <w:rFonts w:ascii="Arial" w:hAnsi="Arial" w:cs="Arial"/>
          <w:sz w:val="22"/>
          <w:szCs w:val="22"/>
        </w:rPr>
        <w:t>Console.WriteLine</w:t>
      </w:r>
      <w:proofErr w:type="spellEnd"/>
      <w:r w:rsidRPr="00B245C3">
        <w:rPr>
          <w:rFonts w:ascii="Arial" w:hAnsi="Arial" w:cs="Arial"/>
          <w:sz w:val="22"/>
          <w:szCs w:val="22"/>
        </w:rPr>
        <w:t>($"Скидка: {</w:t>
      </w:r>
      <w:proofErr w:type="spellStart"/>
      <w:r w:rsidRPr="00B245C3">
        <w:rPr>
          <w:rFonts w:ascii="Arial" w:hAnsi="Arial" w:cs="Arial"/>
          <w:sz w:val="22"/>
          <w:szCs w:val="22"/>
        </w:rPr>
        <w:t>skidka</w:t>
      </w:r>
      <w:proofErr w:type="spellEnd"/>
      <w:r w:rsidRPr="00B245C3">
        <w:rPr>
          <w:rFonts w:ascii="Arial" w:hAnsi="Arial" w:cs="Arial"/>
          <w:sz w:val="22"/>
          <w:szCs w:val="22"/>
        </w:rPr>
        <w:t>}%");</w:t>
      </w:r>
    </w:p>
    <w:p w14:paraId="36310898" w14:textId="77777777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</w:rPr>
        <w:t xml:space="preserve">    }</w:t>
      </w:r>
    </w:p>
    <w:p w14:paraId="12237175" w14:textId="77777777" w:rsidR="00B245C3" w:rsidRPr="00B245C3" w:rsidRDefault="00B245C3" w:rsidP="00B245C3">
      <w:pPr>
        <w:rPr>
          <w:rFonts w:ascii="Arial" w:hAnsi="Arial" w:cs="Arial"/>
          <w:sz w:val="22"/>
          <w:szCs w:val="22"/>
        </w:rPr>
      </w:pPr>
      <w:r w:rsidRPr="00B245C3">
        <w:rPr>
          <w:rFonts w:ascii="Arial" w:hAnsi="Arial" w:cs="Arial"/>
          <w:sz w:val="22"/>
          <w:szCs w:val="22"/>
        </w:rPr>
        <w:t>}</w:t>
      </w:r>
    </w:p>
    <w:p w14:paraId="001527DA" w14:textId="78B845EE" w:rsidR="00E504B4" w:rsidRPr="00F445AF" w:rsidRDefault="00E504B4" w:rsidP="00E504B4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505FB43F" wp14:editId="50C45B41">
            <wp:extent cx="3107822" cy="9541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991" cy="95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312B" w14:textId="48E3D518" w:rsidR="00F445AF" w:rsidRPr="00E504B4" w:rsidRDefault="00F445AF" w:rsidP="00E504B4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 xml:space="preserve">Рис 4 – Определение скидки </w:t>
      </w:r>
    </w:p>
    <w:p w14:paraId="4FCFB418" w14:textId="77777777" w:rsidR="00B245C3" w:rsidRPr="00B245C3" w:rsidRDefault="00B245C3" w:rsidP="00B245C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245C3">
        <w:rPr>
          <w:rFonts w:ascii="Times New Roman" w:hAnsi="Times New Roman" w:cs="Times New Roman"/>
          <w:b/>
          <w:bCs/>
          <w:sz w:val="22"/>
          <w:szCs w:val="22"/>
        </w:rPr>
        <w:t>Контрольные вопросы</w:t>
      </w:r>
    </w:p>
    <w:p w14:paraId="6E3CDD73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Что называется условной конструкцией?</w:t>
      </w:r>
    </w:p>
    <w:p w14:paraId="4EFFA43E" w14:textId="610F7820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Условная конструкция — это элемент языка программирования, который позволяет программе выполнять разные блоки кода в зависимости от того, истинно или ложно определенное условие.</w:t>
      </w:r>
    </w:p>
    <w:p w14:paraId="404CB6CA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используется оператор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в C#?</w:t>
      </w:r>
    </w:p>
    <w:p w14:paraId="48CA4730" w14:textId="4F19F436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>ля выполнения блока кода в том случае, если заданное логическое условие является истинным.</w:t>
      </w:r>
    </w:p>
    <w:p w14:paraId="1319E929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lastRenderedPageBreak/>
        <w:t xml:space="preserve">Как записывается конструкция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...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641292DF" w14:textId="35A31563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  <w:lang w:val="en-US"/>
        </w:rPr>
        <w:t>if (</w:t>
      </w:r>
      <w:r w:rsidRPr="00B245C3">
        <w:rPr>
          <w:rFonts w:ascii="Times New Roman" w:hAnsi="Times New Roman" w:cs="Times New Roman"/>
          <w:sz w:val="22"/>
          <w:szCs w:val="22"/>
        </w:rPr>
        <w:t>условие</w:t>
      </w:r>
      <w:proofErr w:type="gramStart"/>
      <w:r w:rsidRPr="00B245C3">
        <w:rPr>
          <w:rFonts w:ascii="Times New Roman" w:hAnsi="Times New Roman" w:cs="Times New Roman"/>
          <w:sz w:val="22"/>
          <w:szCs w:val="22"/>
          <w:lang w:val="en-US"/>
        </w:rPr>
        <w:t>){</w:t>
      </w:r>
      <w:proofErr w:type="gramEnd"/>
    </w:p>
    <w:p w14:paraId="37997211" w14:textId="77777777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4B9D616" w14:textId="77777777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B245C3">
        <w:rPr>
          <w:rFonts w:ascii="Times New Roman" w:hAnsi="Times New Roman" w:cs="Times New Roman"/>
          <w:sz w:val="22"/>
          <w:szCs w:val="22"/>
          <w:lang w:val="en-US"/>
        </w:rPr>
        <w:t>Else{</w:t>
      </w:r>
      <w:proofErr w:type="gramEnd"/>
    </w:p>
    <w:p w14:paraId="758F5528" w14:textId="1715AD39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  <w:lang w:val="en-US"/>
        </w:rPr>
        <w:t>};</w:t>
      </w:r>
    </w:p>
    <w:p w14:paraId="16C2CC1B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Когда используется конструкция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...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...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513A8400" w14:textId="74C7264F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К</w:t>
      </w:r>
      <w:r w:rsidRPr="00B245C3">
        <w:rPr>
          <w:rFonts w:ascii="Times New Roman" w:hAnsi="Times New Roman" w:cs="Times New Roman"/>
          <w:sz w:val="22"/>
          <w:szCs w:val="22"/>
        </w:rPr>
        <w:t>огда нужно последовательно проверить несколько разных условий и выполнить соответствующий блок для первого подошедшего.</w:t>
      </w:r>
    </w:p>
    <w:p w14:paraId="4CE6CF0A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Можно ли использовать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без блока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47D383EF" w14:textId="1CC49B39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М</w:t>
      </w:r>
      <w:r w:rsidRPr="00B245C3">
        <w:rPr>
          <w:rFonts w:ascii="Times New Roman" w:hAnsi="Times New Roman" w:cs="Times New Roman"/>
          <w:sz w:val="22"/>
          <w:szCs w:val="22"/>
        </w:rPr>
        <w:t>ожно</w:t>
      </w:r>
      <w:r w:rsidRPr="00F445AF">
        <w:rPr>
          <w:rFonts w:ascii="Times New Roman" w:hAnsi="Times New Roman" w:cs="Times New Roman"/>
          <w:sz w:val="22"/>
          <w:szCs w:val="22"/>
        </w:rPr>
        <w:t>, п</w:t>
      </w:r>
      <w:r w:rsidRPr="00B245C3">
        <w:rPr>
          <w:rFonts w:ascii="Times New Roman" w:hAnsi="Times New Roman" w:cs="Times New Roman"/>
          <w:sz w:val="22"/>
          <w:szCs w:val="22"/>
        </w:rPr>
        <w:t>ри ложном условии программа просто пойдет дальше.</w:t>
      </w:r>
    </w:p>
    <w:p w14:paraId="18793C0C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Какое выражение должно находиться в условии оператора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13B8978E" w14:textId="37DD512F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В</w:t>
      </w:r>
      <w:r w:rsidRPr="00B245C3">
        <w:rPr>
          <w:rFonts w:ascii="Times New Roman" w:hAnsi="Times New Roman" w:cs="Times New Roman"/>
          <w:sz w:val="22"/>
          <w:szCs w:val="22"/>
        </w:rPr>
        <w:t xml:space="preserve">ыражение, которое возвращает логическое значение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bool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</w:t>
      </w:r>
    </w:p>
    <w:p w14:paraId="2B9AD4DD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Что произойдёт, если условие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имеет значение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true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03F9D131" w14:textId="5CD8D3E0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П</w:t>
      </w:r>
      <w:r w:rsidRPr="00B245C3">
        <w:rPr>
          <w:rFonts w:ascii="Times New Roman" w:hAnsi="Times New Roman" w:cs="Times New Roman"/>
          <w:sz w:val="22"/>
          <w:szCs w:val="22"/>
        </w:rPr>
        <w:t xml:space="preserve">рограмма выполнит блок кода внутри 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B245C3">
        <w:rPr>
          <w:rFonts w:ascii="Times New Roman" w:hAnsi="Times New Roman" w:cs="Times New Roman"/>
          <w:sz w:val="22"/>
          <w:szCs w:val="22"/>
        </w:rPr>
        <w:t>.</w:t>
      </w:r>
    </w:p>
    <w:p w14:paraId="21DAE6BF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Что произойдёт, если условие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имеет значение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67AA1D34" w14:textId="548A8A25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П</w:t>
      </w:r>
      <w:r w:rsidRPr="00B245C3">
        <w:rPr>
          <w:rFonts w:ascii="Times New Roman" w:hAnsi="Times New Roman" w:cs="Times New Roman"/>
          <w:sz w:val="22"/>
          <w:szCs w:val="22"/>
        </w:rPr>
        <w:t xml:space="preserve">рограмма либо блок 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else</w:t>
      </w:r>
      <w:r w:rsidRPr="00B245C3">
        <w:rPr>
          <w:rFonts w:ascii="Times New Roman" w:hAnsi="Times New Roman" w:cs="Times New Roman"/>
          <w:sz w:val="22"/>
          <w:szCs w:val="22"/>
        </w:rPr>
        <w:t>, либо перейдет к следующим строчкам кода.</w:t>
      </w:r>
    </w:p>
    <w:p w14:paraId="042F3D8B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используются логические операторы &amp;&amp;, || </w:t>
      </w:r>
      <w:proofErr w:type="gramStart"/>
      <w:r w:rsidRPr="00B245C3">
        <w:rPr>
          <w:rFonts w:ascii="Times New Roman" w:hAnsi="Times New Roman" w:cs="Times New Roman"/>
          <w:sz w:val="22"/>
          <w:szCs w:val="22"/>
        </w:rPr>
        <w:t>и !?</w:t>
      </w:r>
      <w:proofErr w:type="gramEnd"/>
    </w:p>
    <w:p w14:paraId="1D30CAA1" w14:textId="3D95C832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>ля объединения нескольких условий в односложный запрос (&amp;&amp;, ||) или для инвертирования (переворота) логического значения на противоположное (!).</w:t>
      </w:r>
    </w:p>
    <w:p w14:paraId="73DA5309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Чем оператор &amp;&amp; отличается от оператора ||?</w:t>
      </w:r>
    </w:p>
    <w:p w14:paraId="1F01C489" w14:textId="7126DFE0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Оператор &amp;&amp; (И) требует, чтобы все объединенные условия были истинными, а оператор || (ИЛИ) требует истинности хотя бы одного из условий.</w:t>
      </w:r>
    </w:p>
    <w:p w14:paraId="21DD8FD7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используются операторы </w:t>
      </w:r>
      <w:proofErr w:type="gramStart"/>
      <w:r w:rsidRPr="00B245C3">
        <w:rPr>
          <w:rFonts w:ascii="Times New Roman" w:hAnsi="Times New Roman" w:cs="Times New Roman"/>
          <w:sz w:val="22"/>
          <w:szCs w:val="22"/>
        </w:rPr>
        <w:t>сравнения &gt;</w:t>
      </w:r>
      <w:proofErr w:type="gramEnd"/>
      <w:r w:rsidRPr="00B245C3">
        <w:rPr>
          <w:rFonts w:ascii="Times New Roman" w:hAnsi="Times New Roman" w:cs="Times New Roman"/>
          <w:sz w:val="22"/>
          <w:szCs w:val="22"/>
        </w:rPr>
        <w:t>, &lt;, &gt;=, &lt;=, == и !=?</w:t>
      </w:r>
    </w:p>
    <w:p w14:paraId="047956C8" w14:textId="6007C0D2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>ля сопоставления двух значений между собой и получения логического результата.</w:t>
      </w:r>
    </w:p>
    <w:p w14:paraId="3E02E809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Чем оператор == отличается от оператора =?</w:t>
      </w:r>
    </w:p>
    <w:p w14:paraId="76A3E6A1" w14:textId="73E2233F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B245C3">
        <w:rPr>
          <w:rFonts w:ascii="Times New Roman" w:hAnsi="Times New Roman" w:cs="Times New Roman"/>
          <w:sz w:val="22"/>
          <w:szCs w:val="22"/>
        </w:rPr>
        <w:t>- это</w:t>
      </w:r>
      <w:proofErr w:type="gramEnd"/>
      <w:r w:rsidRPr="00B245C3">
        <w:rPr>
          <w:rFonts w:ascii="Times New Roman" w:hAnsi="Times New Roman" w:cs="Times New Roman"/>
          <w:sz w:val="22"/>
          <w:szCs w:val="22"/>
        </w:rPr>
        <w:t xml:space="preserve"> присваивание, а == - равенство.</w:t>
      </w:r>
    </w:p>
    <w:p w14:paraId="08D39897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Что такое вложенная условная конструкция?</w:t>
      </w:r>
    </w:p>
    <w:p w14:paraId="43EC5D1A" w14:textId="3F251617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Э</w:t>
      </w:r>
      <w:r w:rsidRPr="00B245C3">
        <w:rPr>
          <w:rFonts w:ascii="Times New Roman" w:hAnsi="Times New Roman" w:cs="Times New Roman"/>
          <w:sz w:val="22"/>
          <w:szCs w:val="22"/>
        </w:rPr>
        <w:t xml:space="preserve">то ситуация, когда один оператор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или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...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находится внутри фигурных скобок другого оператора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или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</w:t>
      </w:r>
    </w:p>
    <w:p w14:paraId="5DBC813D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Что представляет собой тернарный </w:t>
      </w:r>
      <w:proofErr w:type="gramStart"/>
      <w:r w:rsidRPr="00B245C3">
        <w:rPr>
          <w:rFonts w:ascii="Times New Roman" w:hAnsi="Times New Roman" w:cs="Times New Roman"/>
          <w:sz w:val="22"/>
          <w:szCs w:val="22"/>
        </w:rPr>
        <w:t>оператор ?</w:t>
      </w:r>
      <w:proofErr w:type="gramEnd"/>
      <w:r w:rsidRPr="00B245C3">
        <w:rPr>
          <w:rFonts w:ascii="Times New Roman" w:hAnsi="Times New Roman" w:cs="Times New Roman"/>
          <w:sz w:val="22"/>
          <w:szCs w:val="22"/>
        </w:rPr>
        <w:t>:?</w:t>
      </w:r>
    </w:p>
    <w:p w14:paraId="3D159178" w14:textId="118E753A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С</w:t>
      </w:r>
      <w:r w:rsidRPr="00B245C3">
        <w:rPr>
          <w:rFonts w:ascii="Times New Roman" w:hAnsi="Times New Roman" w:cs="Times New Roman"/>
          <w:sz w:val="22"/>
          <w:szCs w:val="22"/>
        </w:rPr>
        <w:t xml:space="preserve">окращенную форму записи ветвления 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B245C3">
        <w:rPr>
          <w:rFonts w:ascii="Times New Roman" w:hAnsi="Times New Roman" w:cs="Times New Roman"/>
          <w:sz w:val="22"/>
          <w:szCs w:val="22"/>
        </w:rPr>
        <w:t>...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else</w:t>
      </w:r>
      <w:r w:rsidRPr="00B245C3">
        <w:rPr>
          <w:rFonts w:ascii="Times New Roman" w:hAnsi="Times New Roman" w:cs="Times New Roman"/>
          <w:sz w:val="22"/>
          <w:szCs w:val="22"/>
        </w:rPr>
        <w:t>.</w:t>
      </w:r>
    </w:p>
    <w:p w14:paraId="7F7A79F6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Каков общий синтаксис тернарного оператора?</w:t>
      </w:r>
    </w:p>
    <w:p w14:paraId="2E0D2B75" w14:textId="0EA83476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B245C3">
        <w:rPr>
          <w:rFonts w:ascii="Times New Roman" w:hAnsi="Times New Roman" w:cs="Times New Roman"/>
          <w:sz w:val="22"/>
          <w:szCs w:val="22"/>
        </w:rPr>
        <w:t>условие ?</w:t>
      </w:r>
      <w:proofErr w:type="gramEnd"/>
      <w:r w:rsidRPr="00B245C3">
        <w:rPr>
          <w:rFonts w:ascii="Times New Roman" w:hAnsi="Times New Roman" w:cs="Times New Roman"/>
          <w:sz w:val="22"/>
          <w:szCs w:val="22"/>
        </w:rPr>
        <w:t xml:space="preserve"> выражение_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true</w:t>
      </w:r>
      <w:r w:rsidRPr="00B245C3">
        <w:rPr>
          <w:rFonts w:ascii="Times New Roman" w:hAnsi="Times New Roman" w:cs="Times New Roman"/>
          <w:sz w:val="22"/>
          <w:szCs w:val="22"/>
        </w:rPr>
        <w:t xml:space="preserve"> : выражение_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false</w:t>
      </w:r>
      <w:r w:rsidRPr="00B245C3">
        <w:rPr>
          <w:rFonts w:ascii="Times New Roman" w:hAnsi="Times New Roman" w:cs="Times New Roman"/>
          <w:sz w:val="22"/>
          <w:szCs w:val="22"/>
        </w:rPr>
        <w:t>;</w:t>
      </w:r>
    </w:p>
    <w:p w14:paraId="4A48F8BA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В каких случаях тернарный оператор удобнее конструкции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...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3E2B018B" w14:textId="2B3A2E8B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lastRenderedPageBreak/>
        <w:t>К</w:t>
      </w:r>
      <w:r w:rsidRPr="00B245C3">
        <w:rPr>
          <w:rFonts w:ascii="Times New Roman" w:hAnsi="Times New Roman" w:cs="Times New Roman"/>
          <w:sz w:val="22"/>
          <w:szCs w:val="22"/>
        </w:rPr>
        <w:t>огда нужно кратко инициализировать переменную или вернуть значение на основе условия в одну строку без загромождения кода.</w:t>
      </w:r>
    </w:p>
    <w:p w14:paraId="12E6FB27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>Можно ли вкладывать один тернарный оператор в другой?</w:t>
      </w:r>
    </w:p>
    <w:p w14:paraId="585B9903" w14:textId="7F0DBAF6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>а, но тогда код станет трудно читаемым.</w:t>
      </w:r>
    </w:p>
    <w:p w14:paraId="4D09F87B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используется конструкция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7DC027D4" w14:textId="1D2C4C72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>ля удобного разветвления программы, когда одну переменную нужно сравнить с большим множеством конкретных значений или шаблонов.</w:t>
      </w:r>
    </w:p>
    <w:p w14:paraId="4FC4E248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Из каких основных элементов состоит конструкция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0F70710E" w14:textId="2FCF5EB9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 xml:space="preserve">Из </w:t>
      </w:r>
      <w:r w:rsidRPr="00B245C3">
        <w:rPr>
          <w:rFonts w:ascii="Times New Roman" w:hAnsi="Times New Roman" w:cs="Times New Roman"/>
          <w:sz w:val="22"/>
          <w:szCs w:val="22"/>
        </w:rPr>
        <w:t xml:space="preserve">выражения 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switch</w:t>
      </w:r>
      <w:r w:rsidRPr="00B245C3">
        <w:rPr>
          <w:rFonts w:ascii="Times New Roman" w:hAnsi="Times New Roman" w:cs="Times New Roman"/>
          <w:sz w:val="22"/>
          <w:szCs w:val="22"/>
        </w:rPr>
        <w:t xml:space="preserve">, блоков 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case</w:t>
      </w:r>
      <w:r w:rsidRPr="00B245C3">
        <w:rPr>
          <w:rFonts w:ascii="Times New Roman" w:hAnsi="Times New Roman" w:cs="Times New Roman"/>
          <w:sz w:val="22"/>
          <w:szCs w:val="22"/>
        </w:rPr>
        <w:t>/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default</w:t>
      </w:r>
      <w:r w:rsidRPr="00B245C3">
        <w:rPr>
          <w:rFonts w:ascii="Times New Roman" w:hAnsi="Times New Roman" w:cs="Times New Roman"/>
          <w:sz w:val="22"/>
          <w:szCs w:val="22"/>
        </w:rPr>
        <w:t xml:space="preserve"> и операторов 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>Break</w:t>
      </w:r>
      <w:r w:rsidRPr="00B245C3">
        <w:rPr>
          <w:rFonts w:ascii="Times New Roman" w:hAnsi="Times New Roman" w:cs="Times New Roman"/>
          <w:sz w:val="22"/>
          <w:szCs w:val="22"/>
        </w:rPr>
        <w:t>.</w:t>
      </w:r>
    </w:p>
    <w:p w14:paraId="67ADD0DE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используется ключевое слово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417BB39F" w14:textId="231132CB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>ля указания конкретного значения или шаблона, с которым будет сравниваться проверяемая переменная.</w:t>
      </w:r>
    </w:p>
    <w:p w14:paraId="41A6A3E4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используется ключевое слово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default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269DCE2C" w14:textId="51DF3E94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 xml:space="preserve">ля задания блока кода, который выполнится, если ни один из указанных блоков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не подошел.</w:t>
      </w:r>
    </w:p>
    <w:p w14:paraId="0EFB3565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Для чего используется оператор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внутри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5AE9F770" w14:textId="143B7B83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Д</w:t>
      </w:r>
      <w:r w:rsidRPr="00B245C3">
        <w:rPr>
          <w:rFonts w:ascii="Times New Roman" w:hAnsi="Times New Roman" w:cs="Times New Roman"/>
          <w:sz w:val="22"/>
          <w:szCs w:val="22"/>
        </w:rPr>
        <w:t xml:space="preserve">ля принудительного выхода из конструкции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после выполнения кода в совпавшем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, чтобы программа не пошла выполнять другие ветки.</w:t>
      </w:r>
    </w:p>
    <w:p w14:paraId="5CC668D7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В каких случаях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удобнее цепочки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...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else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16E21C5D" w14:textId="3271247F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К</w:t>
      </w:r>
      <w:r w:rsidRPr="00B245C3">
        <w:rPr>
          <w:rFonts w:ascii="Times New Roman" w:hAnsi="Times New Roman" w:cs="Times New Roman"/>
          <w:sz w:val="22"/>
          <w:szCs w:val="22"/>
        </w:rPr>
        <w:t>огда мы многократно проверяем одну и ту же переменную на равенство разным значениям, делая код более читаемым и структурированным.</w:t>
      </w:r>
    </w:p>
    <w:p w14:paraId="59AA208B" w14:textId="77777777" w:rsidR="00B245C3" w:rsidRPr="00F445AF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245C3">
        <w:rPr>
          <w:rFonts w:ascii="Times New Roman" w:hAnsi="Times New Roman" w:cs="Times New Roman"/>
          <w:sz w:val="22"/>
          <w:szCs w:val="22"/>
        </w:rPr>
        <w:t>Что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245C3">
        <w:rPr>
          <w:rFonts w:ascii="Times New Roman" w:hAnsi="Times New Roman" w:cs="Times New Roman"/>
          <w:sz w:val="22"/>
          <w:szCs w:val="22"/>
        </w:rPr>
        <w:t>такое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 xml:space="preserve"> Pattern Matching </w:t>
      </w:r>
      <w:r w:rsidRPr="00B245C3">
        <w:rPr>
          <w:rFonts w:ascii="Times New Roman" w:hAnsi="Times New Roman" w:cs="Times New Roman"/>
          <w:sz w:val="22"/>
          <w:szCs w:val="22"/>
        </w:rPr>
        <w:t>в</w:t>
      </w:r>
      <w:r w:rsidRPr="00B245C3">
        <w:rPr>
          <w:rFonts w:ascii="Times New Roman" w:hAnsi="Times New Roman" w:cs="Times New Roman"/>
          <w:sz w:val="22"/>
          <w:szCs w:val="22"/>
          <w:lang w:val="en-US"/>
        </w:rPr>
        <w:t xml:space="preserve"> C#?</w:t>
      </w:r>
    </w:p>
    <w:p w14:paraId="7AC32601" w14:textId="2F9747CC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 xml:space="preserve"> Э</w:t>
      </w:r>
      <w:r w:rsidRPr="00B245C3">
        <w:rPr>
          <w:rFonts w:ascii="Times New Roman" w:hAnsi="Times New Roman" w:cs="Times New Roman"/>
          <w:sz w:val="22"/>
          <w:szCs w:val="22"/>
        </w:rPr>
        <w:t>то механизм, позволяющий проверять переменные на соответствие сложным гибким шаблонам (типам, диапазонам, свойствам) и одновременно извлекать из них данные.</w:t>
      </w:r>
    </w:p>
    <w:p w14:paraId="2B95F17F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Как с помощью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Pattern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Matching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в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проверить диапазон числовых значений?</w:t>
      </w:r>
    </w:p>
    <w:p w14:paraId="680E69F2" w14:textId="0460C49A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Проверить диапазон чисел в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Pattern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Matching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можно в современном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с помощью реляционных операторов.</w:t>
      </w:r>
    </w:p>
    <w:p w14:paraId="0C0345E7" w14:textId="77777777" w:rsidR="00B245C3" w:rsidRPr="00B245C3" w:rsidRDefault="00B245C3" w:rsidP="00B245C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Как с помощью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Pattern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Matching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 xml:space="preserve"> определить тип объекта в конструкции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?</w:t>
      </w:r>
    </w:p>
    <w:p w14:paraId="749D725A" w14:textId="7AED8052" w:rsidR="00B245C3" w:rsidRPr="00B245C3" w:rsidRDefault="00B245C3" w:rsidP="00B245C3">
      <w:pPr>
        <w:rPr>
          <w:rFonts w:ascii="Times New Roman" w:hAnsi="Times New Roman" w:cs="Times New Roman"/>
          <w:sz w:val="22"/>
          <w:szCs w:val="22"/>
        </w:rPr>
      </w:pPr>
      <w:r w:rsidRPr="00B245C3">
        <w:rPr>
          <w:rFonts w:ascii="Times New Roman" w:hAnsi="Times New Roman" w:cs="Times New Roman"/>
          <w:sz w:val="22"/>
          <w:szCs w:val="22"/>
        </w:rPr>
        <w:t xml:space="preserve">Определить тип объекта можно с помощью шаблона типа, указав имя типа и имя новой переменной прямо в ветке </w:t>
      </w:r>
      <w:proofErr w:type="spellStart"/>
      <w:r w:rsidRPr="00B245C3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B245C3">
        <w:rPr>
          <w:rFonts w:ascii="Times New Roman" w:hAnsi="Times New Roman" w:cs="Times New Roman"/>
          <w:sz w:val="22"/>
          <w:szCs w:val="22"/>
        </w:rPr>
        <w:t>.</w:t>
      </w:r>
    </w:p>
    <w:p w14:paraId="60572C29" w14:textId="0CB7420C" w:rsidR="00F445AF" w:rsidRPr="00EA743C" w:rsidRDefault="00B245C3" w:rsidP="00F445AF">
      <w:pPr>
        <w:rPr>
          <w:rFonts w:ascii="Times New Roman" w:hAnsi="Times New Roman" w:cs="Times New Roman"/>
          <w:sz w:val="22"/>
          <w:szCs w:val="22"/>
        </w:rPr>
      </w:pPr>
      <w:r w:rsidRPr="00F445AF">
        <w:rPr>
          <w:rFonts w:ascii="Times New Roman" w:hAnsi="Times New Roman" w:cs="Times New Roman"/>
          <w:sz w:val="22"/>
          <w:szCs w:val="22"/>
        </w:rPr>
        <w:t>Вывод</w:t>
      </w:r>
      <w:proofErr w:type="gramStart"/>
      <w:r w:rsidR="00F445AF" w:rsidRPr="00F445AF">
        <w:rPr>
          <w:rFonts w:ascii="Times New Roman" w:hAnsi="Times New Roman" w:cs="Times New Roman"/>
          <w:sz w:val="22"/>
          <w:szCs w:val="22"/>
        </w:rPr>
        <w:t xml:space="preserve">: </w:t>
      </w:r>
      <w:r w:rsidR="00F445AF" w:rsidRPr="00EA743C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End"/>
      <w:r w:rsidR="00F445AF" w:rsidRPr="00EA743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445AF" w:rsidRPr="00F445AF">
        <w:rPr>
          <w:rFonts w:ascii="Times New Roman" w:hAnsi="Times New Roman" w:cs="Times New Roman"/>
          <w:sz w:val="22"/>
          <w:szCs w:val="22"/>
        </w:rPr>
        <w:t xml:space="preserve">я </w:t>
      </w:r>
      <w:r w:rsidR="00F445AF" w:rsidRPr="00EA743C">
        <w:rPr>
          <w:rFonts w:ascii="Times New Roman" w:hAnsi="Times New Roman" w:cs="Times New Roman"/>
          <w:sz w:val="22"/>
          <w:szCs w:val="22"/>
        </w:rPr>
        <w:t>получ</w:t>
      </w:r>
      <w:r w:rsidR="00F445AF" w:rsidRPr="00F445AF">
        <w:rPr>
          <w:rFonts w:ascii="Times New Roman" w:hAnsi="Times New Roman" w:cs="Times New Roman"/>
          <w:sz w:val="22"/>
          <w:szCs w:val="22"/>
        </w:rPr>
        <w:t>ила</w:t>
      </w:r>
      <w:r w:rsidR="00F445AF" w:rsidRPr="00EA743C">
        <w:rPr>
          <w:rFonts w:ascii="Times New Roman" w:hAnsi="Times New Roman" w:cs="Times New Roman"/>
          <w:sz w:val="22"/>
          <w:szCs w:val="22"/>
        </w:rPr>
        <w:t xml:space="preserve"> навык</w:t>
      </w:r>
      <w:r w:rsidR="00F445AF" w:rsidRPr="00F445AF">
        <w:rPr>
          <w:rFonts w:ascii="Times New Roman" w:hAnsi="Times New Roman" w:cs="Times New Roman"/>
          <w:sz w:val="22"/>
          <w:szCs w:val="22"/>
        </w:rPr>
        <w:t>и</w:t>
      </w:r>
      <w:r w:rsidR="00F445AF" w:rsidRPr="00EA743C">
        <w:rPr>
          <w:rFonts w:ascii="Times New Roman" w:hAnsi="Times New Roman" w:cs="Times New Roman"/>
          <w:sz w:val="22"/>
          <w:szCs w:val="22"/>
        </w:rPr>
        <w:t xml:space="preserve"> составления и отладки программ, с использованием разветвляющихся алгоритмов на языке С#.</w:t>
      </w:r>
    </w:p>
    <w:p w14:paraId="4475041E" w14:textId="0B460B5F" w:rsidR="00E504B4" w:rsidRPr="00B245C3" w:rsidRDefault="00E504B4"/>
    <w:sectPr w:rsidR="00E504B4" w:rsidRPr="00B2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B32BB"/>
    <w:multiLevelType w:val="multilevel"/>
    <w:tmpl w:val="BF44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15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1D"/>
    <w:rsid w:val="0062211D"/>
    <w:rsid w:val="009B6576"/>
    <w:rsid w:val="00B245C3"/>
    <w:rsid w:val="00C8430F"/>
    <w:rsid w:val="00D354AB"/>
    <w:rsid w:val="00E504B4"/>
    <w:rsid w:val="00EA743C"/>
    <w:rsid w:val="00ED0A52"/>
    <w:rsid w:val="00F4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FCD2"/>
  <w15:chartTrackingRefBased/>
  <w15:docId w15:val="{6305F933-4925-4610-8A8E-50AC1E94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5AF"/>
  </w:style>
  <w:style w:type="paragraph" w:styleId="1">
    <w:name w:val="heading 1"/>
    <w:basedOn w:val="a"/>
    <w:next w:val="a"/>
    <w:link w:val="10"/>
    <w:uiPriority w:val="9"/>
    <w:qFormat/>
    <w:rsid w:val="0062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1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1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1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1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1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1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2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2026-10-09T05:11:00Z</dcterms:created>
  <dcterms:modified xsi:type="dcterms:W3CDTF">2026-10-09T05:11:00Z</dcterms:modified>
</cp:coreProperties>
</file>