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Amina bibi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Fa18-bse-042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Main Activity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com.example.amina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androidx.appcompat.app.AppCompatActivity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android.os.Bundle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com.android.volley.toolbox.JsonObjectRequest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com.android.volley.toolbox.Volley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MainActivity : AppCompatActivity()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override fun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onCreate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(savedInstanceState: Bundle?)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.onCreate(savedInstanceState)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setContentView(R.layout.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activity_main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Companion.apicall()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companion object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fun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apicall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url = context.getString(R.string.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image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queue = Volley.newRequestQueue(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jsonObjectRequest = JsonObjectRequest(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Request.Method.GET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,null,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Response.listener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Log.d(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"MainActivity"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"api call successfull"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Response.ErrorListener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Log.d(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"MainActivity"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"api call failed"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queue.add(jsonObjectRequest)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Build gradle 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plugins 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id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'com.android.application'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id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'kotlin-android'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android 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compileSdk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defaultConfig 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applicationId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"com.example.amina"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minSdk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targetSdk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versionCode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versionName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testInstrumentationRunner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"androidx.test.runner.AndroidJUnitRunner"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buildTypes 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release 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minifyEnabled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proguardFiles getDefaultProguardFile(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'proguard-android-optimize.txt'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'proguard-rules.pro'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compileOptions 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sourceCompatibility JavaVersion.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VERSION_1_8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targetCompatibility JavaVersion.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VERSION_1_8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kotlinOptions 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jvmTarget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'1.8'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dependencies 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implementation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'androidx.core:core-ktx:1.7.0'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implementation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'androidx.appcompat:appcompat:1.4.0'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implementation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'com.google.android.material:material:1.4.0'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implementation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'androidx.constraintlayout:constraintlayout:2.1.2'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testImplementation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'junit:junit:4.+'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androidTestImplementation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'androidx.test.ext:junit:1.1.3'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androidTestImplementation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'androidx.test.espresso:espresso-core:3.4.0'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implementation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'com.android.volley:volley:1.1.0'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Android M</w:t>
      </w:r>
      <w:bookmarkStart w:id="0" w:name="_GoBack"/>
      <w:bookmarkEnd w:id="0"/>
      <w:r>
        <w:rPr>
          <w:rFonts w:hint="default"/>
          <w:lang w:val="en-US"/>
        </w:rPr>
        <w:t xml:space="preserve">anifest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&lt;manifest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="http://schemas.android.com/apk/res/android"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package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="com.example.amina"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&lt;application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:allowBackup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="true"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:icon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="@mipmap/ic_launcher"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:label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="@string/app_name"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:roundIcon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="@mipmap/ic_launcher_round"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:supportsRtl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="true"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:theme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="@style/Theme.AMINA"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&lt;activity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=".MainActivity"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:exported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="true"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&lt;intent-filter&gt;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&lt;action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="android.intent.action.MAIN"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&lt;category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="android.intent.category.LAUNCHER"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&lt;/intent-filter&gt;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&lt;/activity&gt;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&lt;/application&gt;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android:name="android.permission.INTERNET /&gt;"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&lt;/manifest&gt;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0D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2021-12-23T14:15:05Z</dcterms:created>
  <dc:creator>moon computers</dc:creator>
  <cp:lastModifiedBy>Amina Bibi</cp:lastModifiedBy>
  <dcterms:modified xsi:type="dcterms:W3CDTF">2021-12-23T14:19:27Z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CEF14482FEB24A9FA2A767A0F98EEEE2</vt:lpwstr>
  </property>
</Properties>
</file>