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BF61" w14:textId="750AAD2C" w:rsidR="00F72178" w:rsidRPr="003B5C55" w:rsidRDefault="00705CD1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1.6 List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likely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employed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persistent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4541E898" w14:textId="739BC40A" w:rsidR="00052ADE" w:rsidRPr="003B5C55" w:rsidRDefault="00A454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Egov.kz, kaspi.kz,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wsp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</w:t>
      </w:r>
      <w:r w:rsidRPr="003B5C55">
        <w:rPr>
          <w:rFonts w:ascii="Times New Roman" w:hAnsi="Times New Roman" w:cs="Times New Roman"/>
          <w:sz w:val="28"/>
          <w:szCs w:val="28"/>
          <w:lang w:val="en-US"/>
        </w:rPr>
        <w:t>Instagram</w:t>
      </w:r>
    </w:p>
    <w:p w14:paraId="1596FE26" w14:textId="593800B7" w:rsidR="00A45484" w:rsidRPr="003B5C55" w:rsidRDefault="002F0D71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1.7 List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four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differences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file-processing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DBMS.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6EB3" w:rsidRPr="003B5C55" w14:paraId="24EBEE42" w14:textId="77777777" w:rsidTr="00326EB3">
        <w:tc>
          <w:tcPr>
            <w:tcW w:w="4672" w:type="dxa"/>
          </w:tcPr>
          <w:p w14:paraId="7E3AB3BF" w14:textId="186C14DE" w:rsidR="00326EB3" w:rsidRPr="003B5C55" w:rsidRDefault="003B5C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 File-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2D0E9EB9" w14:textId="7FC3B6F8" w:rsidR="00326EB3" w:rsidRPr="003B5C55" w:rsidRDefault="003B5C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DBMS</w:t>
            </w:r>
          </w:p>
        </w:tc>
      </w:tr>
      <w:tr w:rsidR="00326EB3" w:rsidRPr="003B5C55" w14:paraId="63515BA2" w14:textId="77777777" w:rsidTr="00326EB3">
        <w:tc>
          <w:tcPr>
            <w:tcW w:w="4672" w:type="dxa"/>
          </w:tcPr>
          <w:p w14:paraId="0A2025A8" w14:textId="2808F118" w:rsidR="00326EB3" w:rsidRPr="003B5C55" w:rsidRDefault="00CF03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1. A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allows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. File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systems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accommodate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flat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relation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</w:p>
        </w:tc>
        <w:tc>
          <w:tcPr>
            <w:tcW w:w="4673" w:type="dxa"/>
          </w:tcPr>
          <w:p w14:paraId="0E51630B" w14:textId="34C0DC88" w:rsidR="00326EB3" w:rsidRPr="003B5C55" w:rsidRDefault="009462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. The Database Management System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allows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tables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EB3" w:rsidRPr="003B5C55" w14:paraId="38C8042D" w14:textId="77777777" w:rsidTr="00326EB3">
        <w:tc>
          <w:tcPr>
            <w:tcW w:w="4672" w:type="dxa"/>
          </w:tcPr>
          <w:p w14:paraId="4335505C" w14:textId="6052F3A9" w:rsidR="00326EB3" w:rsidRPr="003B5C55" w:rsidRDefault="00F67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2. A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coordinates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physical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to the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6F58B295" w14:textId="2930246D" w:rsidR="00326EB3" w:rsidRPr="003B5C55" w:rsidRDefault="00322A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. A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coordinates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physical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logical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to the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EB3" w:rsidRPr="003B5C55" w14:paraId="3C5D74F8" w14:textId="77777777" w:rsidTr="00326EB3">
        <w:tc>
          <w:tcPr>
            <w:tcW w:w="4672" w:type="dxa"/>
          </w:tcPr>
          <w:p w14:paraId="6C550A89" w14:textId="1458BED6" w:rsidR="00326EB3" w:rsidRPr="003B5C55" w:rsidRDefault="00F67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3. Files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often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redundant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or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duplicate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158221F5" w14:textId="71655E33" w:rsidR="00326EB3" w:rsidRPr="003B5C55" w:rsidRDefault="00322A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. A DBMS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reduces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duplication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26EB3" w:rsidRPr="003B5C55" w14:paraId="5CE1BD80" w14:textId="77777777" w:rsidTr="00326EB3">
        <w:tc>
          <w:tcPr>
            <w:tcW w:w="4672" w:type="dxa"/>
          </w:tcPr>
          <w:p w14:paraId="685D1413" w14:textId="32C738EB" w:rsidR="00326EB3" w:rsidRPr="003B5C55" w:rsidRDefault="009462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4. A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processing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allows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predetermined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4673" w:type="dxa"/>
          </w:tcPr>
          <w:p w14:paraId="55D80FC4" w14:textId="50987A83" w:rsidR="00326EB3" w:rsidRPr="003B5C55" w:rsidRDefault="00335E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5C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. A DBMS is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designed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allow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flexibility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queries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that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gives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 xml:space="preserve"> to the </w:t>
            </w:r>
            <w:proofErr w:type="spellStart"/>
            <w:r w:rsidRPr="003B5C55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proofErr w:type="spellEnd"/>
          </w:p>
        </w:tc>
      </w:tr>
    </w:tbl>
    <w:p w14:paraId="58026A5D" w14:textId="77777777" w:rsidR="002F0D71" w:rsidRPr="003B5C55" w:rsidRDefault="002F0D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49B1B" w14:textId="1986A33C" w:rsidR="00705CD1" w:rsidRPr="003B5C55" w:rsidRDefault="00335E7B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1.8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concept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independence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>.</w:t>
      </w:r>
    </w:p>
    <w:p w14:paraId="3CB54447" w14:textId="5D842874" w:rsidR="00335E7B" w:rsidRPr="003B5C55" w:rsidRDefault="00907F1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Physical Data Independence is defined as the ability to make changes in the structure of the lowest level of the Database Management System (DBMS) without affecting the higher-level schemas. Hence, modification in the Physical level should not result in any changes in the Logical or View levels. Data independence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separated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make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You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independence is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essential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>.</w:t>
      </w:r>
    </w:p>
    <w:p w14:paraId="70BF6C75" w14:textId="6B3AF558" w:rsidR="00907F17" w:rsidRPr="003B5C55" w:rsidRDefault="00907F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1.9 List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five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responsibilities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database-management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arise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discharged</w:t>
      </w:r>
      <w:proofErr w:type="spellEnd"/>
      <w:r w:rsidRPr="003B5C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2FBAC6" w14:textId="77777777" w:rsidR="000278FE" w:rsidRPr="003B5C55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Defining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involves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specifying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constraints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DBMS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doesn’t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defining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might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invariably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non-sense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-defined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rule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20F78F" w14:textId="77777777" w:rsidR="000278FE" w:rsidRPr="003B5C55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Constructing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storing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controlled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DBMS.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Constructing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storing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controlled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DBMS.</w:t>
      </w:r>
    </w:p>
    <w:p w14:paraId="08E7ADC5" w14:textId="77777777" w:rsidR="000278FE" w:rsidRPr="003B5C55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lastRenderedPageBreak/>
        <w:t xml:space="preserve"> 3.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simultaneously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DBMS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doesn’t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manipulate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sharing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898C88" w14:textId="77777777" w:rsidR="000278FE" w:rsidRPr="003B5C55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4. Protection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malfunction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(or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crashes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protection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unauthorized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malicious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5C55">
        <w:rPr>
          <w:rFonts w:ascii="Times New Roman" w:hAnsi="Times New Roman" w:cs="Times New Roman"/>
          <w:sz w:val="28"/>
          <w:szCs w:val="28"/>
        </w:rPr>
        <w:t>access.If</w:t>
      </w:r>
      <w:proofErr w:type="spellEnd"/>
      <w:proofErr w:type="gramEnd"/>
      <w:r w:rsidRPr="003B5C55">
        <w:rPr>
          <w:rFonts w:ascii="Times New Roman" w:hAnsi="Times New Roman" w:cs="Times New Roman"/>
          <w:sz w:val="28"/>
          <w:szCs w:val="28"/>
        </w:rPr>
        <w:t xml:space="preserve"> the DBMS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doesn’t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Protection,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likely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threats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>.</w:t>
      </w:r>
    </w:p>
    <w:p w14:paraId="56D17A1C" w14:textId="3B020BC0" w:rsidR="00907F17" w:rsidRPr="003B5C55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Manipulating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querying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retrieve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updating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data-base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reflect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changes in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miniworld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generating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proofErr w:type="gramStart"/>
      <w:r w:rsidRPr="003B5C55">
        <w:rPr>
          <w:rFonts w:ascii="Times New Roman" w:hAnsi="Times New Roman" w:cs="Times New Roman"/>
          <w:sz w:val="28"/>
          <w:szCs w:val="28"/>
        </w:rPr>
        <w:t>data.If</w:t>
      </w:r>
      <w:proofErr w:type="spellEnd"/>
      <w:proofErr w:type="gramEnd"/>
      <w:r w:rsidRPr="003B5C55">
        <w:rPr>
          <w:rFonts w:ascii="Times New Roman" w:hAnsi="Times New Roman" w:cs="Times New Roman"/>
          <w:sz w:val="28"/>
          <w:szCs w:val="28"/>
        </w:rPr>
        <w:t xml:space="preserve"> the DBMS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doesn’t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manipulating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arising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trying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manipulate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might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querying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searching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>.</w:t>
      </w:r>
    </w:p>
    <w:p w14:paraId="4C9B30BE" w14:textId="77777777" w:rsidR="000278FE" w:rsidRPr="003B5C55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1.11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Assume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trying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What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prevents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FF3E360" w14:textId="31D4D279" w:rsidR="000278FE" w:rsidRPr="003B5C55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prevents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getting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is: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Data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enters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expected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maintain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consistent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structure.</w:t>
      </w:r>
    </w:p>
    <w:p w14:paraId="7FDE5299" w14:textId="77777777" w:rsidR="000278FE" w:rsidRPr="003B5C55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following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is not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possibility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6A212A" w14:textId="77777777" w:rsidR="000278FE" w:rsidRPr="003B5C55" w:rsidRDefault="00DA36E7" w:rsidP="000278FE">
      <w:pPr>
        <w:ind w:left="720"/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87F50B" w14:textId="77777777" w:rsidR="000278FE" w:rsidRPr="003B5C55" w:rsidRDefault="00DA36E7" w:rsidP="000278FE">
      <w:pPr>
        <w:ind w:left="720"/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776FB" w14:textId="19870999" w:rsidR="00DA36E7" w:rsidRPr="003B5C55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requested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maintains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B5C55">
        <w:rPr>
          <w:rFonts w:ascii="Times New Roman" w:hAnsi="Times New Roman" w:cs="Times New Roman"/>
          <w:sz w:val="28"/>
          <w:szCs w:val="28"/>
        </w:rPr>
        <w:t>competency.So</w:t>
      </w:r>
      <w:proofErr w:type="spellEnd"/>
      <w:proofErr w:type="gramEnd"/>
      <w:r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(or any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seat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F35DA4" w14:textId="77777777" w:rsidR="000E7050" w:rsidRDefault="00DA36E7">
      <w:pPr>
        <w:rPr>
          <w:rFonts w:ascii="Times New Roman" w:hAnsi="Times New Roman" w:cs="Times New Roman"/>
          <w:sz w:val="28"/>
          <w:szCs w:val="28"/>
        </w:rPr>
      </w:pPr>
      <w:r w:rsidRPr="003B5C55">
        <w:rPr>
          <w:rFonts w:ascii="Times New Roman" w:hAnsi="Times New Roman" w:cs="Times New Roman"/>
          <w:sz w:val="28"/>
          <w:szCs w:val="28"/>
        </w:rPr>
        <w:t xml:space="preserve">1.15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Describe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might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C5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3B5C55">
        <w:rPr>
          <w:rFonts w:ascii="Times New Roman" w:hAnsi="Times New Roman" w:cs="Times New Roman"/>
          <w:sz w:val="28"/>
          <w:szCs w:val="28"/>
        </w:rPr>
        <w:t xml:space="preserve"> as Facebook. </w:t>
      </w:r>
    </w:p>
    <w:p w14:paraId="5E53330E" w14:textId="6C296749" w:rsidR="000E7050" w:rsidRDefault="00CD0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DA36E7"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containing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associated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uploaded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92AA20" w14:textId="4210693D" w:rsidR="000E7050" w:rsidRDefault="00CD09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DA36E7"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proofErr w:type="gramStart"/>
      <w:r w:rsidR="00DA36E7" w:rsidRPr="003B5C55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proofErr w:type="gram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recording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85760C" w14:textId="3E7C8559" w:rsidR="00DA36E7" w:rsidRPr="000E7050" w:rsidRDefault="00CD094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DA36E7"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permissions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recording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A36E7" w:rsidRPr="003B5C55">
        <w:rPr>
          <w:rFonts w:ascii="Times New Roman" w:hAnsi="Times New Roman" w:cs="Times New Roman"/>
          <w:sz w:val="28"/>
          <w:szCs w:val="28"/>
        </w:rPr>
        <w:t>allowed,to</w:t>
      </w:r>
      <w:proofErr w:type="spellEnd"/>
      <w:proofErr w:type="gram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uploaded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. For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photos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DA36E7" w:rsidRPr="003B5C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6E7" w:rsidRPr="003B5C55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="000E7050" w:rsidRPr="000E70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A36E7" w:rsidRPr="000E7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5E"/>
    <w:rsid w:val="000278FE"/>
    <w:rsid w:val="00052ADE"/>
    <w:rsid w:val="000E7050"/>
    <w:rsid w:val="00130161"/>
    <w:rsid w:val="002F0D71"/>
    <w:rsid w:val="00322A1D"/>
    <w:rsid w:val="00326EB3"/>
    <w:rsid w:val="00335E7B"/>
    <w:rsid w:val="003B5C55"/>
    <w:rsid w:val="003B5CC4"/>
    <w:rsid w:val="004C385E"/>
    <w:rsid w:val="00541400"/>
    <w:rsid w:val="005F0863"/>
    <w:rsid w:val="00705CD1"/>
    <w:rsid w:val="00907F17"/>
    <w:rsid w:val="0094624F"/>
    <w:rsid w:val="00A45484"/>
    <w:rsid w:val="00CD094E"/>
    <w:rsid w:val="00CF038F"/>
    <w:rsid w:val="00DA36E7"/>
    <w:rsid w:val="00F67A1C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3365"/>
  <w15:chartTrackingRefBased/>
  <w15:docId w15:val="{6ABF166B-5C2A-44E9-999D-C6812510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Amangeldi</dc:creator>
  <cp:keywords/>
  <dc:description/>
  <cp:lastModifiedBy>Amina Amangeldi</cp:lastModifiedBy>
  <cp:revision>21</cp:revision>
  <dcterms:created xsi:type="dcterms:W3CDTF">2022-09-21T08:44:00Z</dcterms:created>
  <dcterms:modified xsi:type="dcterms:W3CDTF">2022-09-22T09:12:00Z</dcterms:modified>
</cp:coreProperties>
</file>