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3869" w:rsidRPr="000C7424" w:rsidRDefault="00E83869" w:rsidP="000C7424">
      <w:pPr>
        <w:pStyle w:val="Titre1"/>
        <w:jc w:val="center"/>
        <w:rPr>
          <w:color w:val="000000" w:themeColor="text1"/>
        </w:rPr>
      </w:pPr>
      <w:r w:rsidRPr="000C7424">
        <w:rPr>
          <w:color w:val="000000" w:themeColor="text1"/>
        </w:rPr>
        <w:t>Implémentation d’une architecture SD-WAN multi-</w:t>
      </w:r>
      <w:proofErr w:type="spellStart"/>
      <w:r w:rsidRPr="000C7424">
        <w:rPr>
          <w:color w:val="000000" w:themeColor="text1"/>
        </w:rPr>
        <w:t>cloud</w:t>
      </w:r>
      <w:proofErr w:type="spellEnd"/>
      <w:r w:rsidRPr="000C7424">
        <w:rPr>
          <w:color w:val="000000" w:themeColor="text1"/>
        </w:rPr>
        <w:t xml:space="preserve"> avec</w:t>
      </w:r>
      <w:r w:rsidR="000C7424">
        <w:rPr>
          <w:color w:val="000000" w:themeColor="text1"/>
        </w:rPr>
        <w:t xml:space="preserve"> </w:t>
      </w:r>
      <w:r w:rsidRPr="000C7424">
        <w:rPr>
          <w:color w:val="000000" w:themeColor="text1"/>
        </w:rPr>
        <w:t xml:space="preserve">automatisation et détection d’anomalies pour renforcer la </w:t>
      </w:r>
      <w:proofErr w:type="spellStart"/>
      <w:r w:rsidRPr="000C7424">
        <w:rPr>
          <w:color w:val="000000" w:themeColor="text1"/>
        </w:rPr>
        <w:t>cybersécurité</w:t>
      </w:r>
      <w:proofErr w:type="spellEnd"/>
    </w:p>
    <w:p w:rsidR="00E83869" w:rsidRPr="000C7424" w:rsidRDefault="00E83869" w:rsidP="000C7424">
      <w:pPr>
        <w:jc w:val="center"/>
        <w:rPr>
          <w:color w:val="000000" w:themeColor="text1"/>
        </w:rPr>
      </w:pPr>
    </w:p>
    <w:p w:rsidR="00E83869" w:rsidRPr="00E83869" w:rsidRDefault="00E83869" w:rsidP="00E83869">
      <w:pPr>
        <w:pStyle w:val="Sansinterligne"/>
        <w:spacing w:line="360" w:lineRule="auto"/>
        <w:rPr>
          <w:rFonts w:ascii="Times New Roman" w:hAnsi="Times New Roman" w:cs="Times New Roman"/>
          <w:sz w:val="24"/>
        </w:rPr>
      </w:pPr>
      <w:r w:rsidRPr="00E83869">
        <w:rPr>
          <w:rFonts w:ascii="Times New Roman" w:hAnsi="Times New Roman" w:cs="Times New Roman"/>
          <w:sz w:val="24"/>
        </w:rPr>
        <w:t>Les entreprises modernes migrent leurs services vers des environnements multi-</w:t>
      </w:r>
      <w:proofErr w:type="spellStart"/>
      <w:r w:rsidRPr="00E83869">
        <w:rPr>
          <w:rFonts w:ascii="Times New Roman" w:hAnsi="Times New Roman" w:cs="Times New Roman"/>
          <w:sz w:val="24"/>
        </w:rPr>
        <w:t>cloud</w:t>
      </w:r>
      <w:proofErr w:type="spellEnd"/>
      <w:r w:rsidRPr="00E83869">
        <w:rPr>
          <w:rFonts w:ascii="Times New Roman" w:hAnsi="Times New Roman" w:cs="Times New Roman"/>
          <w:sz w:val="24"/>
        </w:rPr>
        <w:t xml:space="preserve"> afin</w:t>
      </w:r>
    </w:p>
    <w:p w:rsidR="00E83869" w:rsidRPr="00E83869" w:rsidRDefault="00E83869" w:rsidP="00E83869">
      <w:pPr>
        <w:pStyle w:val="Sansinterligne"/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E83869">
        <w:rPr>
          <w:rFonts w:ascii="Times New Roman" w:hAnsi="Times New Roman" w:cs="Times New Roman"/>
          <w:sz w:val="24"/>
        </w:rPr>
        <w:t>d'améliorer</w:t>
      </w:r>
      <w:proofErr w:type="gramEnd"/>
      <w:r w:rsidRPr="00E83869">
        <w:rPr>
          <w:rFonts w:ascii="Times New Roman" w:hAnsi="Times New Roman" w:cs="Times New Roman"/>
          <w:sz w:val="24"/>
        </w:rPr>
        <w:t xml:space="preserve"> leur agilité et leur disponibilité. Cependant, la complexi</w:t>
      </w:r>
      <w:r>
        <w:rPr>
          <w:rFonts w:ascii="Times New Roman" w:hAnsi="Times New Roman" w:cs="Times New Roman"/>
          <w:sz w:val="24"/>
        </w:rPr>
        <w:t xml:space="preserve">té de gestion et de sécurité de </w:t>
      </w:r>
      <w:r w:rsidRPr="00E83869">
        <w:rPr>
          <w:rFonts w:ascii="Times New Roman" w:hAnsi="Times New Roman" w:cs="Times New Roman"/>
          <w:sz w:val="24"/>
        </w:rPr>
        <w:t>ces environnements nécessite des solutions adaptées comme le SD-WAN. Ce projet vise à</w:t>
      </w:r>
    </w:p>
    <w:p w:rsidR="00E83869" w:rsidRPr="00E83869" w:rsidRDefault="00E83869" w:rsidP="00E83869">
      <w:pPr>
        <w:pStyle w:val="Sansinterligne"/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E83869">
        <w:rPr>
          <w:rFonts w:ascii="Times New Roman" w:hAnsi="Times New Roman" w:cs="Times New Roman"/>
          <w:sz w:val="24"/>
        </w:rPr>
        <w:t>concevoir</w:t>
      </w:r>
      <w:proofErr w:type="gramEnd"/>
      <w:r w:rsidRPr="00E83869">
        <w:rPr>
          <w:rFonts w:ascii="Times New Roman" w:hAnsi="Times New Roman" w:cs="Times New Roman"/>
          <w:sz w:val="24"/>
        </w:rPr>
        <w:t xml:space="preserve"> et simuler une architecture SD-WAN multi-</w:t>
      </w:r>
      <w:proofErr w:type="spellStart"/>
      <w:r w:rsidRPr="00E83869">
        <w:rPr>
          <w:rFonts w:ascii="Times New Roman" w:hAnsi="Times New Roman" w:cs="Times New Roman"/>
          <w:sz w:val="24"/>
        </w:rPr>
        <w:t>cloud</w:t>
      </w:r>
      <w:proofErr w:type="spellEnd"/>
      <w:r w:rsidRPr="00E83869">
        <w:rPr>
          <w:rFonts w:ascii="Times New Roman" w:hAnsi="Times New Roman" w:cs="Times New Roman"/>
          <w:sz w:val="24"/>
        </w:rPr>
        <w:t xml:space="preserve"> intégrant des mécanismes</w:t>
      </w:r>
    </w:p>
    <w:p w:rsidR="00E83869" w:rsidRPr="00E83869" w:rsidRDefault="00E83869" w:rsidP="00E83869">
      <w:pPr>
        <w:pStyle w:val="Sansinterligne"/>
        <w:spacing w:line="360" w:lineRule="auto"/>
        <w:rPr>
          <w:rFonts w:ascii="Times New Roman" w:hAnsi="Times New Roman" w:cs="Times New Roman"/>
          <w:sz w:val="24"/>
        </w:rPr>
      </w:pPr>
      <w:proofErr w:type="gramStart"/>
      <w:r w:rsidRPr="00E83869">
        <w:rPr>
          <w:rFonts w:ascii="Times New Roman" w:hAnsi="Times New Roman" w:cs="Times New Roman"/>
          <w:sz w:val="24"/>
        </w:rPr>
        <w:t>d’automatisation</w:t>
      </w:r>
      <w:proofErr w:type="gramEnd"/>
      <w:r w:rsidRPr="00E83869">
        <w:rPr>
          <w:rFonts w:ascii="Times New Roman" w:hAnsi="Times New Roman" w:cs="Times New Roman"/>
          <w:sz w:val="24"/>
        </w:rPr>
        <w:t xml:space="preserve"> et de détection d’anomalies, en utilisant des outils gratuits et open-source.</w:t>
      </w:r>
    </w:p>
    <w:p w:rsidR="00E83869" w:rsidRDefault="00E83869" w:rsidP="00E83869">
      <w:pPr>
        <w:pStyle w:val="Titre1"/>
        <w:numPr>
          <w:ilvl w:val="0"/>
          <w:numId w:val="1"/>
        </w:numPr>
      </w:pPr>
      <w:r>
        <w:t>Objectifs généraux</w:t>
      </w:r>
    </w:p>
    <w:p w:rsidR="00E83869" w:rsidRPr="00E83869" w:rsidRDefault="00E83869" w:rsidP="00E83869"/>
    <w:p w:rsidR="00E83869" w:rsidRPr="00E83869" w:rsidRDefault="00E83869" w:rsidP="00E83869">
      <w:pPr>
        <w:pStyle w:val="Sansinterligne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3869">
        <w:rPr>
          <w:rFonts w:ascii="Times New Roman" w:hAnsi="Times New Roman" w:cs="Times New Roman"/>
          <w:sz w:val="24"/>
        </w:rPr>
        <w:t>- Mettre en place une infrastructure SD-WAN multi-</w:t>
      </w:r>
      <w:proofErr w:type="spellStart"/>
      <w:r w:rsidRPr="00E83869">
        <w:rPr>
          <w:rFonts w:ascii="Times New Roman" w:hAnsi="Times New Roman" w:cs="Times New Roman"/>
          <w:sz w:val="24"/>
        </w:rPr>
        <w:t>cloud</w:t>
      </w:r>
      <w:proofErr w:type="spellEnd"/>
      <w:r w:rsidRPr="00E83869">
        <w:rPr>
          <w:rFonts w:ascii="Times New Roman" w:hAnsi="Times New Roman" w:cs="Times New Roman"/>
          <w:sz w:val="24"/>
        </w:rPr>
        <w:t xml:space="preserve"> simulée (via GNS3).</w:t>
      </w:r>
    </w:p>
    <w:p w:rsidR="00E83869" w:rsidRPr="00E83869" w:rsidRDefault="00E83869" w:rsidP="00E83869">
      <w:pPr>
        <w:pStyle w:val="Sansinterligne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3869">
        <w:rPr>
          <w:rFonts w:ascii="Times New Roman" w:hAnsi="Times New Roman" w:cs="Times New Roman"/>
          <w:sz w:val="24"/>
        </w:rPr>
        <w:t>- Automatiser la c</w:t>
      </w:r>
      <w:r w:rsidR="00221747">
        <w:rPr>
          <w:rFonts w:ascii="Times New Roman" w:hAnsi="Times New Roman" w:cs="Times New Roman"/>
          <w:sz w:val="24"/>
        </w:rPr>
        <w:t xml:space="preserve">onfiguration et la supervision </w:t>
      </w:r>
      <w:r w:rsidR="00D15FFE">
        <w:rPr>
          <w:rFonts w:ascii="Times New Roman" w:hAnsi="Times New Roman" w:cs="Times New Roman"/>
          <w:sz w:val="24"/>
        </w:rPr>
        <w:t>r</w:t>
      </w:r>
      <w:r w:rsidRPr="00E83869">
        <w:rPr>
          <w:rFonts w:ascii="Times New Roman" w:hAnsi="Times New Roman" w:cs="Times New Roman"/>
          <w:sz w:val="24"/>
        </w:rPr>
        <w:t>éseau à l’aide d’outils open-source (Python,</w:t>
      </w:r>
    </w:p>
    <w:p w:rsidR="00E83869" w:rsidRPr="00E83869" w:rsidRDefault="00E83869" w:rsidP="00E83869">
      <w:pPr>
        <w:pStyle w:val="Sansinterligne"/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E83869">
        <w:rPr>
          <w:rFonts w:ascii="Times New Roman" w:hAnsi="Times New Roman" w:cs="Times New Roman"/>
          <w:sz w:val="24"/>
        </w:rPr>
        <w:t>Ansible</w:t>
      </w:r>
      <w:proofErr w:type="spellEnd"/>
      <w:r w:rsidRPr="00E83869">
        <w:rPr>
          <w:rFonts w:ascii="Times New Roman" w:hAnsi="Times New Roman" w:cs="Times New Roman"/>
          <w:sz w:val="24"/>
        </w:rPr>
        <w:t>, API REST).</w:t>
      </w:r>
    </w:p>
    <w:p w:rsidR="00E83869" w:rsidRPr="00E83869" w:rsidRDefault="00E83869" w:rsidP="00E83869">
      <w:pPr>
        <w:pStyle w:val="Sansinterligne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3869">
        <w:rPr>
          <w:rFonts w:ascii="Times New Roman" w:hAnsi="Times New Roman" w:cs="Times New Roman"/>
          <w:sz w:val="24"/>
        </w:rPr>
        <w:t>- Intégrer un système de détection et réponse automatique aux anomalies réseau.</w:t>
      </w:r>
    </w:p>
    <w:p w:rsidR="00E83869" w:rsidRPr="00E83869" w:rsidRDefault="00E83869" w:rsidP="00E83869">
      <w:pPr>
        <w:pStyle w:val="Sansinterligne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83869">
        <w:rPr>
          <w:rFonts w:ascii="Times New Roman" w:hAnsi="Times New Roman" w:cs="Times New Roman"/>
          <w:sz w:val="24"/>
        </w:rPr>
        <w:t>- Évaluer la performance, la sécurité et la résilience du réseau.</w:t>
      </w:r>
    </w:p>
    <w:p w:rsidR="00AF4751" w:rsidRDefault="00AF4751" w:rsidP="00E83869"/>
    <w:tbl>
      <w:tblPr>
        <w:tblStyle w:val="Grilledutableau"/>
        <w:tblW w:w="9037" w:type="dxa"/>
        <w:tblInd w:w="6" w:type="dxa"/>
        <w:tblLook w:val="04A0" w:firstRow="1" w:lastRow="0" w:firstColumn="1" w:lastColumn="0" w:noHBand="0" w:noVBand="1"/>
      </w:tblPr>
      <w:tblGrid>
        <w:gridCol w:w="486"/>
        <w:gridCol w:w="4439"/>
        <w:gridCol w:w="4112"/>
      </w:tblGrid>
      <w:tr w:rsidR="00E83869" w:rsidRPr="00E83869" w:rsidTr="00E83869">
        <w:trPr>
          <w:trHeight w:val="280"/>
        </w:trPr>
        <w:tc>
          <w:tcPr>
            <w:tcW w:w="0" w:type="auto"/>
            <w:hideMark/>
          </w:tcPr>
          <w:p w:rsidR="00E83869" w:rsidRPr="00E83869" w:rsidRDefault="00E83869" w:rsidP="00E838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N°</w:t>
            </w:r>
          </w:p>
        </w:tc>
        <w:tc>
          <w:tcPr>
            <w:tcW w:w="0" w:type="auto"/>
            <w:hideMark/>
          </w:tcPr>
          <w:p w:rsidR="00E83869" w:rsidRPr="00E83869" w:rsidRDefault="00E83869" w:rsidP="00E838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Objectif spécifique</w:t>
            </w:r>
          </w:p>
        </w:tc>
        <w:tc>
          <w:tcPr>
            <w:tcW w:w="4112" w:type="dxa"/>
            <w:hideMark/>
          </w:tcPr>
          <w:p w:rsidR="00E83869" w:rsidRPr="00E83869" w:rsidRDefault="00E83869" w:rsidP="00E838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Détails</w:t>
            </w:r>
          </w:p>
        </w:tc>
      </w:tr>
      <w:tr w:rsidR="00E83869" w:rsidRPr="00E83869" w:rsidTr="00E83869">
        <w:trPr>
          <w:trHeight w:val="559"/>
        </w:trPr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Concevoir l’architecture SD-WAN multi-</w:t>
            </w:r>
            <w:proofErr w:type="spellStart"/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cloud</w:t>
            </w:r>
            <w:proofErr w:type="spellEnd"/>
          </w:p>
        </w:tc>
        <w:tc>
          <w:tcPr>
            <w:tcW w:w="4112" w:type="dxa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Définir la topologie, les liaisons et les services </w:t>
            </w:r>
            <w:proofErr w:type="spellStart"/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cloud</w:t>
            </w:r>
            <w:proofErr w:type="spellEnd"/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simulés</w:t>
            </w:r>
          </w:p>
        </w:tc>
      </w:tr>
      <w:tr w:rsidR="00E83869" w:rsidRPr="00E83869" w:rsidTr="00E83869">
        <w:trPr>
          <w:trHeight w:val="559"/>
        </w:trPr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Déployer la solution SD-WAN</w:t>
            </w:r>
          </w:p>
        </w:tc>
        <w:tc>
          <w:tcPr>
            <w:tcW w:w="4112" w:type="dxa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Utiliser </w:t>
            </w:r>
            <w:proofErr w:type="spellStart"/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FortiGate</w:t>
            </w:r>
            <w:proofErr w:type="spellEnd"/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VM ou CSR1000v dans GNS3 pour établir les tunnels overlay</w:t>
            </w:r>
          </w:p>
        </w:tc>
      </w:tr>
      <w:tr w:rsidR="00E83869" w:rsidRPr="00E83869" w:rsidTr="00E83869">
        <w:trPr>
          <w:trHeight w:val="547"/>
        </w:trPr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Configurer la sécurité réseau</w:t>
            </w:r>
          </w:p>
        </w:tc>
        <w:tc>
          <w:tcPr>
            <w:tcW w:w="4112" w:type="dxa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Appliquer segmentation, inspection SSL, politiques </w:t>
            </w:r>
            <w:proofErr w:type="spellStart"/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Zero</w:t>
            </w:r>
            <w:proofErr w:type="spellEnd"/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Trust</w:t>
            </w:r>
          </w:p>
        </w:tc>
      </w:tr>
      <w:tr w:rsidR="00E83869" w:rsidRPr="00E83869" w:rsidTr="00E83869">
        <w:trPr>
          <w:trHeight w:val="559"/>
        </w:trPr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Automatiser la gestion</w:t>
            </w:r>
          </w:p>
        </w:tc>
        <w:tc>
          <w:tcPr>
            <w:tcW w:w="4112" w:type="dxa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Développer des scripts </w:t>
            </w:r>
            <w:proofErr w:type="spellStart"/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Ansible</w:t>
            </w:r>
            <w:proofErr w:type="spellEnd"/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/ Python via API REST</w:t>
            </w:r>
          </w:p>
        </w:tc>
      </w:tr>
      <w:tr w:rsidR="00E83869" w:rsidRPr="00E83869" w:rsidTr="00E83869">
        <w:trPr>
          <w:trHeight w:val="793"/>
        </w:trPr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</w:t>
            </w:r>
          </w:p>
        </w:tc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Mettre en place un monitoring centralisé</w:t>
            </w:r>
          </w:p>
        </w:tc>
        <w:tc>
          <w:tcPr>
            <w:tcW w:w="4112" w:type="dxa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Intégrer ELK </w:t>
            </w:r>
            <w:proofErr w:type="spellStart"/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Stack</w:t>
            </w:r>
            <w:proofErr w:type="spellEnd"/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pour collecte et analyse des logs SD-WAN</w:t>
            </w:r>
          </w:p>
        </w:tc>
      </w:tr>
      <w:tr w:rsidR="00E83869" w:rsidRPr="00E83869" w:rsidTr="00E83869">
        <w:trPr>
          <w:trHeight w:val="559"/>
        </w:trPr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Implémenter la détection d’anomalies</w:t>
            </w:r>
          </w:p>
        </w:tc>
        <w:tc>
          <w:tcPr>
            <w:tcW w:w="4112" w:type="dxa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Analyser les logs et détecter les comportements suspects</w:t>
            </w:r>
          </w:p>
        </w:tc>
      </w:tr>
      <w:tr w:rsidR="00E83869" w:rsidRPr="00E83869" w:rsidTr="00E83869">
        <w:trPr>
          <w:trHeight w:val="781"/>
        </w:trPr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</w:t>
            </w:r>
          </w:p>
        </w:tc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Automatiser la réponse aux incidents</w:t>
            </w:r>
          </w:p>
        </w:tc>
        <w:tc>
          <w:tcPr>
            <w:tcW w:w="4112" w:type="dxa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Bloquer automatiquement une IP suspecte via API</w:t>
            </w:r>
          </w:p>
        </w:tc>
      </w:tr>
      <w:tr w:rsidR="00E83869" w:rsidRPr="00E83869" w:rsidTr="00E83869">
        <w:trPr>
          <w:trHeight w:val="789"/>
        </w:trPr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</w:t>
            </w:r>
          </w:p>
        </w:tc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Valider les performances et la sécurité</w:t>
            </w:r>
          </w:p>
        </w:tc>
        <w:tc>
          <w:tcPr>
            <w:tcW w:w="4112" w:type="dxa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Réaliser des tests d’attaques et mesurer les temps de réponse</w:t>
            </w:r>
          </w:p>
        </w:tc>
      </w:tr>
    </w:tbl>
    <w:p w:rsidR="00E83869" w:rsidRDefault="00E83869" w:rsidP="00E83869">
      <w:pPr>
        <w:pStyle w:val="Titre1"/>
        <w:numPr>
          <w:ilvl w:val="0"/>
          <w:numId w:val="1"/>
        </w:numPr>
      </w:pPr>
      <w:r w:rsidRPr="00E83869">
        <w:lastRenderedPageBreak/>
        <w:t>Environnement technique</w:t>
      </w:r>
    </w:p>
    <w:p w:rsidR="00E83869" w:rsidRDefault="00E83869" w:rsidP="00E83869"/>
    <w:tbl>
      <w:tblPr>
        <w:tblStyle w:val="Grilledutableau"/>
        <w:tblW w:w="8405" w:type="dxa"/>
        <w:tblLook w:val="04A0" w:firstRow="1" w:lastRow="0" w:firstColumn="1" w:lastColumn="0" w:noHBand="0" w:noVBand="1"/>
      </w:tblPr>
      <w:tblGrid>
        <w:gridCol w:w="2132"/>
        <w:gridCol w:w="2967"/>
        <w:gridCol w:w="3306"/>
      </w:tblGrid>
      <w:tr w:rsidR="00E83869" w:rsidRPr="00E83869" w:rsidTr="00FC43BC">
        <w:trPr>
          <w:trHeight w:val="523"/>
        </w:trPr>
        <w:tc>
          <w:tcPr>
            <w:tcW w:w="0" w:type="auto"/>
            <w:hideMark/>
          </w:tcPr>
          <w:p w:rsidR="00E83869" w:rsidRPr="00E83869" w:rsidRDefault="00E83869" w:rsidP="00E838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Domaine</w:t>
            </w:r>
          </w:p>
        </w:tc>
        <w:tc>
          <w:tcPr>
            <w:tcW w:w="0" w:type="auto"/>
            <w:hideMark/>
          </w:tcPr>
          <w:p w:rsidR="00E83869" w:rsidRPr="00E83869" w:rsidRDefault="00E83869" w:rsidP="00E838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Outils / Technologies</w:t>
            </w:r>
          </w:p>
        </w:tc>
        <w:tc>
          <w:tcPr>
            <w:tcW w:w="0" w:type="auto"/>
            <w:hideMark/>
          </w:tcPr>
          <w:p w:rsidR="00E83869" w:rsidRPr="00E83869" w:rsidRDefault="00E83869" w:rsidP="00E838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Justification</w:t>
            </w:r>
          </w:p>
        </w:tc>
      </w:tr>
      <w:tr w:rsidR="00E83869" w:rsidRPr="00E83869" w:rsidTr="00FC43BC">
        <w:trPr>
          <w:trHeight w:val="841"/>
        </w:trPr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Émulation réseau</w:t>
            </w:r>
          </w:p>
        </w:tc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GNS3</w:t>
            </w:r>
          </w:p>
        </w:tc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Gratuit, facile à configurer, compatible </w:t>
            </w:r>
            <w:proofErr w:type="spellStart"/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FortiGate</w:t>
            </w:r>
            <w:proofErr w:type="spellEnd"/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VM</w:t>
            </w:r>
          </w:p>
        </w:tc>
      </w:tr>
      <w:tr w:rsidR="00E83869" w:rsidRPr="00E83869" w:rsidTr="00FC43BC">
        <w:trPr>
          <w:trHeight w:val="803"/>
        </w:trPr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SD-WAN</w:t>
            </w:r>
          </w:p>
        </w:tc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FortiGate</w:t>
            </w:r>
            <w:proofErr w:type="spellEnd"/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VM (licence d’évaluation)</w:t>
            </w:r>
          </w:p>
        </w:tc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Fournit fonctionnalités SD-WAN et sécurité</w:t>
            </w:r>
          </w:p>
        </w:tc>
      </w:tr>
      <w:tr w:rsidR="00E83869" w:rsidRPr="00E83869" w:rsidTr="00FC43BC">
        <w:trPr>
          <w:trHeight w:val="843"/>
        </w:trPr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Automatisation</w:t>
            </w:r>
          </w:p>
        </w:tc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Python, </w:t>
            </w:r>
            <w:proofErr w:type="spellStart"/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Ansible</w:t>
            </w:r>
            <w:proofErr w:type="spellEnd"/>
          </w:p>
        </w:tc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Open-source, intégration API REST</w:t>
            </w:r>
          </w:p>
        </w:tc>
      </w:tr>
      <w:tr w:rsidR="00E83869" w:rsidRPr="00E83869" w:rsidTr="00E83869">
        <w:trPr>
          <w:trHeight w:val="819"/>
        </w:trPr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Monitoring</w:t>
            </w:r>
          </w:p>
        </w:tc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ELK </w:t>
            </w:r>
            <w:proofErr w:type="spellStart"/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Stack</w:t>
            </w:r>
            <w:proofErr w:type="spellEnd"/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ElasticSearch</w:t>
            </w:r>
            <w:proofErr w:type="spellEnd"/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Logstash</w:t>
            </w:r>
            <w:proofErr w:type="spellEnd"/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Kibana</w:t>
            </w:r>
            <w:proofErr w:type="spellEnd"/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Visualisation et corrélation des logs</w:t>
            </w:r>
          </w:p>
        </w:tc>
      </w:tr>
      <w:tr w:rsidR="00E83869" w:rsidRPr="00E83869" w:rsidTr="00E83869">
        <w:trPr>
          <w:trHeight w:val="685"/>
        </w:trPr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Tests sécurité</w:t>
            </w:r>
          </w:p>
        </w:tc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Kali Linux, </w:t>
            </w:r>
            <w:proofErr w:type="spellStart"/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Nmap</w:t>
            </w:r>
            <w:proofErr w:type="spellEnd"/>
          </w:p>
        </w:tc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Simulations d’attaques internes</w:t>
            </w:r>
          </w:p>
        </w:tc>
      </w:tr>
      <w:tr w:rsidR="00E83869" w:rsidRPr="00E83869" w:rsidTr="00E83869">
        <w:trPr>
          <w:trHeight w:val="676"/>
        </w:trPr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Documentation</w:t>
            </w:r>
          </w:p>
        </w:tc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Draw.io, Word, PowerPoint</w:t>
            </w:r>
          </w:p>
        </w:tc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Schémas et rapport</w:t>
            </w:r>
          </w:p>
        </w:tc>
      </w:tr>
      <w:tr w:rsidR="00E83869" w:rsidRPr="00E83869" w:rsidTr="00E83869">
        <w:trPr>
          <w:trHeight w:val="679"/>
        </w:trPr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Système d’exploitation</w:t>
            </w:r>
          </w:p>
        </w:tc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debian</w:t>
            </w:r>
            <w:proofErr w:type="spellEnd"/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 Windows 10</w:t>
            </w:r>
            <w:r w:rsidR="00D15FF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Kali</w:t>
            </w:r>
          </w:p>
        </w:tc>
        <w:tc>
          <w:tcPr>
            <w:tcW w:w="0" w:type="auto"/>
            <w:hideMark/>
          </w:tcPr>
          <w:p w:rsidR="00E83869" w:rsidRPr="00E83869" w:rsidRDefault="00E83869" w:rsidP="00E838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386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Compatibilité GNS3 et outils open-source</w:t>
            </w:r>
          </w:p>
        </w:tc>
      </w:tr>
    </w:tbl>
    <w:p w:rsidR="00FC43BC" w:rsidRDefault="00FC43BC" w:rsidP="00FC43BC">
      <w:pPr>
        <w:pStyle w:val="Titre1"/>
      </w:pPr>
      <w:r>
        <w:t>3. Exigences fonctionnelles</w:t>
      </w:r>
    </w:p>
    <w:p w:rsidR="00FC43BC" w:rsidRDefault="00FC43BC" w:rsidP="00E83869"/>
    <w:tbl>
      <w:tblPr>
        <w:tblStyle w:val="Grilledutableau"/>
        <w:tblW w:w="9101" w:type="dxa"/>
        <w:tblLook w:val="04A0" w:firstRow="1" w:lastRow="0" w:firstColumn="1" w:lastColumn="0" w:noHBand="0" w:noVBand="1"/>
      </w:tblPr>
      <w:tblGrid>
        <w:gridCol w:w="750"/>
        <w:gridCol w:w="2339"/>
        <w:gridCol w:w="6012"/>
      </w:tblGrid>
      <w:tr w:rsidR="00FC43BC" w:rsidRPr="00FC43BC" w:rsidTr="00FC43BC">
        <w:trPr>
          <w:trHeight w:val="596"/>
        </w:trPr>
        <w:tc>
          <w:tcPr>
            <w:tcW w:w="0" w:type="auto"/>
            <w:hideMark/>
          </w:tcPr>
          <w:p w:rsidR="00FC43BC" w:rsidRPr="00FC43BC" w:rsidRDefault="00FC43BC" w:rsidP="00FC43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43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Code</w:t>
            </w:r>
          </w:p>
        </w:tc>
        <w:tc>
          <w:tcPr>
            <w:tcW w:w="0" w:type="auto"/>
            <w:hideMark/>
          </w:tcPr>
          <w:p w:rsidR="00FC43BC" w:rsidRPr="00FC43BC" w:rsidRDefault="00FC43BC" w:rsidP="00FC43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43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Exigence</w:t>
            </w:r>
          </w:p>
        </w:tc>
        <w:tc>
          <w:tcPr>
            <w:tcW w:w="0" w:type="auto"/>
            <w:hideMark/>
          </w:tcPr>
          <w:p w:rsidR="00FC43BC" w:rsidRPr="00FC43BC" w:rsidRDefault="00FC43BC" w:rsidP="00FC43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C43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FC43BC" w:rsidRPr="00FC43BC" w:rsidTr="00FC43BC">
        <w:trPr>
          <w:trHeight w:val="741"/>
        </w:trPr>
        <w:tc>
          <w:tcPr>
            <w:tcW w:w="0" w:type="auto"/>
            <w:hideMark/>
          </w:tcPr>
          <w:p w:rsidR="00FC43BC" w:rsidRPr="00FC43BC" w:rsidRDefault="00FC43BC" w:rsidP="00FC43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43B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F1</w:t>
            </w:r>
          </w:p>
        </w:tc>
        <w:tc>
          <w:tcPr>
            <w:tcW w:w="0" w:type="auto"/>
            <w:hideMark/>
          </w:tcPr>
          <w:p w:rsidR="00FC43BC" w:rsidRPr="00FC43BC" w:rsidRDefault="00FC43BC" w:rsidP="00FC43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43B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Connectivité SD-WAN</w:t>
            </w:r>
          </w:p>
        </w:tc>
        <w:tc>
          <w:tcPr>
            <w:tcW w:w="0" w:type="auto"/>
            <w:hideMark/>
          </w:tcPr>
          <w:p w:rsidR="00FC43BC" w:rsidRPr="00FC43BC" w:rsidRDefault="00FC43BC" w:rsidP="00FC43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43B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Le HQ doit pouvoir communiquer avec les </w:t>
            </w:r>
            <w:proofErr w:type="spellStart"/>
            <w:r w:rsidRPr="00FC43B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clouds</w:t>
            </w:r>
            <w:proofErr w:type="spellEnd"/>
            <w:r w:rsidRPr="00FC43B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via VPN </w:t>
            </w:r>
            <w:proofErr w:type="spellStart"/>
            <w:r w:rsidRPr="00FC43B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IPSec</w:t>
            </w:r>
            <w:proofErr w:type="spellEnd"/>
          </w:p>
        </w:tc>
      </w:tr>
      <w:tr w:rsidR="00FC43BC" w:rsidRPr="00FC43BC" w:rsidTr="00FC43BC">
        <w:trPr>
          <w:trHeight w:val="607"/>
        </w:trPr>
        <w:tc>
          <w:tcPr>
            <w:tcW w:w="0" w:type="auto"/>
            <w:hideMark/>
          </w:tcPr>
          <w:p w:rsidR="00FC43BC" w:rsidRPr="00FC43BC" w:rsidRDefault="00FC43BC" w:rsidP="00FC43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43B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F2</w:t>
            </w:r>
          </w:p>
        </w:tc>
        <w:tc>
          <w:tcPr>
            <w:tcW w:w="0" w:type="auto"/>
            <w:hideMark/>
          </w:tcPr>
          <w:p w:rsidR="00FC43BC" w:rsidRPr="00FC43BC" w:rsidRDefault="00FC43BC" w:rsidP="00FC43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43B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Routage dynamique</w:t>
            </w:r>
          </w:p>
        </w:tc>
        <w:tc>
          <w:tcPr>
            <w:tcW w:w="0" w:type="auto"/>
            <w:hideMark/>
          </w:tcPr>
          <w:p w:rsidR="00FC43BC" w:rsidRPr="00FC43BC" w:rsidRDefault="00FC43BC" w:rsidP="00FC43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43B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Routage automatique (BGP/OSPF) entre sites</w:t>
            </w:r>
          </w:p>
        </w:tc>
      </w:tr>
      <w:tr w:rsidR="00FC43BC" w:rsidRPr="00FC43BC" w:rsidTr="00FC43BC">
        <w:trPr>
          <w:trHeight w:val="598"/>
        </w:trPr>
        <w:tc>
          <w:tcPr>
            <w:tcW w:w="0" w:type="auto"/>
            <w:hideMark/>
          </w:tcPr>
          <w:p w:rsidR="00FC43BC" w:rsidRPr="00FC43BC" w:rsidRDefault="00FC43BC" w:rsidP="00FC43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43B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F3</w:t>
            </w:r>
          </w:p>
        </w:tc>
        <w:tc>
          <w:tcPr>
            <w:tcW w:w="0" w:type="auto"/>
            <w:hideMark/>
          </w:tcPr>
          <w:p w:rsidR="00FC43BC" w:rsidRPr="00FC43BC" w:rsidRDefault="00FC43BC" w:rsidP="00FC43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43B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Sécurité segmentée</w:t>
            </w:r>
          </w:p>
        </w:tc>
        <w:tc>
          <w:tcPr>
            <w:tcW w:w="0" w:type="auto"/>
            <w:hideMark/>
          </w:tcPr>
          <w:p w:rsidR="00FC43BC" w:rsidRPr="00FC43BC" w:rsidRDefault="00FC43BC" w:rsidP="00FC43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43B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Accès restreint entre réseaux (</w:t>
            </w:r>
            <w:proofErr w:type="spellStart"/>
            <w:r w:rsidRPr="00FC43B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Admin</w:t>
            </w:r>
            <w:proofErr w:type="spellEnd"/>
            <w:r w:rsidRPr="00FC43B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/User/Cloud)</w:t>
            </w:r>
          </w:p>
        </w:tc>
      </w:tr>
      <w:tr w:rsidR="00FC43BC" w:rsidRPr="00FC43BC" w:rsidTr="00FC43BC">
        <w:trPr>
          <w:trHeight w:val="743"/>
        </w:trPr>
        <w:tc>
          <w:tcPr>
            <w:tcW w:w="0" w:type="auto"/>
            <w:hideMark/>
          </w:tcPr>
          <w:p w:rsidR="00FC43BC" w:rsidRPr="00FC43BC" w:rsidRDefault="00FC43BC" w:rsidP="00FC43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43B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F4</w:t>
            </w:r>
          </w:p>
        </w:tc>
        <w:tc>
          <w:tcPr>
            <w:tcW w:w="0" w:type="auto"/>
            <w:hideMark/>
          </w:tcPr>
          <w:p w:rsidR="00FC43BC" w:rsidRPr="00FC43BC" w:rsidRDefault="00FC43BC" w:rsidP="00FC43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43B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Inspection SSL</w:t>
            </w:r>
          </w:p>
        </w:tc>
        <w:tc>
          <w:tcPr>
            <w:tcW w:w="0" w:type="auto"/>
            <w:hideMark/>
          </w:tcPr>
          <w:p w:rsidR="00FC43BC" w:rsidRPr="00FC43BC" w:rsidRDefault="00FC43BC" w:rsidP="00FC43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43B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Détection des menaces dans le trafic chiffré</w:t>
            </w:r>
          </w:p>
        </w:tc>
      </w:tr>
      <w:tr w:rsidR="00FC43BC" w:rsidRPr="00FC43BC" w:rsidTr="00FC43BC">
        <w:trPr>
          <w:trHeight w:val="592"/>
        </w:trPr>
        <w:tc>
          <w:tcPr>
            <w:tcW w:w="0" w:type="auto"/>
            <w:hideMark/>
          </w:tcPr>
          <w:p w:rsidR="00FC43BC" w:rsidRPr="00FC43BC" w:rsidRDefault="00FC43BC" w:rsidP="00FC43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43B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F5</w:t>
            </w:r>
          </w:p>
        </w:tc>
        <w:tc>
          <w:tcPr>
            <w:tcW w:w="0" w:type="auto"/>
            <w:hideMark/>
          </w:tcPr>
          <w:p w:rsidR="00FC43BC" w:rsidRPr="00FC43BC" w:rsidRDefault="00FC43BC" w:rsidP="00FC43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43B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Supervision</w:t>
            </w:r>
          </w:p>
        </w:tc>
        <w:tc>
          <w:tcPr>
            <w:tcW w:w="0" w:type="auto"/>
            <w:hideMark/>
          </w:tcPr>
          <w:p w:rsidR="00FC43BC" w:rsidRPr="00FC43BC" w:rsidRDefault="00FC43BC" w:rsidP="00FC43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43B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Tableau de bord centralisé ELK/</w:t>
            </w:r>
            <w:proofErr w:type="spellStart"/>
            <w:r w:rsidRPr="00FC43B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Kibana</w:t>
            </w:r>
            <w:proofErr w:type="spellEnd"/>
          </w:p>
        </w:tc>
      </w:tr>
      <w:tr w:rsidR="00FC43BC" w:rsidRPr="00FC43BC" w:rsidTr="00FC43BC">
        <w:tc>
          <w:tcPr>
            <w:tcW w:w="0" w:type="auto"/>
            <w:hideMark/>
          </w:tcPr>
          <w:p w:rsidR="00FC43BC" w:rsidRPr="00FC43BC" w:rsidRDefault="00FC43BC" w:rsidP="00FC43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43B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F6</w:t>
            </w:r>
          </w:p>
        </w:tc>
        <w:tc>
          <w:tcPr>
            <w:tcW w:w="0" w:type="auto"/>
            <w:hideMark/>
          </w:tcPr>
          <w:p w:rsidR="00FC43BC" w:rsidRPr="00FC43BC" w:rsidRDefault="00FC43BC" w:rsidP="00FC43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43B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Détection d’anomalies</w:t>
            </w:r>
          </w:p>
        </w:tc>
        <w:tc>
          <w:tcPr>
            <w:tcW w:w="0" w:type="auto"/>
            <w:hideMark/>
          </w:tcPr>
          <w:p w:rsidR="00FC43BC" w:rsidRPr="00FC43BC" w:rsidRDefault="00FC43BC" w:rsidP="00FC43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43B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Identification d’événements suspects via scripts Python</w:t>
            </w:r>
          </w:p>
        </w:tc>
      </w:tr>
      <w:tr w:rsidR="00FC43BC" w:rsidRPr="00FC43BC" w:rsidTr="00FC43BC">
        <w:trPr>
          <w:trHeight w:val="603"/>
        </w:trPr>
        <w:tc>
          <w:tcPr>
            <w:tcW w:w="0" w:type="auto"/>
            <w:hideMark/>
          </w:tcPr>
          <w:p w:rsidR="00FC43BC" w:rsidRPr="00FC43BC" w:rsidRDefault="00FC43BC" w:rsidP="00FC43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43B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F7</w:t>
            </w:r>
          </w:p>
        </w:tc>
        <w:tc>
          <w:tcPr>
            <w:tcW w:w="0" w:type="auto"/>
            <w:hideMark/>
          </w:tcPr>
          <w:p w:rsidR="00FC43BC" w:rsidRPr="00FC43BC" w:rsidRDefault="00FC43BC" w:rsidP="00FC43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43B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Réponse automatique</w:t>
            </w:r>
          </w:p>
        </w:tc>
        <w:tc>
          <w:tcPr>
            <w:tcW w:w="0" w:type="auto"/>
            <w:hideMark/>
          </w:tcPr>
          <w:p w:rsidR="00FC43BC" w:rsidRPr="00FC43BC" w:rsidRDefault="00FC43BC" w:rsidP="00FC43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43B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Blocage d’une IP via API après détection</w:t>
            </w:r>
          </w:p>
        </w:tc>
      </w:tr>
      <w:tr w:rsidR="00FC43BC" w:rsidRPr="00FC43BC" w:rsidTr="00FC43BC">
        <w:trPr>
          <w:trHeight w:val="735"/>
        </w:trPr>
        <w:tc>
          <w:tcPr>
            <w:tcW w:w="0" w:type="auto"/>
            <w:hideMark/>
          </w:tcPr>
          <w:p w:rsidR="00FC43BC" w:rsidRPr="00FC43BC" w:rsidRDefault="00FC43BC" w:rsidP="00FC43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43B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F8</w:t>
            </w:r>
          </w:p>
        </w:tc>
        <w:tc>
          <w:tcPr>
            <w:tcW w:w="0" w:type="auto"/>
            <w:hideMark/>
          </w:tcPr>
          <w:p w:rsidR="00FC43BC" w:rsidRPr="00FC43BC" w:rsidRDefault="00FC43BC" w:rsidP="00FC43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43B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Alertes en temps réel</w:t>
            </w:r>
          </w:p>
        </w:tc>
        <w:tc>
          <w:tcPr>
            <w:tcW w:w="0" w:type="auto"/>
            <w:hideMark/>
          </w:tcPr>
          <w:p w:rsidR="00FC43BC" w:rsidRPr="00FC43BC" w:rsidRDefault="00FC43BC" w:rsidP="00FC43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43B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Notifications des incidents via logs ou e-mail (optionnel)</w:t>
            </w:r>
          </w:p>
        </w:tc>
      </w:tr>
    </w:tbl>
    <w:p w:rsidR="00FC43BC" w:rsidRDefault="00FC43BC" w:rsidP="00E83869"/>
    <w:p w:rsidR="00FC43BC" w:rsidRDefault="00FC43BC" w:rsidP="00FC43BC">
      <w:pPr>
        <w:pStyle w:val="Titre1"/>
        <w:numPr>
          <w:ilvl w:val="0"/>
          <w:numId w:val="1"/>
        </w:numPr>
      </w:pPr>
      <w:r>
        <w:t>Périmètre du projet</w:t>
      </w:r>
    </w:p>
    <w:p w:rsidR="00FC43BC" w:rsidRPr="00FC43BC" w:rsidRDefault="00FC43BC" w:rsidP="00FC43BC">
      <w:pPr>
        <w:ind w:left="360"/>
      </w:pPr>
    </w:p>
    <w:p w:rsidR="00FC43BC" w:rsidRPr="00FC43BC" w:rsidRDefault="00FC43BC" w:rsidP="00FC43BC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C43BC">
        <w:rPr>
          <w:rFonts w:ascii="Times New Roman" w:hAnsi="Times New Roman" w:cs="Times New Roman"/>
        </w:rPr>
        <w:t>Simulation de 3 sites SD-WAN (HQ + Filiale 1 + Filiale 2).</w:t>
      </w:r>
    </w:p>
    <w:p w:rsidR="00FC43BC" w:rsidRPr="00FC43BC" w:rsidRDefault="00FC43BC" w:rsidP="00FC43BC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C43BC">
        <w:rPr>
          <w:rFonts w:ascii="Times New Roman" w:hAnsi="Times New Roman" w:cs="Times New Roman"/>
        </w:rPr>
        <w:t xml:space="preserve">Simulation de 3 environnements </w:t>
      </w:r>
      <w:proofErr w:type="spellStart"/>
      <w:r w:rsidRPr="00FC43BC">
        <w:rPr>
          <w:rFonts w:ascii="Times New Roman" w:hAnsi="Times New Roman" w:cs="Times New Roman"/>
        </w:rPr>
        <w:t>cloud</w:t>
      </w:r>
      <w:proofErr w:type="spellEnd"/>
      <w:r w:rsidRPr="00FC43BC">
        <w:rPr>
          <w:rFonts w:ascii="Times New Roman" w:hAnsi="Times New Roman" w:cs="Times New Roman"/>
        </w:rPr>
        <w:t xml:space="preserve"> :</w:t>
      </w:r>
    </w:p>
    <w:p w:rsidR="00FC43BC" w:rsidRPr="00FC43BC" w:rsidRDefault="00FC43BC" w:rsidP="00FC43BC">
      <w:pPr>
        <w:pStyle w:val="Paragraphedeliste"/>
        <w:numPr>
          <w:ilvl w:val="1"/>
          <w:numId w:val="7"/>
        </w:numPr>
        <w:spacing w:line="360" w:lineRule="auto"/>
        <w:rPr>
          <w:rFonts w:ascii="Times New Roman" w:hAnsi="Times New Roman" w:cs="Times New Roman"/>
        </w:rPr>
      </w:pPr>
      <w:r w:rsidRPr="00FC43BC">
        <w:rPr>
          <w:rFonts w:ascii="Times New Roman" w:hAnsi="Times New Roman" w:cs="Times New Roman"/>
        </w:rPr>
        <w:t>Cloud 1 : Application Web (Apache/</w:t>
      </w:r>
      <w:proofErr w:type="spellStart"/>
      <w:r w:rsidRPr="00FC43BC">
        <w:rPr>
          <w:rFonts w:ascii="Times New Roman" w:hAnsi="Times New Roman" w:cs="Times New Roman"/>
        </w:rPr>
        <w:t>Nginx</w:t>
      </w:r>
      <w:proofErr w:type="spellEnd"/>
      <w:r w:rsidRPr="00FC43BC">
        <w:rPr>
          <w:rFonts w:ascii="Times New Roman" w:hAnsi="Times New Roman" w:cs="Times New Roman"/>
        </w:rPr>
        <w:t>)</w:t>
      </w:r>
    </w:p>
    <w:p w:rsidR="00FC43BC" w:rsidRPr="00FC43BC" w:rsidRDefault="00FC43BC" w:rsidP="00FC43BC">
      <w:pPr>
        <w:pStyle w:val="Paragraphedeliste"/>
        <w:numPr>
          <w:ilvl w:val="1"/>
          <w:numId w:val="7"/>
        </w:numPr>
        <w:spacing w:line="360" w:lineRule="auto"/>
        <w:rPr>
          <w:rFonts w:ascii="Times New Roman" w:hAnsi="Times New Roman" w:cs="Times New Roman"/>
        </w:rPr>
      </w:pPr>
      <w:r w:rsidRPr="00FC43BC">
        <w:rPr>
          <w:rFonts w:ascii="Times New Roman" w:hAnsi="Times New Roman" w:cs="Times New Roman"/>
        </w:rPr>
        <w:t>Cloud 2 : Base de données (MySQL)</w:t>
      </w:r>
    </w:p>
    <w:p w:rsidR="00FC43BC" w:rsidRPr="00FC43BC" w:rsidRDefault="00FC43BC" w:rsidP="00FC43BC">
      <w:pPr>
        <w:pStyle w:val="Paragraphedeliste"/>
        <w:numPr>
          <w:ilvl w:val="1"/>
          <w:numId w:val="7"/>
        </w:numPr>
        <w:spacing w:line="360" w:lineRule="auto"/>
        <w:rPr>
          <w:rFonts w:ascii="Times New Roman" w:hAnsi="Times New Roman" w:cs="Times New Roman"/>
        </w:rPr>
      </w:pPr>
      <w:r w:rsidRPr="00FC43BC">
        <w:rPr>
          <w:rFonts w:ascii="Times New Roman" w:hAnsi="Times New Roman" w:cs="Times New Roman"/>
        </w:rPr>
        <w:t xml:space="preserve">Cloud 3 : Stockage / FTP / </w:t>
      </w:r>
      <w:proofErr w:type="spellStart"/>
      <w:r w:rsidRPr="00FC43BC">
        <w:rPr>
          <w:rFonts w:ascii="Times New Roman" w:hAnsi="Times New Roman" w:cs="Times New Roman"/>
        </w:rPr>
        <w:t>Elasticsearch</w:t>
      </w:r>
      <w:proofErr w:type="spellEnd"/>
    </w:p>
    <w:p w:rsidR="00FC43BC" w:rsidRPr="00FC43BC" w:rsidRDefault="00FC43BC" w:rsidP="00FC43BC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C43BC">
        <w:rPr>
          <w:rFonts w:ascii="Times New Roman" w:hAnsi="Times New Roman" w:cs="Times New Roman"/>
        </w:rPr>
        <w:t xml:space="preserve">Automatisation via Python / </w:t>
      </w:r>
      <w:proofErr w:type="spellStart"/>
      <w:r w:rsidRPr="00FC43BC">
        <w:rPr>
          <w:rFonts w:ascii="Times New Roman" w:hAnsi="Times New Roman" w:cs="Times New Roman"/>
        </w:rPr>
        <w:t>Ansible</w:t>
      </w:r>
      <w:proofErr w:type="spellEnd"/>
      <w:r w:rsidRPr="00FC43BC">
        <w:rPr>
          <w:rFonts w:ascii="Times New Roman" w:hAnsi="Times New Roman" w:cs="Times New Roman"/>
        </w:rPr>
        <w:t>.</w:t>
      </w:r>
    </w:p>
    <w:p w:rsidR="00FC43BC" w:rsidRPr="00FC43BC" w:rsidRDefault="00FC43BC" w:rsidP="00FC43BC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C43BC">
        <w:rPr>
          <w:rFonts w:ascii="Times New Roman" w:hAnsi="Times New Roman" w:cs="Times New Roman"/>
        </w:rPr>
        <w:t xml:space="preserve">Monitoring avec ELK </w:t>
      </w:r>
      <w:proofErr w:type="spellStart"/>
      <w:r w:rsidRPr="00FC43BC">
        <w:rPr>
          <w:rFonts w:ascii="Times New Roman" w:hAnsi="Times New Roman" w:cs="Times New Roman"/>
        </w:rPr>
        <w:t>Stack</w:t>
      </w:r>
      <w:proofErr w:type="spellEnd"/>
      <w:r w:rsidRPr="00FC43BC">
        <w:rPr>
          <w:rFonts w:ascii="Times New Roman" w:hAnsi="Times New Roman" w:cs="Times New Roman"/>
        </w:rPr>
        <w:t>.</w:t>
      </w:r>
    </w:p>
    <w:p w:rsidR="007543AC" w:rsidRDefault="00FC43BC" w:rsidP="00FC43BC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C43BC">
        <w:rPr>
          <w:rFonts w:ascii="Times New Roman" w:hAnsi="Times New Roman" w:cs="Times New Roman"/>
        </w:rPr>
        <w:t>Tests d’attaques et détection d’anomalies.</w:t>
      </w:r>
    </w:p>
    <w:p w:rsidR="007543AC" w:rsidRDefault="007543AC" w:rsidP="007543AC"/>
    <w:p w:rsidR="007543AC" w:rsidRDefault="007543AC" w:rsidP="007543AC">
      <w:pPr>
        <w:pStyle w:val="Titre2"/>
        <w:numPr>
          <w:ilvl w:val="0"/>
          <w:numId w:val="1"/>
        </w:numPr>
      </w:pPr>
      <w:proofErr w:type="spellStart"/>
      <w:r>
        <w:t>Fonctionnalite</w:t>
      </w:r>
      <w:proofErr w:type="spellEnd"/>
      <w:r>
        <w:t xml:space="preserve"> plus </w:t>
      </w:r>
      <w:proofErr w:type="spellStart"/>
      <w:r>
        <w:t>detaillé</w:t>
      </w:r>
      <w:proofErr w:type="spellEnd"/>
    </w:p>
    <w:p w:rsidR="007543AC" w:rsidRDefault="007543AC" w:rsidP="007543AC">
      <w:pPr>
        <w:pStyle w:val="Titre2"/>
      </w:pPr>
      <w:r>
        <w:t>SD-WAN de base (</w:t>
      </w:r>
      <w:proofErr w:type="spellStart"/>
      <w:r>
        <w:t>FortiGate</w:t>
      </w:r>
      <w:proofErr w:type="spellEnd"/>
      <w:r>
        <w:t>)</w:t>
      </w:r>
    </w:p>
    <w:p w:rsidR="007543AC" w:rsidRDefault="007543AC" w:rsidP="007543AC">
      <w:pPr>
        <w:pStyle w:val="NormalWeb"/>
      </w:pPr>
      <w:proofErr w:type="gramStart"/>
      <w:r>
        <w:rPr>
          <w:rStyle w:val="lev"/>
          <w:rFonts w:eastAsiaTheme="majorEastAsia"/>
        </w:rPr>
        <w:t>socle</w:t>
      </w:r>
      <w:proofErr w:type="gramEnd"/>
      <w:r>
        <w:rPr>
          <w:rStyle w:val="lev"/>
          <w:rFonts w:eastAsiaTheme="majorEastAsia"/>
        </w:rPr>
        <w:t xml:space="preserve"> technique</w:t>
      </w:r>
      <w:r>
        <w:t>.</w:t>
      </w:r>
      <w:r>
        <w:br/>
      </w:r>
      <w:proofErr w:type="spellStart"/>
      <w:r>
        <w:t>FortiGate</w:t>
      </w:r>
      <w:proofErr w:type="spellEnd"/>
      <w:r>
        <w:t xml:space="preserve"> SD-WAN gère :</w:t>
      </w:r>
    </w:p>
    <w:p w:rsidR="007543AC" w:rsidRDefault="007543AC" w:rsidP="007543AC">
      <w:pPr>
        <w:pStyle w:val="NormalWeb"/>
        <w:numPr>
          <w:ilvl w:val="0"/>
          <w:numId w:val="8"/>
        </w:numPr>
      </w:pPr>
      <w:r>
        <w:t xml:space="preserve">les </w:t>
      </w:r>
      <w:r>
        <w:rPr>
          <w:rStyle w:val="lev"/>
          <w:rFonts w:eastAsiaTheme="majorEastAsia"/>
        </w:rPr>
        <w:t>tunnels VPN</w:t>
      </w:r>
      <w:r>
        <w:t xml:space="preserve"> entre sites et </w:t>
      </w:r>
      <w:proofErr w:type="spellStart"/>
      <w:r>
        <w:t>clouds</w:t>
      </w:r>
      <w:proofErr w:type="spellEnd"/>
      <w:r>
        <w:t xml:space="preserve"> (overlay),</w:t>
      </w:r>
    </w:p>
    <w:p w:rsidR="007543AC" w:rsidRDefault="007543AC" w:rsidP="007543AC">
      <w:pPr>
        <w:pStyle w:val="NormalWeb"/>
        <w:numPr>
          <w:ilvl w:val="0"/>
          <w:numId w:val="8"/>
        </w:numPr>
      </w:pPr>
      <w:r>
        <w:t xml:space="preserve">la </w:t>
      </w:r>
      <w:r>
        <w:rPr>
          <w:rStyle w:val="lev"/>
          <w:rFonts w:eastAsiaTheme="majorEastAsia"/>
        </w:rPr>
        <w:t>répartition du trafic</w:t>
      </w:r>
      <w:r>
        <w:t xml:space="preserve"> selon la qualité des liens,</w:t>
      </w:r>
    </w:p>
    <w:p w:rsidR="007543AC" w:rsidRDefault="007543AC" w:rsidP="007543AC">
      <w:pPr>
        <w:pStyle w:val="NormalWeb"/>
        <w:numPr>
          <w:ilvl w:val="0"/>
          <w:numId w:val="8"/>
        </w:numPr>
      </w:pPr>
      <w:r>
        <w:t xml:space="preserve">les </w:t>
      </w:r>
      <w:r>
        <w:rPr>
          <w:rStyle w:val="lev"/>
          <w:rFonts w:eastAsiaTheme="majorEastAsia"/>
        </w:rPr>
        <w:t>politiques de sécurité de base</w:t>
      </w:r>
      <w:r>
        <w:t xml:space="preserve"> (firewall, IPS, filtrage web),</w:t>
      </w:r>
    </w:p>
    <w:p w:rsidR="007543AC" w:rsidRDefault="007543AC" w:rsidP="007543AC">
      <w:pPr>
        <w:pStyle w:val="NormalWeb"/>
        <w:numPr>
          <w:ilvl w:val="0"/>
          <w:numId w:val="8"/>
        </w:numPr>
      </w:pPr>
      <w:r>
        <w:t xml:space="preserve">la </w:t>
      </w:r>
      <w:r>
        <w:rPr>
          <w:rStyle w:val="lev"/>
          <w:rFonts w:eastAsiaTheme="majorEastAsia"/>
        </w:rPr>
        <w:t xml:space="preserve">supervision via </w:t>
      </w:r>
      <w:proofErr w:type="spellStart"/>
      <w:r>
        <w:rPr>
          <w:rStyle w:val="lev"/>
          <w:rFonts w:eastAsiaTheme="majorEastAsia"/>
        </w:rPr>
        <w:t>FortiManager</w:t>
      </w:r>
      <w:proofErr w:type="spellEnd"/>
      <w:r>
        <w:rPr>
          <w:rStyle w:val="lev"/>
          <w:rFonts w:eastAsiaTheme="majorEastAsia"/>
        </w:rPr>
        <w:t xml:space="preserve"> ou </w:t>
      </w:r>
      <w:proofErr w:type="spellStart"/>
      <w:r>
        <w:rPr>
          <w:rStyle w:val="lev"/>
          <w:rFonts w:eastAsiaTheme="majorEastAsia"/>
        </w:rPr>
        <w:t>FortiAnalyzer</w:t>
      </w:r>
      <w:proofErr w:type="spellEnd"/>
      <w:r>
        <w:t>.</w:t>
      </w:r>
    </w:p>
    <w:p w:rsidR="007543AC" w:rsidRDefault="007543AC" w:rsidP="007543AC">
      <w:pPr>
        <w:pStyle w:val="NormalWeb"/>
      </w:pPr>
      <w:r>
        <w:rPr>
          <w:rStyle w:val="lev"/>
          <w:rFonts w:eastAsiaTheme="majorEastAsia"/>
        </w:rPr>
        <w:t>C’est la brique réseau + sécurité “native”</w:t>
      </w:r>
      <w:r>
        <w:t>.</w:t>
      </w:r>
    </w:p>
    <w:p w:rsidR="007543AC" w:rsidRDefault="007543AC" w:rsidP="007543AC"/>
    <w:p w:rsidR="007543AC" w:rsidRDefault="007543AC" w:rsidP="007543AC">
      <w:pPr>
        <w:pStyle w:val="Titre2"/>
      </w:pPr>
      <w:r>
        <w:t xml:space="preserve">Sécurité et </w:t>
      </w:r>
      <w:proofErr w:type="spellStart"/>
      <w:r>
        <w:t>Zero</w:t>
      </w:r>
      <w:proofErr w:type="spellEnd"/>
      <w:r>
        <w:t xml:space="preserve"> Trust → “Renforcement du modèle”</w:t>
      </w:r>
    </w:p>
    <w:p w:rsidR="007543AC" w:rsidRDefault="007543AC" w:rsidP="007543AC">
      <w:pPr>
        <w:pStyle w:val="NormalWeb"/>
      </w:pPr>
      <w:r>
        <w:t xml:space="preserve">On va </w:t>
      </w:r>
      <w:proofErr w:type="spellStart"/>
      <w:proofErr w:type="gramStart"/>
      <w:r>
        <w:t>utilisé</w:t>
      </w:r>
      <w:proofErr w:type="spellEnd"/>
      <w:proofErr w:type="gramEnd"/>
      <w:r>
        <w:t xml:space="preserve"> </w:t>
      </w:r>
      <w:proofErr w:type="spellStart"/>
      <w:r>
        <w:t>FortiGate</w:t>
      </w:r>
      <w:proofErr w:type="spellEnd"/>
      <w:r>
        <w:t xml:space="preserve">, mais on va </w:t>
      </w:r>
      <w:proofErr w:type="spellStart"/>
      <w:r>
        <w:t>appliqué</w:t>
      </w:r>
      <w:proofErr w:type="spellEnd"/>
      <w:r>
        <w:t xml:space="preserve"> </w:t>
      </w:r>
      <w:r w:rsidRPr="007543AC">
        <w:rPr>
          <w:rStyle w:val="lev"/>
          <w:rFonts w:eastAsiaTheme="majorEastAsia"/>
          <w:b w:val="0"/>
        </w:rPr>
        <w:t>des concepts plus avancés de sécurité</w:t>
      </w:r>
      <w:r>
        <w:t>, au-delà de la simple configuration du firewall.</w:t>
      </w:r>
    </w:p>
    <w:p w:rsidR="007543AC" w:rsidRDefault="007543AC" w:rsidP="007543AC">
      <w:pPr>
        <w:pStyle w:val="Titre3"/>
      </w:pPr>
      <w:r>
        <w:t>On ajoute :</w:t>
      </w:r>
    </w:p>
    <w:p w:rsidR="007543AC" w:rsidRDefault="007543AC" w:rsidP="007543AC">
      <w:pPr>
        <w:pStyle w:val="NormalWeb"/>
        <w:numPr>
          <w:ilvl w:val="0"/>
          <w:numId w:val="9"/>
        </w:numPr>
      </w:pPr>
      <w:r>
        <w:rPr>
          <w:rStyle w:val="lev"/>
          <w:rFonts w:eastAsiaTheme="majorEastAsia"/>
        </w:rPr>
        <w:t>Segmentation logique</w:t>
      </w:r>
      <w:r>
        <w:t xml:space="preserve"> </w:t>
      </w:r>
      <w:proofErr w:type="gramStart"/>
      <w:r>
        <w:t>:</w:t>
      </w:r>
      <w:proofErr w:type="gramEnd"/>
      <w:r>
        <w:br/>
        <w:t xml:space="preserve">on va </w:t>
      </w:r>
      <w:proofErr w:type="spellStart"/>
      <w:r>
        <w:t>crée</w:t>
      </w:r>
      <w:proofErr w:type="spellEnd"/>
      <w:r>
        <w:t xml:space="preserve"> plusieurs </w:t>
      </w:r>
      <w:r w:rsidRPr="007543AC">
        <w:rPr>
          <w:rStyle w:val="lev"/>
          <w:rFonts w:eastAsiaTheme="majorEastAsia"/>
          <w:b w:val="0"/>
        </w:rPr>
        <w:t>zones réseau</w:t>
      </w:r>
      <w:r>
        <w:t xml:space="preserve"> (ex. </w:t>
      </w:r>
      <w:proofErr w:type="spellStart"/>
      <w:r>
        <w:t>Admin</w:t>
      </w:r>
      <w:proofErr w:type="spellEnd"/>
      <w:r>
        <w:t xml:space="preserve"> / </w:t>
      </w:r>
      <w:proofErr w:type="spellStart"/>
      <w:r>
        <w:t>Users</w:t>
      </w:r>
      <w:proofErr w:type="spellEnd"/>
      <w:r>
        <w:t xml:space="preserve"> / Invités / Cloud) et on limite la communication entre elles avec des </w:t>
      </w:r>
      <w:r w:rsidRPr="007543AC">
        <w:rPr>
          <w:rStyle w:val="lev"/>
          <w:rFonts w:eastAsiaTheme="majorEastAsia"/>
          <w:b w:val="0"/>
        </w:rPr>
        <w:t xml:space="preserve">politiques </w:t>
      </w:r>
      <w:proofErr w:type="spellStart"/>
      <w:r w:rsidRPr="007543AC">
        <w:rPr>
          <w:rStyle w:val="lev"/>
          <w:rFonts w:eastAsiaTheme="majorEastAsia"/>
          <w:b w:val="0"/>
        </w:rPr>
        <w:t>Zero</w:t>
      </w:r>
      <w:proofErr w:type="spellEnd"/>
      <w:r w:rsidRPr="007543AC">
        <w:rPr>
          <w:rStyle w:val="lev"/>
          <w:rFonts w:eastAsiaTheme="majorEastAsia"/>
          <w:b w:val="0"/>
        </w:rPr>
        <w:t xml:space="preserve"> Trust</w:t>
      </w:r>
      <w:r>
        <w:t>.</w:t>
      </w:r>
      <w:r>
        <w:br/>
        <w:t>Chaque utilisateur ou service doit être explicitement autorisé.</w:t>
      </w:r>
    </w:p>
    <w:p w:rsidR="007543AC" w:rsidRDefault="007543AC" w:rsidP="007543AC">
      <w:pPr>
        <w:pStyle w:val="NormalWeb"/>
        <w:numPr>
          <w:ilvl w:val="0"/>
          <w:numId w:val="9"/>
        </w:numPr>
      </w:pPr>
      <w:r>
        <w:rPr>
          <w:rStyle w:val="lev"/>
          <w:rFonts w:eastAsiaTheme="majorEastAsia"/>
        </w:rPr>
        <w:lastRenderedPageBreak/>
        <w:t>Inspection SSL / DPI (</w:t>
      </w:r>
      <w:proofErr w:type="spellStart"/>
      <w:r>
        <w:rPr>
          <w:rStyle w:val="lev"/>
          <w:rFonts w:eastAsiaTheme="majorEastAsia"/>
        </w:rPr>
        <w:t>Deep</w:t>
      </w:r>
      <w:proofErr w:type="spellEnd"/>
      <w:r>
        <w:rPr>
          <w:rStyle w:val="lev"/>
          <w:rFonts w:eastAsiaTheme="majorEastAsia"/>
        </w:rPr>
        <w:t xml:space="preserve"> </w:t>
      </w:r>
      <w:proofErr w:type="spellStart"/>
      <w:r>
        <w:rPr>
          <w:rStyle w:val="lev"/>
          <w:rFonts w:eastAsiaTheme="majorEastAsia"/>
        </w:rPr>
        <w:t>Packet</w:t>
      </w:r>
      <w:proofErr w:type="spellEnd"/>
      <w:r>
        <w:rPr>
          <w:rStyle w:val="lev"/>
          <w:rFonts w:eastAsiaTheme="majorEastAsia"/>
        </w:rPr>
        <w:t xml:space="preserve"> Inspection)</w:t>
      </w:r>
      <w:r>
        <w:t xml:space="preserve"> </w:t>
      </w:r>
      <w:proofErr w:type="gramStart"/>
      <w:r>
        <w:t>:</w:t>
      </w:r>
      <w:proofErr w:type="gramEnd"/>
      <w:r>
        <w:br/>
        <w:t xml:space="preserve">on va </w:t>
      </w:r>
      <w:proofErr w:type="spellStart"/>
      <w:r>
        <w:t>montré</w:t>
      </w:r>
      <w:proofErr w:type="spellEnd"/>
      <w:r>
        <w:t xml:space="preserve"> que même le trafic chiffré peut être inspecté pour détecter des anomalies.</w:t>
      </w:r>
    </w:p>
    <w:p w:rsidR="007543AC" w:rsidRDefault="007543AC" w:rsidP="007543AC">
      <w:pPr>
        <w:pStyle w:val="NormalWeb"/>
      </w:pPr>
      <w:r>
        <w:rPr>
          <w:rStyle w:val="lev"/>
          <w:rFonts w:eastAsiaTheme="majorEastAsia"/>
        </w:rPr>
        <w:t>Rôle dans le projet :</w:t>
      </w:r>
      <w:r>
        <w:br/>
        <w:t xml:space="preserve"> </w:t>
      </w:r>
      <w:r w:rsidRPr="007543AC">
        <w:rPr>
          <w:rStyle w:val="Accentuation"/>
          <w:i w:val="0"/>
        </w:rPr>
        <w:t>Renforcer et justifier la posture de sécurité autour du SD-WAN</w:t>
      </w:r>
      <w:r>
        <w:br/>
      </w:r>
    </w:p>
    <w:p w:rsidR="007543AC" w:rsidRDefault="007048C7" w:rsidP="007543AC">
      <w:r>
        <w:pict>
          <v:rect id="_x0000_i1025" style="width:0;height:1.5pt" o:hralign="center" o:hrstd="t" o:hr="t" fillcolor="#a0a0a0" stroked="f"/>
        </w:pict>
      </w:r>
    </w:p>
    <w:p w:rsidR="007543AC" w:rsidRDefault="007543AC" w:rsidP="007543AC">
      <w:pPr>
        <w:pStyle w:val="Titre2"/>
        <w:numPr>
          <w:ilvl w:val="0"/>
          <w:numId w:val="1"/>
        </w:numPr>
      </w:pPr>
      <w:r>
        <w:t xml:space="preserve"> Automatisation et orchestration réseau </w:t>
      </w:r>
    </w:p>
    <w:p w:rsidR="007543AC" w:rsidRDefault="007543AC" w:rsidP="007543AC">
      <w:pPr>
        <w:pStyle w:val="NormalWeb"/>
      </w:pPr>
      <w:proofErr w:type="spellStart"/>
      <w:r>
        <w:t>FortiGate</w:t>
      </w:r>
      <w:proofErr w:type="spellEnd"/>
      <w:r>
        <w:t xml:space="preserve"> permet la configuration manuelle via son interface graphique ou CLI.</w:t>
      </w:r>
      <w:r>
        <w:br/>
        <w:t xml:space="preserve">Mais dans un environnement professionnel ou multi-site, ce n’est pas </w:t>
      </w:r>
      <w:proofErr w:type="spellStart"/>
      <w:r>
        <w:t>scalable</w:t>
      </w:r>
      <w:proofErr w:type="spellEnd"/>
      <w:r>
        <w:t>.</w:t>
      </w:r>
    </w:p>
    <w:p w:rsidR="007543AC" w:rsidRDefault="007543AC" w:rsidP="007543AC">
      <w:pPr>
        <w:pStyle w:val="Titre3"/>
      </w:pPr>
      <w:r>
        <w:t xml:space="preserve">Ce que on va </w:t>
      </w:r>
      <w:proofErr w:type="spellStart"/>
      <w:proofErr w:type="gramStart"/>
      <w:r>
        <w:t>ajouté</w:t>
      </w:r>
      <w:proofErr w:type="spellEnd"/>
      <w:proofErr w:type="gramEnd"/>
      <w:r>
        <w:t xml:space="preserve"> :</w:t>
      </w:r>
    </w:p>
    <w:p w:rsidR="007543AC" w:rsidRDefault="007543AC" w:rsidP="007543AC">
      <w:pPr>
        <w:pStyle w:val="NormalWeb"/>
        <w:numPr>
          <w:ilvl w:val="0"/>
          <w:numId w:val="10"/>
        </w:numPr>
      </w:pPr>
      <w:r>
        <w:rPr>
          <w:rStyle w:val="lev"/>
          <w:rFonts w:eastAsiaTheme="majorEastAsia"/>
        </w:rPr>
        <w:t xml:space="preserve">Automatisation avec </w:t>
      </w:r>
      <w:proofErr w:type="spellStart"/>
      <w:r>
        <w:rPr>
          <w:rStyle w:val="lev"/>
          <w:rFonts w:eastAsiaTheme="majorEastAsia"/>
        </w:rPr>
        <w:t>Ansible</w:t>
      </w:r>
      <w:proofErr w:type="spellEnd"/>
      <w:r>
        <w:rPr>
          <w:rStyle w:val="lev"/>
          <w:rFonts w:eastAsiaTheme="majorEastAsia"/>
        </w:rPr>
        <w:t xml:space="preserve"> ou Python (API REST</w:t>
      </w:r>
      <w:proofErr w:type="gramStart"/>
      <w:r>
        <w:rPr>
          <w:rStyle w:val="lev"/>
          <w:rFonts w:eastAsiaTheme="majorEastAsia"/>
        </w:rPr>
        <w:t>)</w:t>
      </w:r>
      <w:proofErr w:type="gramEnd"/>
      <w:r>
        <w:br/>
      </w:r>
      <w:r w:rsidRPr="007543AC">
        <w:t>pour</w:t>
      </w:r>
      <w:r w:rsidRPr="007543AC">
        <w:rPr>
          <w:i/>
        </w:rPr>
        <w:t xml:space="preserve"> </w:t>
      </w:r>
      <w:r w:rsidRPr="007543AC">
        <w:rPr>
          <w:rStyle w:val="Accentuation"/>
          <w:i w:val="0"/>
        </w:rPr>
        <w:t xml:space="preserve">configurer automatiquement plusieurs </w:t>
      </w:r>
      <w:proofErr w:type="spellStart"/>
      <w:r w:rsidRPr="007543AC">
        <w:rPr>
          <w:rStyle w:val="Accentuation"/>
          <w:i w:val="0"/>
        </w:rPr>
        <w:t>FortiGate</w:t>
      </w:r>
      <w:proofErr w:type="spellEnd"/>
      <w:r w:rsidRPr="007543AC">
        <w:rPr>
          <w:i/>
        </w:rPr>
        <w:t xml:space="preserve"> ou </w:t>
      </w:r>
      <w:r w:rsidRPr="007543AC">
        <w:rPr>
          <w:rStyle w:val="Accentuation"/>
          <w:i w:val="0"/>
        </w:rPr>
        <w:t>appliquer des politiques de sécurité de manière cohérente</w:t>
      </w:r>
      <w:r w:rsidRPr="007543AC">
        <w:rPr>
          <w:i/>
        </w:rPr>
        <w:t>.</w:t>
      </w:r>
    </w:p>
    <w:p w:rsidR="007543AC" w:rsidRDefault="007543AC" w:rsidP="007543AC">
      <w:pPr>
        <w:pStyle w:val="NormalWeb"/>
        <w:ind w:left="720"/>
      </w:pPr>
      <w:r>
        <w:t>Exemple concret :</w:t>
      </w:r>
    </w:p>
    <w:p w:rsidR="007543AC" w:rsidRDefault="007543AC" w:rsidP="007543AC">
      <w:pPr>
        <w:pStyle w:val="NormalWeb"/>
        <w:ind w:left="720"/>
      </w:pPr>
      <w:r>
        <w:t xml:space="preserve">Un script </w:t>
      </w:r>
      <w:proofErr w:type="spellStart"/>
      <w:r>
        <w:t>Ansible</w:t>
      </w:r>
      <w:proofErr w:type="spellEnd"/>
      <w:r>
        <w:t xml:space="preserve"> pousse automatiquement la même règle “</w:t>
      </w:r>
      <w:proofErr w:type="spellStart"/>
      <w:r>
        <w:t>deny</w:t>
      </w:r>
      <w:proofErr w:type="spellEnd"/>
      <w:r>
        <w:t xml:space="preserve"> internet for </w:t>
      </w:r>
      <w:proofErr w:type="spellStart"/>
      <w:r>
        <w:t>guest</w:t>
      </w:r>
      <w:proofErr w:type="spellEnd"/>
      <w:r>
        <w:t xml:space="preserve"> VLAN” sur les trois sites.</w:t>
      </w:r>
    </w:p>
    <w:p w:rsidR="007543AC" w:rsidRDefault="007543AC" w:rsidP="007543AC">
      <w:pPr>
        <w:pStyle w:val="NormalWeb"/>
      </w:pPr>
      <w:r>
        <w:t xml:space="preserve"> </w:t>
      </w:r>
      <w:r>
        <w:rPr>
          <w:rStyle w:val="lev"/>
          <w:rFonts w:eastAsiaTheme="majorEastAsia"/>
        </w:rPr>
        <w:t>Rôle dans le projet :</w:t>
      </w:r>
      <w:r>
        <w:br/>
      </w:r>
      <w:r w:rsidRPr="007543AC">
        <w:t xml:space="preserve"> </w:t>
      </w:r>
      <w:r w:rsidRPr="007543AC">
        <w:rPr>
          <w:rStyle w:val="Accentuation"/>
          <w:i w:val="0"/>
        </w:rPr>
        <w:t>Montrer comment automatiser la gestion du SD-WAN et réduire les erreurs humaines.</w:t>
      </w:r>
      <w:r w:rsidRPr="007543AC">
        <w:rPr>
          <w:i/>
        </w:rPr>
        <w:br/>
      </w:r>
      <w:r w:rsidRPr="007543AC">
        <w:rPr>
          <w:rStyle w:val="Accentuation"/>
          <w:i w:val="0"/>
        </w:rPr>
        <w:t>Illustrer la maîtrise des API réseau.</w:t>
      </w:r>
    </w:p>
    <w:p w:rsidR="007543AC" w:rsidRDefault="007543AC" w:rsidP="007543AC"/>
    <w:p w:rsidR="007543AC" w:rsidRDefault="007543AC" w:rsidP="007543AC">
      <w:pPr>
        <w:pStyle w:val="Titre2"/>
        <w:numPr>
          <w:ilvl w:val="0"/>
          <w:numId w:val="1"/>
        </w:numPr>
      </w:pPr>
      <w:r>
        <w:t xml:space="preserve">Détection d’anomalies et </w:t>
      </w:r>
      <w:proofErr w:type="spellStart"/>
      <w:r>
        <w:t>cybersécurité</w:t>
      </w:r>
      <w:proofErr w:type="spellEnd"/>
      <w:r>
        <w:t xml:space="preserve"> “Surveillance intelligente”</w:t>
      </w:r>
    </w:p>
    <w:p w:rsidR="007543AC" w:rsidRDefault="007543AC" w:rsidP="007543AC">
      <w:pPr>
        <w:pStyle w:val="NormalWeb"/>
      </w:pPr>
      <w:r>
        <w:t xml:space="preserve">Même avec un SD-WAN sécurisé, il faut </w:t>
      </w:r>
      <w:r w:rsidRPr="00ED19CA">
        <w:rPr>
          <w:rStyle w:val="lev"/>
          <w:rFonts w:eastAsiaTheme="majorEastAsia"/>
          <w:b w:val="0"/>
        </w:rPr>
        <w:t>détecter les comportements anormaux</w:t>
      </w:r>
      <w:r>
        <w:t xml:space="preserve"> </w:t>
      </w:r>
      <w:proofErr w:type="gramStart"/>
      <w:r>
        <w:t>:</w:t>
      </w:r>
      <w:proofErr w:type="gramEnd"/>
      <w:r>
        <w:br/>
        <w:t>attaque interne, scan réseau, saturation de lien, flux inhabituel, etc.</w:t>
      </w:r>
    </w:p>
    <w:p w:rsidR="007543AC" w:rsidRDefault="00ED19CA" w:rsidP="007543AC">
      <w:pPr>
        <w:pStyle w:val="Titre3"/>
      </w:pPr>
      <w:r>
        <w:t xml:space="preserve">Ce que on va </w:t>
      </w:r>
      <w:proofErr w:type="spellStart"/>
      <w:proofErr w:type="gramStart"/>
      <w:r>
        <w:t>ajouté</w:t>
      </w:r>
      <w:proofErr w:type="spellEnd"/>
      <w:proofErr w:type="gramEnd"/>
      <w:r w:rsidR="007543AC">
        <w:t xml:space="preserve"> :</w:t>
      </w:r>
    </w:p>
    <w:p w:rsidR="00ED19CA" w:rsidRDefault="007543AC" w:rsidP="00ED19CA">
      <w:pPr>
        <w:pStyle w:val="NormalWeb"/>
        <w:numPr>
          <w:ilvl w:val="0"/>
          <w:numId w:val="11"/>
        </w:numPr>
      </w:pPr>
      <w:r>
        <w:rPr>
          <w:rStyle w:val="lev"/>
          <w:rFonts w:eastAsiaTheme="majorEastAsia"/>
        </w:rPr>
        <w:t xml:space="preserve">Collecte des logs </w:t>
      </w:r>
      <w:proofErr w:type="spellStart"/>
      <w:r>
        <w:rPr>
          <w:rStyle w:val="lev"/>
          <w:rFonts w:eastAsiaTheme="majorEastAsia"/>
        </w:rPr>
        <w:t>FortiGate</w:t>
      </w:r>
      <w:proofErr w:type="spellEnd"/>
      <w:r>
        <w:rPr>
          <w:rStyle w:val="lev"/>
          <w:rFonts w:eastAsiaTheme="majorEastAsia"/>
        </w:rPr>
        <w:t xml:space="preserve"> vers un ELK </w:t>
      </w:r>
      <w:proofErr w:type="spellStart"/>
      <w:r>
        <w:rPr>
          <w:rStyle w:val="lev"/>
          <w:rFonts w:eastAsiaTheme="majorEastAsia"/>
        </w:rPr>
        <w:t>Stack</w:t>
      </w:r>
      <w:proofErr w:type="spellEnd"/>
      <w:r>
        <w:rPr>
          <w:rStyle w:val="lev"/>
          <w:rFonts w:eastAsiaTheme="majorEastAsia"/>
        </w:rPr>
        <w:t xml:space="preserve"> (</w:t>
      </w:r>
      <w:proofErr w:type="spellStart"/>
      <w:r>
        <w:rPr>
          <w:rStyle w:val="lev"/>
          <w:rFonts w:eastAsiaTheme="majorEastAsia"/>
        </w:rPr>
        <w:t>Elastic</w:t>
      </w:r>
      <w:proofErr w:type="spellEnd"/>
      <w:r>
        <w:rPr>
          <w:rStyle w:val="lev"/>
          <w:rFonts w:eastAsiaTheme="majorEastAsia"/>
        </w:rPr>
        <w:t xml:space="preserve">, </w:t>
      </w:r>
      <w:proofErr w:type="spellStart"/>
      <w:r>
        <w:rPr>
          <w:rStyle w:val="lev"/>
          <w:rFonts w:eastAsiaTheme="majorEastAsia"/>
        </w:rPr>
        <w:t>Logstash</w:t>
      </w:r>
      <w:proofErr w:type="spellEnd"/>
      <w:r>
        <w:rPr>
          <w:rStyle w:val="lev"/>
          <w:rFonts w:eastAsiaTheme="majorEastAsia"/>
        </w:rPr>
        <w:t xml:space="preserve">, </w:t>
      </w:r>
      <w:proofErr w:type="spellStart"/>
      <w:r>
        <w:rPr>
          <w:rStyle w:val="lev"/>
          <w:rFonts w:eastAsiaTheme="majorEastAsia"/>
        </w:rPr>
        <w:t>Kibana</w:t>
      </w:r>
      <w:proofErr w:type="spellEnd"/>
      <w:r>
        <w:rPr>
          <w:rStyle w:val="lev"/>
          <w:rFonts w:eastAsiaTheme="majorEastAsia"/>
        </w:rPr>
        <w:t>)</w:t>
      </w:r>
    </w:p>
    <w:p w:rsidR="007543AC" w:rsidRDefault="00ED19CA" w:rsidP="00ED19CA">
      <w:pPr>
        <w:pStyle w:val="NormalWeb"/>
        <w:ind w:left="720"/>
      </w:pPr>
      <w:r>
        <w:t xml:space="preserve">On </w:t>
      </w:r>
      <w:proofErr w:type="gramStart"/>
      <w:r w:rsidR="007543AC">
        <w:t>centralises</w:t>
      </w:r>
      <w:proofErr w:type="gramEnd"/>
      <w:r w:rsidR="007543AC">
        <w:t xml:space="preserve"> et visualises le trafic réseau et les alertes.</w:t>
      </w:r>
    </w:p>
    <w:p w:rsidR="00ED19CA" w:rsidRDefault="007543AC" w:rsidP="00ED19CA">
      <w:pPr>
        <w:pStyle w:val="NormalWeb"/>
        <w:ind w:left="720"/>
      </w:pPr>
      <w:r>
        <w:rPr>
          <w:rStyle w:val="lev"/>
          <w:rFonts w:eastAsiaTheme="majorEastAsia"/>
        </w:rPr>
        <w:t>Analyse Python</w:t>
      </w:r>
      <w:r>
        <w:t xml:space="preserve"> pour repérer des anomalies :</w:t>
      </w:r>
    </w:p>
    <w:p w:rsidR="007543AC" w:rsidRDefault="007543AC" w:rsidP="00ED19CA">
      <w:pPr>
        <w:pStyle w:val="NormalWeb"/>
        <w:numPr>
          <w:ilvl w:val="0"/>
          <w:numId w:val="12"/>
        </w:numPr>
      </w:pPr>
      <w:r>
        <w:t>pics de bande passante,</w:t>
      </w:r>
    </w:p>
    <w:p w:rsidR="007543AC" w:rsidRDefault="007543AC" w:rsidP="00ED19CA">
      <w:pPr>
        <w:pStyle w:val="NormalWeb"/>
        <w:numPr>
          <w:ilvl w:val="0"/>
          <w:numId w:val="12"/>
        </w:numPr>
      </w:pPr>
      <w:r>
        <w:t>connexions inhabituelles,</w:t>
      </w:r>
    </w:p>
    <w:p w:rsidR="007543AC" w:rsidRDefault="007543AC" w:rsidP="00ED19CA">
      <w:pPr>
        <w:pStyle w:val="NormalWeb"/>
        <w:numPr>
          <w:ilvl w:val="0"/>
          <w:numId w:val="12"/>
        </w:numPr>
      </w:pPr>
      <w:r>
        <w:t>adresses IP suspectes.</w:t>
      </w:r>
    </w:p>
    <w:p w:rsidR="007543AC" w:rsidRDefault="007543AC" w:rsidP="007543AC">
      <w:pPr>
        <w:pStyle w:val="NormalWeb"/>
        <w:numPr>
          <w:ilvl w:val="0"/>
          <w:numId w:val="11"/>
        </w:numPr>
      </w:pPr>
      <w:r>
        <w:t xml:space="preserve"> </w:t>
      </w:r>
      <w:r>
        <w:rPr>
          <w:rStyle w:val="lev"/>
          <w:rFonts w:eastAsiaTheme="majorEastAsia"/>
        </w:rPr>
        <w:t>Blocage automatique</w:t>
      </w:r>
      <w:r>
        <w:t xml:space="preserve"> via API </w:t>
      </w:r>
      <w:proofErr w:type="gramStart"/>
      <w:r>
        <w:t>:</w:t>
      </w:r>
      <w:proofErr w:type="gramEnd"/>
      <w:r w:rsidR="00ED19CA">
        <w:br/>
        <w:t xml:space="preserve">le </w:t>
      </w:r>
      <w:r>
        <w:t xml:space="preserve"> script peut appeler l’API </w:t>
      </w:r>
      <w:proofErr w:type="spellStart"/>
      <w:r>
        <w:t>FortiGate</w:t>
      </w:r>
      <w:proofErr w:type="spellEnd"/>
      <w:r>
        <w:t xml:space="preserve"> pour bloquer une IP détectée.</w:t>
      </w:r>
    </w:p>
    <w:p w:rsidR="007543AC" w:rsidRDefault="007543AC" w:rsidP="007543AC">
      <w:pPr>
        <w:pStyle w:val="NormalWeb"/>
        <w:rPr>
          <w:rStyle w:val="Accentuation"/>
          <w:i w:val="0"/>
        </w:rPr>
      </w:pPr>
      <w:r>
        <w:rPr>
          <w:rStyle w:val="lev"/>
          <w:rFonts w:eastAsiaTheme="majorEastAsia"/>
        </w:rPr>
        <w:lastRenderedPageBreak/>
        <w:t xml:space="preserve">Rôle dans </w:t>
      </w:r>
      <w:r w:rsidR="00ED19CA">
        <w:rPr>
          <w:rStyle w:val="lev"/>
          <w:rFonts w:eastAsiaTheme="majorEastAsia"/>
        </w:rPr>
        <w:t>le</w:t>
      </w:r>
      <w:r>
        <w:rPr>
          <w:rStyle w:val="lev"/>
          <w:rFonts w:eastAsiaTheme="majorEastAsia"/>
        </w:rPr>
        <w:t xml:space="preserve"> projet </w:t>
      </w:r>
      <w:proofErr w:type="gramStart"/>
      <w:r>
        <w:rPr>
          <w:rStyle w:val="lev"/>
          <w:rFonts w:eastAsiaTheme="majorEastAsia"/>
        </w:rPr>
        <w:t>:</w:t>
      </w:r>
      <w:proofErr w:type="gramEnd"/>
      <w:r>
        <w:br/>
      </w:r>
      <w:r w:rsidRPr="00ED19CA">
        <w:rPr>
          <w:rStyle w:val="Accentuation"/>
          <w:i w:val="0"/>
        </w:rPr>
        <w:t xml:space="preserve">Ajouter une couche d’intelligence et d’automatisation dans la </w:t>
      </w:r>
      <w:proofErr w:type="spellStart"/>
      <w:r w:rsidRPr="00ED19CA">
        <w:rPr>
          <w:rStyle w:val="Accentuation"/>
          <w:i w:val="0"/>
        </w:rPr>
        <w:t>cybersécurité</w:t>
      </w:r>
      <w:proofErr w:type="spellEnd"/>
      <w:r w:rsidRPr="00ED19CA">
        <w:rPr>
          <w:rStyle w:val="Accentuation"/>
          <w:i w:val="0"/>
        </w:rPr>
        <w:t>.</w:t>
      </w:r>
      <w:r w:rsidRPr="00ED19CA">
        <w:rPr>
          <w:i/>
        </w:rPr>
        <w:br/>
      </w:r>
      <w:r w:rsidR="00ED19CA">
        <w:rPr>
          <w:rStyle w:val="Accentuation"/>
          <w:i w:val="0"/>
        </w:rPr>
        <w:t>Transformer le</w:t>
      </w:r>
      <w:r w:rsidRPr="00ED19CA">
        <w:rPr>
          <w:rStyle w:val="Accentuation"/>
          <w:i w:val="0"/>
        </w:rPr>
        <w:t xml:space="preserve"> SD-WAN en un mini SOC (Security Operations Center) automatisé.</w:t>
      </w:r>
    </w:p>
    <w:p w:rsidR="00ED19CA" w:rsidRDefault="00ED19CA" w:rsidP="007543AC">
      <w:pPr>
        <w:pStyle w:val="NormalWeb"/>
        <w:rPr>
          <w:rStyle w:val="Accentuation"/>
          <w:i w:val="0"/>
        </w:rPr>
      </w:pPr>
    </w:p>
    <w:p w:rsidR="00ED19CA" w:rsidRDefault="00ED19CA" w:rsidP="007543AC">
      <w:pPr>
        <w:pStyle w:val="NormalWeb"/>
        <w:rPr>
          <w:rStyle w:val="Accentuation"/>
          <w:i w:val="0"/>
        </w:rPr>
      </w:pPr>
    </w:p>
    <w:p w:rsidR="00ED19CA" w:rsidRPr="00ED19CA" w:rsidRDefault="00ED19CA" w:rsidP="007543AC">
      <w:pPr>
        <w:pStyle w:val="NormalWeb"/>
        <w:rPr>
          <w:i/>
        </w:rPr>
      </w:pPr>
    </w:p>
    <w:tbl>
      <w:tblPr>
        <w:tblStyle w:val="Grilledutableau"/>
        <w:tblW w:w="9101" w:type="dxa"/>
        <w:tblLook w:val="04A0" w:firstRow="1" w:lastRow="0" w:firstColumn="1" w:lastColumn="0" w:noHBand="0" w:noVBand="1"/>
      </w:tblPr>
      <w:tblGrid>
        <w:gridCol w:w="2630"/>
        <w:gridCol w:w="2742"/>
        <w:gridCol w:w="3729"/>
      </w:tblGrid>
      <w:tr w:rsidR="00ED19CA" w:rsidRPr="00ED19CA" w:rsidTr="00ED19CA">
        <w:tc>
          <w:tcPr>
            <w:tcW w:w="0" w:type="auto"/>
            <w:hideMark/>
          </w:tcPr>
          <w:p w:rsidR="00ED19CA" w:rsidRPr="00ED19CA" w:rsidRDefault="00ED19CA" w:rsidP="00ED19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D19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0" w:type="auto"/>
            <w:hideMark/>
          </w:tcPr>
          <w:p w:rsidR="00ED19CA" w:rsidRPr="00ED19CA" w:rsidRDefault="00ED19CA" w:rsidP="00ED19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D19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Géré par </w:t>
            </w:r>
            <w:proofErr w:type="spellStart"/>
            <w:r w:rsidRPr="00ED19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FortiGate</w:t>
            </w:r>
            <w:proofErr w:type="spellEnd"/>
            <w:r w:rsidRPr="00ED19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SD-WAN</w:t>
            </w:r>
          </w:p>
        </w:tc>
        <w:tc>
          <w:tcPr>
            <w:tcW w:w="0" w:type="auto"/>
            <w:hideMark/>
          </w:tcPr>
          <w:p w:rsidR="00ED19CA" w:rsidRPr="00ED19CA" w:rsidRDefault="00ED19CA" w:rsidP="00ED19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D19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Ajouté dans ton projet</w:t>
            </w:r>
          </w:p>
        </w:tc>
      </w:tr>
      <w:tr w:rsidR="00ED19CA" w:rsidRPr="00ED19CA" w:rsidTr="00ED19CA">
        <w:tc>
          <w:tcPr>
            <w:tcW w:w="0" w:type="auto"/>
            <w:hideMark/>
          </w:tcPr>
          <w:p w:rsidR="00ED19CA" w:rsidRPr="00ED19CA" w:rsidRDefault="00ED19CA" w:rsidP="00ED1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19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Connectivité VPN / Overlay</w:t>
            </w:r>
          </w:p>
        </w:tc>
        <w:tc>
          <w:tcPr>
            <w:tcW w:w="0" w:type="auto"/>
            <w:hideMark/>
          </w:tcPr>
          <w:p w:rsidR="00ED19CA" w:rsidRPr="00ED19CA" w:rsidRDefault="00ED19CA" w:rsidP="00ED1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gére</w:t>
            </w:r>
            <w:proofErr w:type="spellEnd"/>
          </w:p>
        </w:tc>
        <w:tc>
          <w:tcPr>
            <w:tcW w:w="0" w:type="auto"/>
            <w:hideMark/>
          </w:tcPr>
          <w:p w:rsidR="00ED19CA" w:rsidRPr="00ED19CA" w:rsidRDefault="00ED19CA" w:rsidP="00ED1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ED19CA" w:rsidRPr="00ED19CA" w:rsidTr="00ED19CA">
        <w:trPr>
          <w:trHeight w:val="598"/>
        </w:trPr>
        <w:tc>
          <w:tcPr>
            <w:tcW w:w="0" w:type="auto"/>
            <w:hideMark/>
          </w:tcPr>
          <w:p w:rsidR="00ED19CA" w:rsidRPr="00ED19CA" w:rsidRDefault="00ED19CA" w:rsidP="00ED1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19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Routage et </w:t>
            </w:r>
            <w:proofErr w:type="spellStart"/>
            <w:r w:rsidRPr="00ED19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QoS</w:t>
            </w:r>
            <w:proofErr w:type="spellEnd"/>
          </w:p>
        </w:tc>
        <w:tc>
          <w:tcPr>
            <w:tcW w:w="0" w:type="auto"/>
            <w:hideMark/>
          </w:tcPr>
          <w:p w:rsidR="00ED19CA" w:rsidRPr="00ED19CA" w:rsidRDefault="00ED19CA" w:rsidP="00ED1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gére</w:t>
            </w:r>
            <w:proofErr w:type="spellEnd"/>
          </w:p>
        </w:tc>
        <w:tc>
          <w:tcPr>
            <w:tcW w:w="0" w:type="auto"/>
            <w:hideMark/>
          </w:tcPr>
          <w:p w:rsidR="00ED19CA" w:rsidRPr="00ED19CA" w:rsidRDefault="00ED19CA" w:rsidP="00ED1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ED19CA" w:rsidRPr="00ED19CA" w:rsidTr="00ED19CA">
        <w:trPr>
          <w:trHeight w:val="587"/>
        </w:trPr>
        <w:tc>
          <w:tcPr>
            <w:tcW w:w="0" w:type="auto"/>
            <w:hideMark/>
          </w:tcPr>
          <w:p w:rsidR="00ED19CA" w:rsidRPr="00ED19CA" w:rsidRDefault="00ED19CA" w:rsidP="00ED1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19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Firewall / IPS / Logs</w:t>
            </w:r>
          </w:p>
        </w:tc>
        <w:tc>
          <w:tcPr>
            <w:tcW w:w="0" w:type="auto"/>
            <w:hideMark/>
          </w:tcPr>
          <w:p w:rsidR="00ED19CA" w:rsidRPr="00ED19CA" w:rsidRDefault="00ED19CA" w:rsidP="00ED1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gére</w:t>
            </w:r>
            <w:proofErr w:type="spellEnd"/>
          </w:p>
        </w:tc>
        <w:tc>
          <w:tcPr>
            <w:tcW w:w="0" w:type="auto"/>
            <w:hideMark/>
          </w:tcPr>
          <w:p w:rsidR="00ED19CA" w:rsidRPr="00ED19CA" w:rsidRDefault="00ED19CA" w:rsidP="00ED1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ED19CA" w:rsidRPr="00ED19CA" w:rsidTr="00ED19CA">
        <w:tc>
          <w:tcPr>
            <w:tcW w:w="0" w:type="auto"/>
            <w:hideMark/>
          </w:tcPr>
          <w:p w:rsidR="00ED19CA" w:rsidRPr="00ED19CA" w:rsidRDefault="00ED19CA" w:rsidP="00ED1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19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Segmentation </w:t>
            </w:r>
            <w:proofErr w:type="spellStart"/>
            <w:r w:rsidRPr="00ED19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Zero</w:t>
            </w:r>
            <w:proofErr w:type="spellEnd"/>
            <w:r w:rsidRPr="00ED19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Trust</w:t>
            </w:r>
          </w:p>
        </w:tc>
        <w:tc>
          <w:tcPr>
            <w:tcW w:w="0" w:type="auto"/>
            <w:hideMark/>
          </w:tcPr>
          <w:p w:rsidR="00ED19CA" w:rsidRPr="00ED19CA" w:rsidRDefault="00ED19CA" w:rsidP="00ED1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ajouté</w:t>
            </w:r>
          </w:p>
        </w:tc>
        <w:tc>
          <w:tcPr>
            <w:tcW w:w="0" w:type="auto"/>
            <w:hideMark/>
          </w:tcPr>
          <w:p w:rsidR="00ED19CA" w:rsidRPr="00ED19CA" w:rsidRDefault="00ED19CA" w:rsidP="00ED1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19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Approche conceptuelle et configuration fine</w:t>
            </w:r>
          </w:p>
        </w:tc>
      </w:tr>
      <w:tr w:rsidR="00ED19CA" w:rsidRPr="00ED19CA" w:rsidTr="00ED19CA">
        <w:trPr>
          <w:trHeight w:val="396"/>
        </w:trPr>
        <w:tc>
          <w:tcPr>
            <w:tcW w:w="0" w:type="auto"/>
            <w:hideMark/>
          </w:tcPr>
          <w:p w:rsidR="00ED19CA" w:rsidRPr="00ED19CA" w:rsidRDefault="00ED19CA" w:rsidP="00ED1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19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Inspection SSL</w:t>
            </w:r>
          </w:p>
        </w:tc>
        <w:tc>
          <w:tcPr>
            <w:tcW w:w="0" w:type="auto"/>
            <w:hideMark/>
          </w:tcPr>
          <w:p w:rsidR="00ED19CA" w:rsidRPr="00ED19CA" w:rsidRDefault="00ED19CA" w:rsidP="00ED1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ajouté</w:t>
            </w:r>
          </w:p>
        </w:tc>
        <w:tc>
          <w:tcPr>
            <w:tcW w:w="0" w:type="auto"/>
            <w:hideMark/>
          </w:tcPr>
          <w:p w:rsidR="00ED19CA" w:rsidRPr="00ED19CA" w:rsidRDefault="00ED19CA" w:rsidP="00ED1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19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Configuration avancée</w:t>
            </w:r>
          </w:p>
        </w:tc>
      </w:tr>
      <w:tr w:rsidR="00ED19CA" w:rsidRPr="00ED19CA" w:rsidTr="00ED19CA">
        <w:trPr>
          <w:trHeight w:val="402"/>
        </w:trPr>
        <w:tc>
          <w:tcPr>
            <w:tcW w:w="0" w:type="auto"/>
            <w:hideMark/>
          </w:tcPr>
          <w:p w:rsidR="00ED19CA" w:rsidRPr="00ED19CA" w:rsidRDefault="00ED19CA" w:rsidP="00ED1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19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Automatisation</w:t>
            </w:r>
          </w:p>
        </w:tc>
        <w:tc>
          <w:tcPr>
            <w:tcW w:w="0" w:type="auto"/>
            <w:hideMark/>
          </w:tcPr>
          <w:p w:rsidR="00ED19CA" w:rsidRPr="00ED19CA" w:rsidRDefault="00ED19CA" w:rsidP="00ED1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ajouté</w:t>
            </w:r>
          </w:p>
        </w:tc>
        <w:tc>
          <w:tcPr>
            <w:tcW w:w="0" w:type="auto"/>
            <w:hideMark/>
          </w:tcPr>
          <w:p w:rsidR="00ED19CA" w:rsidRPr="00ED19CA" w:rsidRDefault="00ED19CA" w:rsidP="00ED1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D19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Ansible</w:t>
            </w:r>
            <w:proofErr w:type="spellEnd"/>
            <w:r w:rsidRPr="00ED19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/ Python API</w:t>
            </w:r>
          </w:p>
        </w:tc>
      </w:tr>
      <w:tr w:rsidR="00ED19CA" w:rsidRPr="00ED19CA" w:rsidTr="00ED19CA">
        <w:trPr>
          <w:trHeight w:val="421"/>
        </w:trPr>
        <w:tc>
          <w:tcPr>
            <w:tcW w:w="0" w:type="auto"/>
            <w:hideMark/>
          </w:tcPr>
          <w:p w:rsidR="00ED19CA" w:rsidRPr="00ED19CA" w:rsidRDefault="00ED19CA" w:rsidP="00ED1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19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Supervision avancée</w:t>
            </w:r>
          </w:p>
        </w:tc>
        <w:tc>
          <w:tcPr>
            <w:tcW w:w="0" w:type="auto"/>
            <w:hideMark/>
          </w:tcPr>
          <w:p w:rsidR="00ED19CA" w:rsidRPr="00ED19CA" w:rsidRDefault="00ED19CA" w:rsidP="00ED1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ajouté</w:t>
            </w:r>
          </w:p>
        </w:tc>
        <w:tc>
          <w:tcPr>
            <w:tcW w:w="0" w:type="auto"/>
            <w:hideMark/>
          </w:tcPr>
          <w:p w:rsidR="00ED19CA" w:rsidRPr="00ED19CA" w:rsidRDefault="00ED19CA" w:rsidP="00ED1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19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ELK </w:t>
            </w:r>
            <w:proofErr w:type="spellStart"/>
            <w:r w:rsidRPr="00ED19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Stack</w:t>
            </w:r>
            <w:proofErr w:type="spellEnd"/>
            <w:r w:rsidRPr="00ED19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/ Tableau de bord</w:t>
            </w:r>
          </w:p>
        </w:tc>
      </w:tr>
      <w:tr w:rsidR="00ED19CA" w:rsidRPr="00ED19CA" w:rsidTr="00ED19CA">
        <w:trPr>
          <w:trHeight w:val="555"/>
        </w:trPr>
        <w:tc>
          <w:tcPr>
            <w:tcW w:w="0" w:type="auto"/>
            <w:hideMark/>
          </w:tcPr>
          <w:p w:rsidR="00ED19CA" w:rsidRPr="00ED19CA" w:rsidRDefault="00ED19CA" w:rsidP="00ED1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19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Détection d’anomalies</w:t>
            </w:r>
          </w:p>
        </w:tc>
        <w:tc>
          <w:tcPr>
            <w:tcW w:w="0" w:type="auto"/>
            <w:hideMark/>
          </w:tcPr>
          <w:p w:rsidR="00ED19CA" w:rsidRPr="00ED19CA" w:rsidRDefault="00ED19CA" w:rsidP="00ED1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ajouté</w:t>
            </w:r>
          </w:p>
        </w:tc>
        <w:tc>
          <w:tcPr>
            <w:tcW w:w="0" w:type="auto"/>
            <w:hideMark/>
          </w:tcPr>
          <w:p w:rsidR="00ED19CA" w:rsidRPr="00ED19CA" w:rsidRDefault="00ED19CA" w:rsidP="00ED1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19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Python + Machine Learning simple</w:t>
            </w:r>
          </w:p>
        </w:tc>
      </w:tr>
      <w:tr w:rsidR="00ED19CA" w:rsidRPr="00ED19CA" w:rsidTr="00ED19CA">
        <w:trPr>
          <w:trHeight w:val="563"/>
        </w:trPr>
        <w:tc>
          <w:tcPr>
            <w:tcW w:w="0" w:type="auto"/>
            <w:hideMark/>
          </w:tcPr>
          <w:p w:rsidR="00ED19CA" w:rsidRPr="00ED19CA" w:rsidRDefault="00ED19CA" w:rsidP="00ED1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19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Réponse automatisée</w:t>
            </w:r>
          </w:p>
        </w:tc>
        <w:tc>
          <w:tcPr>
            <w:tcW w:w="0" w:type="auto"/>
            <w:hideMark/>
          </w:tcPr>
          <w:p w:rsidR="00ED19CA" w:rsidRPr="00ED19CA" w:rsidRDefault="00ED19CA" w:rsidP="00ED1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ajouté</w:t>
            </w:r>
          </w:p>
        </w:tc>
        <w:tc>
          <w:tcPr>
            <w:tcW w:w="0" w:type="auto"/>
            <w:hideMark/>
          </w:tcPr>
          <w:p w:rsidR="00ED19CA" w:rsidRPr="00ED19CA" w:rsidRDefault="00ED19CA" w:rsidP="00ED19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D19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Blocage via API / alertes auto</w:t>
            </w:r>
          </w:p>
        </w:tc>
      </w:tr>
    </w:tbl>
    <w:p w:rsidR="00FC43BC" w:rsidRDefault="00797BEC" w:rsidP="007543AC">
      <w:r>
        <w:br/>
      </w:r>
      <w:r>
        <w:br/>
        <w:t>Pour Mercredi 03/12/2025</w:t>
      </w:r>
      <w:r>
        <w:br/>
        <w:t>- Choix du logiciel de gestion de tache</w:t>
      </w:r>
      <w:r>
        <w:br/>
        <w:t xml:space="preserve">- Mise en place du plan de </w:t>
      </w:r>
      <w:proofErr w:type="spellStart"/>
      <w:r>
        <w:t>depart</w:t>
      </w:r>
      <w:proofErr w:type="spellEnd"/>
      <w:r>
        <w:br/>
        <w:t xml:space="preserve">-les </w:t>
      </w:r>
      <w:proofErr w:type="spellStart"/>
      <w:r>
        <w:t>prequis</w:t>
      </w:r>
      <w:proofErr w:type="spellEnd"/>
      <w:r>
        <w:br/>
      </w:r>
      <w:r>
        <w:br/>
        <w:t>Gestion des mots de passe</w:t>
      </w:r>
    </w:p>
    <w:p w:rsidR="00D15FFE" w:rsidRDefault="00797BEC" w:rsidP="00D15FFE">
      <w:pPr>
        <w:pStyle w:val="Titre3"/>
      </w:pPr>
      <w:proofErr w:type="spellStart"/>
      <w:r>
        <w:t>KEEpass</w:t>
      </w:r>
      <w:proofErr w:type="spellEnd"/>
      <w:r w:rsidR="000223B9">
        <w:br/>
      </w:r>
    </w:p>
    <w:p w:rsidR="00D15FFE" w:rsidRPr="00D15FFE" w:rsidRDefault="00D15FFE" w:rsidP="00D15FFE">
      <w:pPr>
        <w:pStyle w:val="Titre3"/>
      </w:pPr>
      <w:r w:rsidRPr="00D15FFE">
        <w:rPr>
          <w:rStyle w:val="Titre2Car"/>
          <w:b/>
        </w:rPr>
        <w:t>Mise en place du plan de départ</w:t>
      </w:r>
      <w:r w:rsidR="000223B9" w:rsidRPr="00D15FFE">
        <w:rPr>
          <w:b w:val="0"/>
        </w:rPr>
        <w:br/>
      </w:r>
      <w:r w:rsidRPr="00D15FFE">
        <w:t>Définition du périmètre</w:t>
      </w:r>
    </w:p>
    <w:p w:rsidR="00D15FFE" w:rsidRDefault="00D15FFE" w:rsidP="00D15FFE">
      <w:pPr>
        <w:pStyle w:val="NormalWeb"/>
        <w:numPr>
          <w:ilvl w:val="0"/>
          <w:numId w:val="13"/>
        </w:numPr>
      </w:pPr>
      <w:r>
        <w:t>Architecture SD-WAN avec 3 sites.</w:t>
      </w:r>
    </w:p>
    <w:p w:rsidR="00D15FFE" w:rsidRDefault="00D15FFE" w:rsidP="00D15FFE">
      <w:pPr>
        <w:pStyle w:val="NormalWeb"/>
        <w:numPr>
          <w:ilvl w:val="0"/>
          <w:numId w:val="13"/>
        </w:numPr>
      </w:pPr>
      <w:r>
        <w:t xml:space="preserve">Simulation de 3 </w:t>
      </w:r>
      <w:proofErr w:type="spellStart"/>
      <w:r>
        <w:t>clouds</w:t>
      </w:r>
      <w:proofErr w:type="spellEnd"/>
      <w:r>
        <w:t xml:space="preserve"> (App, DB, Storage).</w:t>
      </w:r>
    </w:p>
    <w:p w:rsidR="00D15FFE" w:rsidRDefault="00D15FFE" w:rsidP="00D15FFE">
      <w:pPr>
        <w:pStyle w:val="NormalWeb"/>
        <w:numPr>
          <w:ilvl w:val="0"/>
          <w:numId w:val="13"/>
        </w:numPr>
      </w:pPr>
      <w:r>
        <w:t xml:space="preserve">Outils : GNS3, </w:t>
      </w:r>
      <w:proofErr w:type="spellStart"/>
      <w:r>
        <w:t>FortiGate</w:t>
      </w:r>
      <w:proofErr w:type="spellEnd"/>
      <w:r>
        <w:t xml:space="preserve">, </w:t>
      </w:r>
      <w:proofErr w:type="spellStart"/>
      <w:r>
        <w:t>debian</w:t>
      </w:r>
      <w:proofErr w:type="spellEnd"/>
      <w:r>
        <w:t xml:space="preserve">, Python, </w:t>
      </w:r>
      <w:proofErr w:type="spellStart"/>
      <w:r>
        <w:t>Ansible</w:t>
      </w:r>
      <w:proofErr w:type="spellEnd"/>
      <w:r>
        <w:t xml:space="preserve">, </w:t>
      </w:r>
      <w:r w:rsidRPr="00ED19CA">
        <w:t xml:space="preserve">ELK </w:t>
      </w:r>
      <w:proofErr w:type="spellStart"/>
      <w:r w:rsidRPr="00ED19CA">
        <w:t>Stack</w:t>
      </w:r>
      <w:proofErr w:type="spellEnd"/>
      <w:r>
        <w:t xml:space="preserve"> (</w:t>
      </w:r>
      <w:proofErr w:type="spellStart"/>
      <w:r>
        <w:t>Kibana</w:t>
      </w:r>
      <w:proofErr w:type="spellEnd"/>
      <w:r>
        <w:t>), Kali.</w:t>
      </w:r>
    </w:p>
    <w:p w:rsidR="00D15FFE" w:rsidRDefault="00D15FFE" w:rsidP="00D15FFE">
      <w:pPr>
        <w:pStyle w:val="NormalWeb"/>
        <w:numPr>
          <w:ilvl w:val="0"/>
          <w:numId w:val="13"/>
        </w:numPr>
      </w:pPr>
      <w:r>
        <w:t>Livrables : cahier des charges, scripts, schémas, tests, rapport.</w:t>
      </w:r>
    </w:p>
    <w:p w:rsidR="00D15FFE" w:rsidRDefault="00D15FFE" w:rsidP="00D15FFE">
      <w:pPr>
        <w:pStyle w:val="Titre3"/>
      </w:pPr>
      <w:r>
        <w:rPr>
          <w:rStyle w:val="lev"/>
          <w:b/>
          <w:bCs/>
        </w:rPr>
        <w:lastRenderedPageBreak/>
        <w:t>2. Organisation du travail</w:t>
      </w:r>
    </w:p>
    <w:p w:rsidR="00D15FFE" w:rsidRDefault="00D15FFE" w:rsidP="00D15FFE">
      <w:pPr>
        <w:pStyle w:val="NormalWeb"/>
        <w:numPr>
          <w:ilvl w:val="0"/>
          <w:numId w:val="14"/>
        </w:numPr>
      </w:pPr>
      <w:r>
        <w:t xml:space="preserve">Création du tableau </w:t>
      </w:r>
      <w:proofErr w:type="spellStart"/>
      <w:r>
        <w:t>Trello</w:t>
      </w:r>
      <w:proofErr w:type="spellEnd"/>
      <w:r>
        <w:t>.</w:t>
      </w:r>
    </w:p>
    <w:p w:rsidR="00D15FFE" w:rsidRDefault="00D15FFE" w:rsidP="00D15FFE">
      <w:pPr>
        <w:pStyle w:val="NormalWeb"/>
        <w:numPr>
          <w:ilvl w:val="0"/>
          <w:numId w:val="14"/>
        </w:numPr>
      </w:pPr>
      <w:r>
        <w:t>Définition des jalons :</w:t>
      </w:r>
    </w:p>
    <w:p w:rsidR="00D15FFE" w:rsidRDefault="00D15FFE" w:rsidP="00D15FFE">
      <w:pPr>
        <w:pStyle w:val="NormalWeb"/>
        <w:numPr>
          <w:ilvl w:val="1"/>
          <w:numId w:val="14"/>
        </w:numPr>
      </w:pPr>
      <w:r>
        <w:t>Semaine 2 : Analyse</w:t>
      </w:r>
    </w:p>
    <w:p w:rsidR="00D15FFE" w:rsidRDefault="00D15FFE" w:rsidP="00D15FFE">
      <w:pPr>
        <w:pStyle w:val="NormalWeb"/>
        <w:numPr>
          <w:ilvl w:val="1"/>
          <w:numId w:val="14"/>
        </w:numPr>
      </w:pPr>
      <w:r>
        <w:t>Semaine 5 : Topologie SD-WAN</w:t>
      </w:r>
    </w:p>
    <w:p w:rsidR="00D15FFE" w:rsidRDefault="00D15FFE" w:rsidP="00D15FFE">
      <w:pPr>
        <w:pStyle w:val="NormalWeb"/>
        <w:numPr>
          <w:ilvl w:val="1"/>
          <w:numId w:val="14"/>
        </w:numPr>
      </w:pPr>
      <w:r>
        <w:t xml:space="preserve">Semaine 8 : Sécurité </w:t>
      </w:r>
      <w:proofErr w:type="spellStart"/>
      <w:r>
        <w:t>Zero</w:t>
      </w:r>
      <w:proofErr w:type="spellEnd"/>
      <w:r>
        <w:t xml:space="preserve"> Trust</w:t>
      </w:r>
    </w:p>
    <w:p w:rsidR="00D15FFE" w:rsidRDefault="00D15FFE" w:rsidP="00D15FFE">
      <w:pPr>
        <w:pStyle w:val="NormalWeb"/>
        <w:numPr>
          <w:ilvl w:val="1"/>
          <w:numId w:val="14"/>
        </w:numPr>
      </w:pPr>
      <w:r>
        <w:t>Semaine 11 : Automatisation</w:t>
      </w:r>
    </w:p>
    <w:p w:rsidR="00D15FFE" w:rsidRDefault="00D15FFE" w:rsidP="00D15FFE">
      <w:pPr>
        <w:pStyle w:val="NormalWeb"/>
        <w:numPr>
          <w:ilvl w:val="1"/>
          <w:numId w:val="14"/>
        </w:numPr>
      </w:pPr>
      <w:r>
        <w:t>Semaine 13 : Monitoring</w:t>
      </w:r>
    </w:p>
    <w:p w:rsidR="00D15FFE" w:rsidRDefault="00D15FFE" w:rsidP="00D15FFE">
      <w:pPr>
        <w:pStyle w:val="NormalWeb"/>
        <w:numPr>
          <w:ilvl w:val="1"/>
          <w:numId w:val="14"/>
        </w:numPr>
      </w:pPr>
      <w:r>
        <w:t>Semaine 15 : Tests</w:t>
      </w:r>
    </w:p>
    <w:p w:rsidR="00D15FFE" w:rsidRDefault="00D15FFE" w:rsidP="00D15FFE">
      <w:pPr>
        <w:pStyle w:val="Titre3"/>
      </w:pPr>
      <w:r>
        <w:rPr>
          <w:rStyle w:val="lev"/>
          <w:b/>
          <w:bCs/>
        </w:rPr>
        <w:t>3. Préparation de l’environnement</w:t>
      </w:r>
    </w:p>
    <w:p w:rsidR="00D15FFE" w:rsidRDefault="00D15FFE" w:rsidP="00D15FFE">
      <w:pPr>
        <w:pStyle w:val="NormalWeb"/>
        <w:numPr>
          <w:ilvl w:val="0"/>
          <w:numId w:val="15"/>
        </w:numPr>
      </w:pPr>
      <w:r>
        <w:t>Installation de GNS3 et de la GNS3 VM.</w:t>
      </w:r>
    </w:p>
    <w:p w:rsidR="00D15FFE" w:rsidRDefault="00D15FFE" w:rsidP="00D15FFE">
      <w:pPr>
        <w:pStyle w:val="NormalWeb"/>
        <w:numPr>
          <w:ilvl w:val="0"/>
          <w:numId w:val="15"/>
        </w:numPr>
      </w:pPr>
      <w:r>
        <w:t xml:space="preserve">Téléchargement des </w:t>
      </w:r>
      <w:proofErr w:type="spellStart"/>
      <w:r>
        <w:t>VMs</w:t>
      </w:r>
      <w:proofErr w:type="spellEnd"/>
      <w:r>
        <w:t xml:space="preserve"> : </w:t>
      </w:r>
      <w:proofErr w:type="spellStart"/>
      <w:r>
        <w:t>Ubuntu</w:t>
      </w:r>
      <w:proofErr w:type="spellEnd"/>
      <w:r>
        <w:t xml:space="preserve">, </w:t>
      </w:r>
      <w:proofErr w:type="spellStart"/>
      <w:r>
        <w:t>FortiGate</w:t>
      </w:r>
      <w:proofErr w:type="spellEnd"/>
      <w:r>
        <w:t>, Kali.</w:t>
      </w:r>
    </w:p>
    <w:p w:rsidR="00D15FFE" w:rsidRDefault="00D15FFE" w:rsidP="00D15FFE">
      <w:pPr>
        <w:pStyle w:val="NormalWeb"/>
        <w:numPr>
          <w:ilvl w:val="0"/>
          <w:numId w:val="15"/>
        </w:numPr>
      </w:pPr>
      <w:r>
        <w:t>Réservation des ressources PC (RAM, CPU, stockage).</w:t>
      </w:r>
    </w:p>
    <w:p w:rsidR="00D15FFE" w:rsidRDefault="00D15FFE" w:rsidP="00D15FFE">
      <w:pPr>
        <w:pStyle w:val="Titre3"/>
      </w:pPr>
      <w:r>
        <w:rPr>
          <w:rStyle w:val="lev"/>
          <w:b/>
          <w:bCs/>
        </w:rPr>
        <w:t>4. Préparation de l’architecture</w:t>
      </w:r>
    </w:p>
    <w:p w:rsidR="00D15FFE" w:rsidRDefault="00D15FFE" w:rsidP="00D15FFE">
      <w:pPr>
        <w:pStyle w:val="NormalWeb"/>
        <w:numPr>
          <w:ilvl w:val="0"/>
          <w:numId w:val="16"/>
        </w:numPr>
      </w:pPr>
      <w:r>
        <w:t>Schéma de topologie SD-WAN multi-</w:t>
      </w:r>
      <w:proofErr w:type="spellStart"/>
      <w:r>
        <w:t>cloud</w:t>
      </w:r>
      <w:proofErr w:type="spellEnd"/>
      <w:r>
        <w:t>.</w:t>
      </w:r>
    </w:p>
    <w:p w:rsidR="00D15FFE" w:rsidRDefault="00D15FFE" w:rsidP="00D15FFE">
      <w:pPr>
        <w:pStyle w:val="NormalWeb"/>
        <w:numPr>
          <w:ilvl w:val="0"/>
          <w:numId w:val="16"/>
        </w:numPr>
      </w:pPr>
      <w:r>
        <w:t xml:space="preserve">Définition des sous-réseaux, </w:t>
      </w:r>
      <w:proofErr w:type="spellStart"/>
      <w:r>
        <w:t>VLANs</w:t>
      </w:r>
      <w:proofErr w:type="spellEnd"/>
      <w:r>
        <w:t xml:space="preserve"> et zones de sécurité.</w:t>
      </w:r>
    </w:p>
    <w:p w:rsidR="00D15FFE" w:rsidRDefault="00D15FFE" w:rsidP="00D15FFE">
      <w:pPr>
        <w:pStyle w:val="NormalWeb"/>
        <w:numPr>
          <w:ilvl w:val="0"/>
          <w:numId w:val="16"/>
        </w:numPr>
      </w:pPr>
      <w:r>
        <w:t>Plan des flux autorisés/interdits (</w:t>
      </w:r>
      <w:proofErr w:type="spellStart"/>
      <w:r>
        <w:t>Zero</w:t>
      </w:r>
      <w:proofErr w:type="spellEnd"/>
      <w:r>
        <w:t xml:space="preserve"> Trust).</w:t>
      </w:r>
    </w:p>
    <w:p w:rsidR="00D15FFE" w:rsidRDefault="00D15FFE" w:rsidP="00D15FFE">
      <w:pPr>
        <w:pStyle w:val="Titre3"/>
      </w:pPr>
      <w:r>
        <w:rPr>
          <w:rStyle w:val="lev"/>
          <w:b/>
          <w:bCs/>
        </w:rPr>
        <w:t>5. Préparation des outils d’automatisation et monitoring</w:t>
      </w:r>
    </w:p>
    <w:p w:rsidR="00D15FFE" w:rsidRDefault="00D15FFE" w:rsidP="00D15FFE">
      <w:pPr>
        <w:pStyle w:val="NormalWeb"/>
        <w:numPr>
          <w:ilvl w:val="0"/>
          <w:numId w:val="17"/>
        </w:numPr>
      </w:pPr>
      <w:r>
        <w:t>Installation Python + modules nécessaires.</w:t>
      </w:r>
    </w:p>
    <w:p w:rsidR="00D15FFE" w:rsidRDefault="00D15FFE" w:rsidP="00D15FFE">
      <w:pPr>
        <w:pStyle w:val="NormalWeb"/>
        <w:numPr>
          <w:ilvl w:val="0"/>
          <w:numId w:val="17"/>
        </w:numPr>
      </w:pPr>
      <w:r>
        <w:t xml:space="preserve">Installation </w:t>
      </w:r>
      <w:proofErr w:type="spellStart"/>
      <w:r>
        <w:t>Ansible</w:t>
      </w:r>
      <w:proofErr w:type="spellEnd"/>
      <w:r>
        <w:t>.</w:t>
      </w:r>
    </w:p>
    <w:p w:rsidR="00D15FFE" w:rsidRDefault="00D15FFE" w:rsidP="00D15FFE">
      <w:pPr>
        <w:pStyle w:val="NormalWeb"/>
        <w:numPr>
          <w:ilvl w:val="0"/>
          <w:numId w:val="17"/>
        </w:numPr>
      </w:pPr>
      <w:r>
        <w:t xml:space="preserve">Installation ELK </w:t>
      </w:r>
      <w:proofErr w:type="spellStart"/>
      <w:r>
        <w:t>Stack</w:t>
      </w:r>
      <w:proofErr w:type="spellEnd"/>
      <w:r>
        <w:t xml:space="preserve"> (</w:t>
      </w:r>
      <w:proofErr w:type="spellStart"/>
      <w:r>
        <w:t>Kibana</w:t>
      </w:r>
      <w:proofErr w:type="spellEnd"/>
      <w:r>
        <w:t xml:space="preserve"> pour le tableau de bord).</w:t>
      </w:r>
    </w:p>
    <w:p w:rsidR="00797BEC" w:rsidRPr="007543AC" w:rsidRDefault="00626946" w:rsidP="007543AC">
      <w:r>
        <w:br/>
      </w:r>
      <w:r w:rsidR="007048C7" w:rsidRPr="007048C7">
        <w:rPr>
          <w:rStyle w:val="Titre2Car"/>
        </w:rPr>
        <w:t>Tache</w:t>
      </w:r>
      <w:r w:rsidRPr="007048C7">
        <w:rPr>
          <w:rStyle w:val="Titre2Car"/>
        </w:rPr>
        <w:t xml:space="preserve"> </w:t>
      </w:r>
      <w:r w:rsidR="007048C7" w:rsidRPr="007048C7">
        <w:rPr>
          <w:rStyle w:val="Titre2Car"/>
        </w:rPr>
        <w:t>à</w:t>
      </w:r>
      <w:r w:rsidRPr="007048C7">
        <w:rPr>
          <w:rStyle w:val="Titre2Car"/>
        </w:rPr>
        <w:t xml:space="preserve"> faire pour….</w:t>
      </w:r>
      <w:r w:rsidR="007048C7" w:rsidRPr="007048C7">
        <w:rPr>
          <w:rStyle w:val="Titre2Car"/>
        </w:rPr>
        <w:t xml:space="preserve"> Mercredi 24 </w:t>
      </w:r>
      <w:proofErr w:type="spellStart"/>
      <w:proofErr w:type="gramStart"/>
      <w:r w:rsidR="007048C7" w:rsidRPr="007048C7">
        <w:rPr>
          <w:rStyle w:val="Titre2Car"/>
        </w:rPr>
        <w:t>a</w:t>
      </w:r>
      <w:proofErr w:type="spellEnd"/>
      <w:proofErr w:type="gramEnd"/>
      <w:r w:rsidR="007048C7" w:rsidRPr="007048C7">
        <w:rPr>
          <w:rStyle w:val="Titre2Car"/>
        </w:rPr>
        <w:t xml:space="preserve"> 14 h </w:t>
      </w:r>
      <w:proofErr w:type="spellStart"/>
      <w:r w:rsidR="007048C7" w:rsidRPr="007048C7">
        <w:rPr>
          <w:rStyle w:val="Titre2Car"/>
        </w:rPr>
        <w:t>inchallah</w:t>
      </w:r>
      <w:proofErr w:type="spellEnd"/>
      <w:r w:rsidR="007048C7">
        <w:br/>
        <w:t xml:space="preserve">- connecter  sur  </w:t>
      </w:r>
      <w:bookmarkStart w:id="0" w:name="_GoBack"/>
      <w:bookmarkEnd w:id="0"/>
      <w:proofErr w:type="spellStart"/>
      <w:r w:rsidR="007048C7">
        <w:t>trello</w:t>
      </w:r>
      <w:proofErr w:type="spellEnd"/>
      <w:r w:rsidR="007048C7">
        <w:br/>
        <w:t>- ajout pape</w:t>
      </w:r>
      <w:r w:rsidR="007048C7">
        <w:br/>
        <w:t xml:space="preserve">- détailler les taches </w:t>
      </w:r>
    </w:p>
    <w:sectPr w:rsidR="00797BEC" w:rsidRPr="007543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264E9"/>
    <w:multiLevelType w:val="hybridMultilevel"/>
    <w:tmpl w:val="36FE26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B140DD"/>
    <w:multiLevelType w:val="multilevel"/>
    <w:tmpl w:val="41F0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D23028"/>
    <w:multiLevelType w:val="multilevel"/>
    <w:tmpl w:val="6B14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2B55B5"/>
    <w:multiLevelType w:val="hybridMultilevel"/>
    <w:tmpl w:val="FFC0FA8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3915E3"/>
    <w:multiLevelType w:val="hybridMultilevel"/>
    <w:tmpl w:val="D9F645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062549"/>
    <w:multiLevelType w:val="hybridMultilevel"/>
    <w:tmpl w:val="DF1CD1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186364"/>
    <w:multiLevelType w:val="hybridMultilevel"/>
    <w:tmpl w:val="4BD8168A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4EE3D97"/>
    <w:multiLevelType w:val="multilevel"/>
    <w:tmpl w:val="F1B4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5C10BE"/>
    <w:multiLevelType w:val="multilevel"/>
    <w:tmpl w:val="D31C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E24506"/>
    <w:multiLevelType w:val="hybridMultilevel"/>
    <w:tmpl w:val="0B2280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AD17888"/>
    <w:multiLevelType w:val="multilevel"/>
    <w:tmpl w:val="B544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55068A"/>
    <w:multiLevelType w:val="multilevel"/>
    <w:tmpl w:val="1BDA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116DE3"/>
    <w:multiLevelType w:val="multilevel"/>
    <w:tmpl w:val="C67A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C57B3F"/>
    <w:multiLevelType w:val="hybridMultilevel"/>
    <w:tmpl w:val="C91E1C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A89621F"/>
    <w:multiLevelType w:val="hybridMultilevel"/>
    <w:tmpl w:val="F7CAC1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D3524C1"/>
    <w:multiLevelType w:val="multilevel"/>
    <w:tmpl w:val="5102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FBB0076"/>
    <w:multiLevelType w:val="multilevel"/>
    <w:tmpl w:val="AAD8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5"/>
  </w:num>
  <w:num w:numId="4">
    <w:abstractNumId w:val="14"/>
  </w:num>
  <w:num w:numId="5">
    <w:abstractNumId w:val="0"/>
  </w:num>
  <w:num w:numId="6">
    <w:abstractNumId w:val="13"/>
  </w:num>
  <w:num w:numId="7">
    <w:abstractNumId w:val="4"/>
  </w:num>
  <w:num w:numId="8">
    <w:abstractNumId w:val="7"/>
  </w:num>
  <w:num w:numId="9">
    <w:abstractNumId w:val="16"/>
  </w:num>
  <w:num w:numId="10">
    <w:abstractNumId w:val="15"/>
  </w:num>
  <w:num w:numId="11">
    <w:abstractNumId w:val="11"/>
  </w:num>
  <w:num w:numId="12">
    <w:abstractNumId w:val="6"/>
  </w:num>
  <w:num w:numId="13">
    <w:abstractNumId w:val="1"/>
  </w:num>
  <w:num w:numId="14">
    <w:abstractNumId w:val="2"/>
  </w:num>
  <w:num w:numId="15">
    <w:abstractNumId w:val="10"/>
  </w:num>
  <w:num w:numId="16">
    <w:abstractNumId w:val="12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3869"/>
    <w:rsid w:val="000223B9"/>
    <w:rsid w:val="00094263"/>
    <w:rsid w:val="000C7424"/>
    <w:rsid w:val="00221747"/>
    <w:rsid w:val="00400120"/>
    <w:rsid w:val="004805B3"/>
    <w:rsid w:val="00626946"/>
    <w:rsid w:val="007048C7"/>
    <w:rsid w:val="007543AC"/>
    <w:rsid w:val="00797BEC"/>
    <w:rsid w:val="00AF4751"/>
    <w:rsid w:val="00C33F1D"/>
    <w:rsid w:val="00D15FFE"/>
    <w:rsid w:val="00E83869"/>
    <w:rsid w:val="00ED19CA"/>
    <w:rsid w:val="00FC4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8386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8386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8386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38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E8386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E8386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Sansinterligne">
    <w:name w:val="No Spacing"/>
    <w:uiPriority w:val="1"/>
    <w:qFormat/>
    <w:rsid w:val="00E83869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E838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83869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E838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43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7543A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8386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8386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8386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38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E8386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E8386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Sansinterligne">
    <w:name w:val="No Spacing"/>
    <w:uiPriority w:val="1"/>
    <w:qFormat/>
    <w:rsid w:val="00E83869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E838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83869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E838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43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7543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2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0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18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17209</TotalTime>
  <Pages>6</Pages>
  <Words>1164</Words>
  <Characters>6405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13</cp:revision>
  <dcterms:created xsi:type="dcterms:W3CDTF">2025-11-01T12:03:00Z</dcterms:created>
  <dcterms:modified xsi:type="dcterms:W3CDTF">2025-12-17T17:11:00Z</dcterms:modified>
</cp:coreProperties>
</file>