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FCA32" w14:textId="66E31843" w:rsidR="46EA1EBB" w:rsidRPr="006131E1" w:rsidRDefault="02391A22" w:rsidP="007377D6">
      <w:pPr>
        <w:pStyle w:val="Subtitle"/>
        <w:spacing w:after="0"/>
        <w:jc w:val="center"/>
        <w:rPr>
          <w:rStyle w:val="SubtleReference"/>
        </w:rPr>
      </w:pPr>
      <w:r w:rsidRPr="006131E1">
        <w:rPr>
          <w:rStyle w:val="SubtleReference"/>
        </w:rPr>
        <w:t>Neural Networks and Deep Learning</w:t>
      </w:r>
    </w:p>
    <w:p w14:paraId="1E9B9124" w14:textId="7A614A06" w:rsidR="46EA1EBB" w:rsidRPr="006131E1" w:rsidRDefault="000901E0" w:rsidP="007377D6">
      <w:pPr>
        <w:pStyle w:val="Heading1"/>
        <w:pBdr>
          <w:bottom w:val="single" w:sz="12" w:space="1" w:color="auto"/>
        </w:pBdr>
        <w:spacing w:before="0"/>
        <w:jc w:val="center"/>
        <w:rPr>
          <w:rStyle w:val="SubtleReference"/>
          <w:b/>
          <w:bCs/>
          <w:sz w:val="24"/>
          <w:szCs w:val="24"/>
        </w:rPr>
      </w:pPr>
      <w:r w:rsidRPr="006131E1">
        <w:rPr>
          <w:rStyle w:val="SubtleReference"/>
          <w:sz w:val="24"/>
          <w:szCs w:val="24"/>
        </w:rPr>
        <w:t>CSCI 5922 – Assignment 5</w:t>
      </w:r>
      <w:r w:rsidR="645289EF" w:rsidRPr="006131E1">
        <w:rPr>
          <w:rStyle w:val="SubtleReference"/>
          <w:sz w:val="24"/>
          <w:szCs w:val="24"/>
        </w:rPr>
        <w:t xml:space="preserve"> (Fall 2017) by </w:t>
      </w:r>
      <w:r w:rsidR="645289EF" w:rsidRPr="006131E1">
        <w:rPr>
          <w:rStyle w:val="SubtleReference"/>
          <w:b/>
          <w:bCs/>
          <w:sz w:val="24"/>
          <w:szCs w:val="24"/>
        </w:rPr>
        <w:t>Akshit Arora (108631342)</w:t>
      </w:r>
    </w:p>
    <w:p w14:paraId="3EDE2AFD" w14:textId="77777777" w:rsidR="006131E1" w:rsidRPr="00653E19" w:rsidRDefault="006131E1" w:rsidP="006131E1">
      <w:pPr>
        <w:spacing w:after="0" w:line="240" w:lineRule="auto"/>
        <w:jc w:val="both"/>
        <w:rPr>
          <w:sz w:val="8"/>
          <w:szCs w:val="8"/>
        </w:rPr>
      </w:pPr>
    </w:p>
    <w:p w14:paraId="69E6E71D" w14:textId="10DB0F14" w:rsidR="000901E0" w:rsidRDefault="00E81EED" w:rsidP="006131E1">
      <w:pPr>
        <w:spacing w:line="240" w:lineRule="auto"/>
        <w:jc w:val="both"/>
      </w:pPr>
      <w:r>
        <w:t xml:space="preserve">The paper I chose for this assignment is: </w:t>
      </w:r>
      <w:r w:rsidRPr="005456C7">
        <w:rPr>
          <w:b/>
          <w:bCs/>
        </w:rPr>
        <w:t>A Neural Conversational Model by Oriol Vinyals and Quoc V. Le</w:t>
      </w:r>
      <w:r>
        <w:t xml:space="preserve">. It was published in the proceedings of </w:t>
      </w:r>
      <w:r w:rsidRPr="005456C7">
        <w:rPr>
          <w:b/>
          <w:bCs/>
        </w:rPr>
        <w:t>ICML 2015</w:t>
      </w:r>
      <w:r>
        <w:t xml:space="preserve"> and can be found on arXiv here: </w:t>
      </w:r>
      <w:hyperlink r:id="rId7" w:history="1">
        <w:r w:rsidRPr="00245C37">
          <w:rPr>
            <w:rStyle w:val="Hyperlink"/>
          </w:rPr>
          <w:t>https://arxiv.org/pdf/1506.05869v2.pdf</w:t>
        </w:r>
      </w:hyperlink>
      <w:r>
        <w:t>.</w:t>
      </w:r>
      <w:r w:rsidR="001F1A8D">
        <w:t xml:space="preserve"> It has been </w:t>
      </w:r>
      <w:r w:rsidR="001F1A8D" w:rsidRPr="00615623">
        <w:rPr>
          <w:b/>
          <w:bCs/>
        </w:rPr>
        <w:t>cited by 234</w:t>
      </w:r>
      <w:r w:rsidR="001F1A8D">
        <w:t xml:space="preserve"> </w:t>
      </w:r>
      <w:r w:rsidR="00615623">
        <w:t>publications till now</w:t>
      </w:r>
      <w:r w:rsidR="001F1A8D">
        <w:t xml:space="preserve"> according to google scholar.</w:t>
      </w:r>
      <w:r>
        <w:t xml:space="preserve"> </w:t>
      </w:r>
      <w:r w:rsidR="005456C7">
        <w:t xml:space="preserve">It is based on seq2seq learning with neural networks (by </w:t>
      </w:r>
      <w:proofErr w:type="spellStart"/>
      <w:r w:rsidR="005456C7">
        <w:t>Sutskever</w:t>
      </w:r>
      <w:proofErr w:type="spellEnd"/>
      <w:r w:rsidR="005456C7">
        <w:t>, Vinyals and Le</w:t>
      </w:r>
      <w:r w:rsidR="00615623">
        <w:t xml:space="preserve"> (2014)</w:t>
      </w:r>
      <w:r w:rsidR="005456C7">
        <w:t xml:space="preserve">, discussed in class few weeks ago). </w:t>
      </w:r>
    </w:p>
    <w:p w14:paraId="2A0231C8" w14:textId="323E47E8" w:rsidR="005456C7" w:rsidRDefault="00615623" w:rsidP="006131E1">
      <w:pPr>
        <w:pStyle w:val="Heading2"/>
        <w:spacing w:line="240" w:lineRule="auto"/>
      </w:pPr>
      <w:r>
        <w:t>Summary</w:t>
      </w:r>
    </w:p>
    <w:p w14:paraId="29611984" w14:textId="5BD2BCA6" w:rsidR="005456C7" w:rsidRDefault="00615623" w:rsidP="00653E19">
      <w:pPr>
        <w:spacing w:after="0" w:line="240" w:lineRule="auto"/>
        <w:jc w:val="both"/>
      </w:pPr>
      <w:r>
        <w:t>The paper talks about a</w:t>
      </w:r>
      <w:r w:rsidR="00BD3EA6">
        <w:t>n end-to-end</w:t>
      </w:r>
      <w:r>
        <w:t xml:space="preserve"> framework based on using neural networks for mapping input sequences (statements) t</w:t>
      </w:r>
      <w:r w:rsidR="00910B04">
        <w:t xml:space="preserve">o output sequences (responses). </w:t>
      </w:r>
      <w:r>
        <w:t>This approach differs from conventional conversational systems becau</w:t>
      </w:r>
      <w:r w:rsidR="006131E1">
        <w:t>se it lacks domain knowledge</w:t>
      </w:r>
      <w:r w:rsidR="00155E46">
        <w:t>, can be trained end-to-end</w:t>
      </w:r>
      <w:r w:rsidR="006131E1">
        <w:t xml:space="preserve"> and requires fewer hand-crafted rules.</w:t>
      </w:r>
      <w:r w:rsidR="00E760F9">
        <w:t xml:space="preserve"> The model predicts the next sentence given the previous sentence / sentences in a conversation. </w:t>
      </w:r>
    </w:p>
    <w:p w14:paraId="3E9C21DE" w14:textId="497CA7D3" w:rsidR="00653E19" w:rsidRDefault="00653E19" w:rsidP="007377D6">
      <w:pPr>
        <w:spacing w:line="240" w:lineRule="auto"/>
        <w:jc w:val="both"/>
      </w:pPr>
      <w:r>
        <w:t>A sequence to sequence, called seq2seq fram</w:t>
      </w:r>
      <w:bookmarkStart w:id="0" w:name="_GoBack"/>
      <w:bookmarkEnd w:id="0"/>
      <w:r>
        <w:t>ework which takes input of one token at one timestamp and outputs one token at one timestamp. The framework is established using RNNs. The training phase involves learning the given true output through back propagation.</w:t>
      </w:r>
      <w:r>
        <w:t xml:space="preserve"> </w:t>
      </w:r>
      <w:r>
        <w:t>In language tasks the objective is to decrease the perplexity and in this task as well the model is trained to maximize the cross entropy of the correct sequence using the context.</w:t>
      </w:r>
    </w:p>
    <w:p w14:paraId="008A48ED" w14:textId="103719CA" w:rsidR="00615623" w:rsidRDefault="00615623" w:rsidP="006131E1">
      <w:pPr>
        <w:pStyle w:val="Heading2"/>
        <w:spacing w:line="240" w:lineRule="auto"/>
      </w:pPr>
      <w:r>
        <w:t>Datasets Used</w:t>
      </w:r>
    </w:p>
    <w:p w14:paraId="22F43CF0" w14:textId="440D92E0" w:rsidR="00615623" w:rsidRDefault="00615623" w:rsidP="006131E1">
      <w:pPr>
        <w:pStyle w:val="ListParagraph"/>
        <w:numPr>
          <w:ilvl w:val="0"/>
          <w:numId w:val="20"/>
        </w:numPr>
        <w:spacing w:line="240" w:lineRule="auto"/>
        <w:jc w:val="both"/>
      </w:pPr>
      <w:r>
        <w:t>IT Helpdesk Troubleshooting dataset. (Training set: 30M tokens, validation set: 3M tokens)</w:t>
      </w:r>
    </w:p>
    <w:p w14:paraId="2C1AD18D" w14:textId="68A7EC6F" w:rsidR="00BD3EA6" w:rsidRDefault="00615623" w:rsidP="00653E19">
      <w:pPr>
        <w:pStyle w:val="ListParagraph"/>
        <w:numPr>
          <w:ilvl w:val="0"/>
          <w:numId w:val="20"/>
        </w:numPr>
        <w:spacing w:line="240" w:lineRule="auto"/>
        <w:jc w:val="both"/>
      </w:pPr>
      <w:proofErr w:type="spellStart"/>
      <w:r>
        <w:t>OpenSubtitles</w:t>
      </w:r>
      <w:proofErr w:type="spellEnd"/>
      <w:r>
        <w:t xml:space="preserve"> Dataset (</w:t>
      </w:r>
      <w:proofErr w:type="spellStart"/>
      <w:r>
        <w:t>Tiedermann</w:t>
      </w:r>
      <w:proofErr w:type="spellEnd"/>
      <w:r>
        <w:t>, 2009). (Training set: 923M tokens, validation set: 395M tokens)</w:t>
      </w:r>
    </w:p>
    <w:p w14:paraId="49579F65" w14:textId="130362F0" w:rsidR="00615623" w:rsidRDefault="00615623" w:rsidP="006131E1">
      <w:pPr>
        <w:pStyle w:val="Heading2"/>
        <w:spacing w:line="240" w:lineRule="auto"/>
      </w:pPr>
      <w:r>
        <w:t>Advantages</w:t>
      </w:r>
    </w:p>
    <w:p w14:paraId="6B995942" w14:textId="4ADC60A3" w:rsidR="00911840" w:rsidRDefault="00910B04" w:rsidP="006131E1">
      <w:pPr>
        <w:pStyle w:val="ListParagraph"/>
        <w:numPr>
          <w:ilvl w:val="0"/>
          <w:numId w:val="22"/>
        </w:numPr>
        <w:spacing w:line="240" w:lineRule="auto"/>
        <w:jc w:val="both"/>
      </w:pPr>
      <w:r>
        <w:t>Since we are using neural networks, it is easy to use the same model for machine translation, question/answering and conversations without major changes in architecture.</w:t>
      </w:r>
    </w:p>
    <w:p w14:paraId="037439B7" w14:textId="5A257914" w:rsidR="009A788F" w:rsidRDefault="009A788F" w:rsidP="006131E1">
      <w:pPr>
        <w:pStyle w:val="ListParagraph"/>
        <w:numPr>
          <w:ilvl w:val="0"/>
          <w:numId w:val="22"/>
        </w:numPr>
        <w:spacing w:line="240" w:lineRule="auto"/>
        <w:jc w:val="both"/>
      </w:pPr>
      <w:r>
        <w:t>Can generate simple and basic conversations using very few hand-crafted rules</w:t>
      </w:r>
      <w:r w:rsidR="006131E1">
        <w:t xml:space="preserve"> unlike conventional bots</w:t>
      </w:r>
      <w:r>
        <w:t>.</w:t>
      </w:r>
    </w:p>
    <w:p w14:paraId="6AA2C855" w14:textId="290FEA15" w:rsidR="009B44E2" w:rsidRDefault="009B44E2" w:rsidP="006131E1">
      <w:pPr>
        <w:pStyle w:val="ListParagraph"/>
        <w:numPr>
          <w:ilvl w:val="0"/>
          <w:numId w:val="22"/>
        </w:numPr>
        <w:spacing w:line="240" w:lineRule="auto"/>
        <w:jc w:val="both"/>
      </w:pPr>
      <w:r>
        <w:t>Able to extract knowledge from domain specific dataset (IT Helpdesk</w:t>
      </w:r>
      <w:r w:rsidR="007B6B14">
        <w:t>, finding solution to a technical problem</w:t>
      </w:r>
      <w:r>
        <w:t>) and from a large, noisy and general domain dataset of movie subtitles</w:t>
      </w:r>
      <w:r w:rsidR="007B6B14">
        <w:t xml:space="preserve"> (common sense reasoning)</w:t>
      </w:r>
      <w:r>
        <w:t>.</w:t>
      </w:r>
    </w:p>
    <w:p w14:paraId="2A5D47DF" w14:textId="1956A9B2" w:rsidR="00615623" w:rsidRDefault="00615623" w:rsidP="006131E1">
      <w:pPr>
        <w:pStyle w:val="Heading2"/>
        <w:spacing w:line="240" w:lineRule="auto"/>
      </w:pPr>
      <w:r>
        <w:t>Disadvantages</w:t>
      </w:r>
    </w:p>
    <w:p w14:paraId="07E2E0A4" w14:textId="045BE8A4" w:rsidR="0014376D" w:rsidRDefault="00910B04" w:rsidP="006131E1">
      <w:pPr>
        <w:pStyle w:val="ListParagraph"/>
        <w:numPr>
          <w:ilvl w:val="0"/>
          <w:numId w:val="21"/>
        </w:numPr>
        <w:spacing w:line="240" w:lineRule="auto"/>
        <w:jc w:val="both"/>
      </w:pPr>
      <w:r w:rsidRPr="00910B04">
        <w:t>Unlike easier tasks like Translation, this model does not completely solve the problem of modelling dialogue because</w:t>
      </w:r>
      <w:r w:rsidR="0014376D">
        <w:t>:</w:t>
      </w:r>
      <w:r w:rsidRPr="00910B04">
        <w:t xml:space="preserve"> </w:t>
      </w:r>
    </w:p>
    <w:p w14:paraId="719AF98B" w14:textId="51FA24A0" w:rsidR="0014376D" w:rsidRDefault="0014376D" w:rsidP="006131E1">
      <w:pPr>
        <w:pStyle w:val="ListParagraph"/>
        <w:numPr>
          <w:ilvl w:val="1"/>
          <w:numId w:val="21"/>
        </w:numPr>
        <w:spacing w:line="240" w:lineRule="auto"/>
        <w:jc w:val="both"/>
      </w:pPr>
      <w:r>
        <w:t>T</w:t>
      </w:r>
      <w:r w:rsidR="00910B04" w:rsidRPr="00910B04">
        <w:t>he objective function being optimized does not capture the actual objec</w:t>
      </w:r>
      <w:r>
        <w:t>tive of human communication.</w:t>
      </w:r>
    </w:p>
    <w:p w14:paraId="2CB8BE3F" w14:textId="54F89F3D" w:rsidR="00910B04" w:rsidRDefault="0014376D" w:rsidP="006131E1">
      <w:pPr>
        <w:pStyle w:val="ListParagraph"/>
        <w:numPr>
          <w:ilvl w:val="1"/>
          <w:numId w:val="21"/>
        </w:numPr>
        <w:spacing w:line="240" w:lineRule="auto"/>
        <w:jc w:val="both"/>
      </w:pPr>
      <w:r>
        <w:t>S</w:t>
      </w:r>
      <w:r w:rsidR="00910B04" w:rsidRPr="00910B04">
        <w:t>ince it</w:t>
      </w:r>
      <w:r>
        <w:t xml:space="preserve"> is a purely unsupervised model,</w:t>
      </w:r>
      <w:r w:rsidR="00910B04" w:rsidRPr="00910B04">
        <w:t xml:space="preserve"> it is unable to ensure consistency and general world knowledge.</w:t>
      </w:r>
    </w:p>
    <w:p w14:paraId="6101C1D2" w14:textId="64C891B2" w:rsidR="0014376D" w:rsidRDefault="0014376D" w:rsidP="006131E1">
      <w:pPr>
        <w:pStyle w:val="ListParagraph"/>
        <w:numPr>
          <w:ilvl w:val="0"/>
          <w:numId w:val="21"/>
        </w:numPr>
        <w:spacing w:line="240" w:lineRule="auto"/>
        <w:jc w:val="both"/>
      </w:pPr>
      <w:r>
        <w:t>Lack of personality. Hence cannot pass the Turing test. A paper by Microsoft talks about this limitation and introduces persona-based neural conversational models</w:t>
      </w:r>
      <w:r w:rsidR="00911840">
        <w:t xml:space="preserve">. (Find it here: </w:t>
      </w:r>
      <w:hyperlink r:id="rId8" w:history="1">
        <w:r w:rsidR="00911840" w:rsidRPr="00245C37">
          <w:rPr>
            <w:rStyle w:val="Hyperlink"/>
          </w:rPr>
          <w:t>https://arxiv.org/abs/1603.06155</w:t>
        </w:r>
      </w:hyperlink>
      <w:r w:rsidR="00911840">
        <w:t>)</w:t>
      </w:r>
    </w:p>
    <w:p w14:paraId="0687D57B" w14:textId="2C94E3B2" w:rsidR="00911840" w:rsidRDefault="009A788F" w:rsidP="006131E1">
      <w:pPr>
        <w:pStyle w:val="ListParagraph"/>
        <w:numPr>
          <w:ilvl w:val="0"/>
          <w:numId w:val="21"/>
        </w:numPr>
        <w:spacing w:line="240" w:lineRule="auto"/>
        <w:jc w:val="both"/>
      </w:pPr>
      <w:r>
        <w:t>No performance measure to calculate quality of models</w:t>
      </w:r>
      <w:r w:rsidR="00B335A9">
        <w:t xml:space="preserve"> except manual inspection and perplexity.</w:t>
      </w:r>
    </w:p>
    <w:p w14:paraId="268BF60D" w14:textId="58BEFCDB" w:rsidR="007377D6" w:rsidRDefault="00274EAC" w:rsidP="007377D6">
      <w:pPr>
        <w:spacing w:line="240" w:lineRule="auto"/>
        <w:jc w:val="both"/>
      </w:pPr>
      <w:r>
        <w:rPr>
          <w:rStyle w:val="Heading2Char"/>
        </w:rPr>
        <w:t>New Research</w:t>
      </w:r>
      <w:r w:rsidR="007377D6" w:rsidRPr="007377D6">
        <w:rPr>
          <w:rStyle w:val="Heading2Char"/>
        </w:rPr>
        <w:t xml:space="preserve"> Ideas</w:t>
      </w:r>
    </w:p>
    <w:p w14:paraId="501B5A15" w14:textId="6252879B" w:rsidR="00274EAC" w:rsidRPr="00911840" w:rsidRDefault="008201E4" w:rsidP="007377D6">
      <w:pPr>
        <w:spacing w:line="240" w:lineRule="auto"/>
        <w:jc w:val="both"/>
      </w:pPr>
      <w:r>
        <w:t xml:space="preserve">In the light of the recent ‘ICLR 2018 Reproducibility Challenge’ by Joelle </w:t>
      </w:r>
      <w:proofErr w:type="spellStart"/>
      <w:r w:rsidRPr="008201E4">
        <w:t>Pineau</w:t>
      </w:r>
      <w:proofErr w:type="spellEnd"/>
      <w:r>
        <w:t xml:space="preserve"> of McGill University. I would like to reproduce the results of this paper</w:t>
      </w:r>
      <w:r w:rsidR="00F31EC3">
        <w:t xml:space="preserve"> myself</w:t>
      </w:r>
      <w:r>
        <w:t xml:space="preserve">. (example, </w:t>
      </w:r>
      <w:hyperlink r:id="rId9" w:history="1">
        <w:r w:rsidR="00274EAC" w:rsidRPr="00245C37">
          <w:rPr>
            <w:rStyle w:val="Hyperlink"/>
          </w:rPr>
          <w:t>http://neuralconvo.huggingface.co/</w:t>
        </w:r>
      </w:hyperlink>
      <w:r>
        <w:t>)</w:t>
      </w:r>
    </w:p>
    <w:sectPr w:rsidR="00274EAC" w:rsidRPr="00911840" w:rsidSect="007377D6">
      <w:headerReference w:type="default" r:id="rId10"/>
      <w:footerReference w:type="default" r:id="rId11"/>
      <w:headerReference w:type="first" r:id="rId12"/>
      <w:footerReference w:type="first" r:id="rId13"/>
      <w:pgSz w:w="12240" w:h="15840"/>
      <w:pgMar w:top="540" w:right="1440" w:bottom="5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6AA14" w14:textId="77777777" w:rsidR="00303295" w:rsidRDefault="00303295">
      <w:pPr>
        <w:spacing w:after="0" w:line="240" w:lineRule="auto"/>
      </w:pPr>
      <w:r>
        <w:separator/>
      </w:r>
    </w:p>
  </w:endnote>
  <w:endnote w:type="continuationSeparator" w:id="0">
    <w:p w14:paraId="369AA8BF" w14:textId="77777777" w:rsidR="00303295" w:rsidRDefault="00303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46EA1EBB" w14:paraId="08DBE2A4" w14:textId="77777777" w:rsidTr="46EA1EBB">
      <w:tc>
        <w:tcPr>
          <w:tcW w:w="3120" w:type="dxa"/>
        </w:tcPr>
        <w:p w14:paraId="5C28B57D" w14:textId="62F9311F" w:rsidR="46EA1EBB" w:rsidRDefault="46EA1EBB" w:rsidP="46EA1EBB">
          <w:pPr>
            <w:pStyle w:val="Header"/>
            <w:ind w:left="-115"/>
          </w:pPr>
        </w:p>
      </w:tc>
      <w:tc>
        <w:tcPr>
          <w:tcW w:w="3120" w:type="dxa"/>
        </w:tcPr>
        <w:p w14:paraId="21194349" w14:textId="4E43BEE9" w:rsidR="46EA1EBB" w:rsidRDefault="46EA1EBB" w:rsidP="46EA1EBB">
          <w:pPr>
            <w:pStyle w:val="Header"/>
            <w:jc w:val="center"/>
          </w:pPr>
        </w:p>
      </w:tc>
      <w:tc>
        <w:tcPr>
          <w:tcW w:w="3120" w:type="dxa"/>
        </w:tcPr>
        <w:p w14:paraId="7C270075" w14:textId="757EEF1B" w:rsidR="46EA1EBB" w:rsidRDefault="46EA1EBB" w:rsidP="46EA1EBB">
          <w:pPr>
            <w:pStyle w:val="Header"/>
            <w:ind w:right="-115"/>
            <w:jc w:val="right"/>
          </w:pPr>
        </w:p>
      </w:tc>
    </w:tr>
  </w:tbl>
  <w:p w14:paraId="71E8FAEA" w14:textId="5206037A" w:rsidR="46EA1EBB" w:rsidRDefault="46EA1EBB" w:rsidP="46EA1E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46EA1EBB" w14:paraId="2E54EB74" w14:textId="77777777" w:rsidTr="46EA1EBB">
      <w:tc>
        <w:tcPr>
          <w:tcW w:w="3120" w:type="dxa"/>
        </w:tcPr>
        <w:p w14:paraId="6558516C" w14:textId="2C0321F0" w:rsidR="46EA1EBB" w:rsidRDefault="46EA1EBB" w:rsidP="46EA1EBB">
          <w:pPr>
            <w:pStyle w:val="Header"/>
            <w:ind w:left="-115"/>
          </w:pPr>
        </w:p>
      </w:tc>
      <w:tc>
        <w:tcPr>
          <w:tcW w:w="3120" w:type="dxa"/>
        </w:tcPr>
        <w:p w14:paraId="6470D2A9" w14:textId="6E8863F1" w:rsidR="46EA1EBB" w:rsidRDefault="46EA1EBB" w:rsidP="46EA1EBB">
          <w:pPr>
            <w:pStyle w:val="Header"/>
            <w:jc w:val="center"/>
          </w:pPr>
        </w:p>
      </w:tc>
      <w:tc>
        <w:tcPr>
          <w:tcW w:w="3120" w:type="dxa"/>
        </w:tcPr>
        <w:p w14:paraId="775944C6" w14:textId="1F86AE29" w:rsidR="46EA1EBB" w:rsidRDefault="46EA1EBB" w:rsidP="46EA1EBB">
          <w:pPr>
            <w:pStyle w:val="Header"/>
            <w:ind w:right="-115"/>
            <w:jc w:val="right"/>
          </w:pPr>
        </w:p>
      </w:tc>
    </w:tr>
  </w:tbl>
  <w:p w14:paraId="38BA0FCB" w14:textId="6621F0DC" w:rsidR="46EA1EBB" w:rsidRDefault="46EA1EBB" w:rsidP="46EA1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1DC81" w14:textId="77777777" w:rsidR="00303295" w:rsidRDefault="00303295">
      <w:pPr>
        <w:spacing w:after="0" w:line="240" w:lineRule="auto"/>
      </w:pPr>
      <w:r>
        <w:separator/>
      </w:r>
    </w:p>
  </w:footnote>
  <w:footnote w:type="continuationSeparator" w:id="0">
    <w:p w14:paraId="3502E2F1" w14:textId="77777777" w:rsidR="00303295" w:rsidRDefault="00303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46EA1EBB" w14:paraId="0042A269" w14:textId="77777777" w:rsidTr="645289EF">
      <w:tc>
        <w:tcPr>
          <w:tcW w:w="3120" w:type="dxa"/>
        </w:tcPr>
        <w:p w14:paraId="1107258A" w14:textId="08B50683" w:rsidR="46EA1EBB" w:rsidRDefault="46EA1EBB" w:rsidP="46EA1EBB">
          <w:pPr>
            <w:pStyle w:val="Header"/>
            <w:ind w:left="-115"/>
          </w:pPr>
          <w:r>
            <w:t>CSCI 5922</w:t>
          </w:r>
        </w:p>
      </w:tc>
      <w:tc>
        <w:tcPr>
          <w:tcW w:w="3120" w:type="dxa"/>
        </w:tcPr>
        <w:p w14:paraId="5640F55A" w14:textId="2397AB8A" w:rsidR="009A788F" w:rsidRDefault="009A788F" w:rsidP="009A788F">
          <w:pPr>
            <w:pStyle w:val="Header"/>
            <w:jc w:val="center"/>
          </w:pPr>
          <w:r>
            <w:t>Assignment 5</w:t>
          </w:r>
        </w:p>
      </w:tc>
      <w:tc>
        <w:tcPr>
          <w:tcW w:w="3120" w:type="dxa"/>
        </w:tcPr>
        <w:p w14:paraId="7EC9FEFA" w14:textId="54C5FEAD" w:rsidR="46EA1EBB" w:rsidRDefault="46EA1EBB" w:rsidP="46EA1EBB">
          <w:pPr>
            <w:pStyle w:val="Header"/>
            <w:ind w:right="-115"/>
            <w:jc w:val="right"/>
          </w:pPr>
          <w:r>
            <w:t>Akshit Arora</w:t>
          </w:r>
        </w:p>
      </w:tc>
    </w:tr>
  </w:tbl>
  <w:p w14:paraId="5D3D07CE" w14:textId="2FDCFF3A" w:rsidR="46EA1EBB" w:rsidRDefault="46EA1EBB" w:rsidP="46EA1E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46EA1EBB" w14:paraId="4FC16CB3" w14:textId="77777777" w:rsidTr="46EA1EBB">
      <w:tc>
        <w:tcPr>
          <w:tcW w:w="3120" w:type="dxa"/>
        </w:tcPr>
        <w:p w14:paraId="50661D0B" w14:textId="599DC4F3" w:rsidR="46EA1EBB" w:rsidRDefault="46EA1EBB" w:rsidP="46EA1EBB">
          <w:pPr>
            <w:pStyle w:val="Header"/>
            <w:ind w:left="-115"/>
          </w:pPr>
        </w:p>
      </w:tc>
      <w:tc>
        <w:tcPr>
          <w:tcW w:w="3120" w:type="dxa"/>
        </w:tcPr>
        <w:p w14:paraId="43752C95" w14:textId="55E30721" w:rsidR="46EA1EBB" w:rsidRDefault="46EA1EBB" w:rsidP="46EA1EBB">
          <w:pPr>
            <w:pStyle w:val="Header"/>
            <w:jc w:val="center"/>
          </w:pPr>
        </w:p>
      </w:tc>
      <w:tc>
        <w:tcPr>
          <w:tcW w:w="3120" w:type="dxa"/>
        </w:tcPr>
        <w:p w14:paraId="2195C4DA" w14:textId="60464D90" w:rsidR="46EA1EBB" w:rsidRDefault="46EA1EBB" w:rsidP="46EA1EBB">
          <w:pPr>
            <w:pStyle w:val="Header"/>
            <w:ind w:right="-115"/>
            <w:jc w:val="right"/>
          </w:pPr>
        </w:p>
      </w:tc>
    </w:tr>
  </w:tbl>
  <w:p w14:paraId="168E343D" w14:textId="235572BC" w:rsidR="46EA1EBB" w:rsidRDefault="46EA1EBB" w:rsidP="46EA1E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031F0"/>
    <w:multiLevelType w:val="hybridMultilevel"/>
    <w:tmpl w:val="57B051BA"/>
    <w:lvl w:ilvl="0" w:tplc="9B38224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929C4"/>
    <w:multiLevelType w:val="hybridMultilevel"/>
    <w:tmpl w:val="02804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C6743"/>
    <w:multiLevelType w:val="hybridMultilevel"/>
    <w:tmpl w:val="8788FC4C"/>
    <w:lvl w:ilvl="0" w:tplc="CA6C4300">
      <w:start w:val="1"/>
      <w:numFmt w:val="upperLetter"/>
      <w:lvlText w:val="%1)"/>
      <w:lvlJc w:val="left"/>
      <w:pPr>
        <w:ind w:left="720" w:hanging="360"/>
      </w:pPr>
      <w:rPr>
        <w:rFonts w:hint="default"/>
      </w:rPr>
    </w:lvl>
    <w:lvl w:ilvl="1" w:tplc="9FAE4DA0">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92667"/>
    <w:multiLevelType w:val="hybridMultilevel"/>
    <w:tmpl w:val="D3A86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B1D8A"/>
    <w:multiLevelType w:val="hybridMultilevel"/>
    <w:tmpl w:val="EE04CAE6"/>
    <w:lvl w:ilvl="0" w:tplc="71E016E2">
      <w:start w:val="1"/>
      <w:numFmt w:val="decimal"/>
      <w:lvlText w:val="%1."/>
      <w:lvlJc w:val="left"/>
      <w:pPr>
        <w:ind w:left="720" w:hanging="360"/>
      </w:pPr>
    </w:lvl>
    <w:lvl w:ilvl="1" w:tplc="1E2A7B32">
      <w:start w:val="1"/>
      <w:numFmt w:val="lowerLetter"/>
      <w:lvlText w:val="%2."/>
      <w:lvlJc w:val="left"/>
      <w:pPr>
        <w:ind w:left="1440" w:hanging="360"/>
      </w:pPr>
    </w:lvl>
    <w:lvl w:ilvl="2" w:tplc="967ED1F6">
      <w:start w:val="1"/>
      <w:numFmt w:val="lowerRoman"/>
      <w:lvlText w:val="%3."/>
      <w:lvlJc w:val="right"/>
      <w:pPr>
        <w:ind w:left="2160" w:hanging="180"/>
      </w:pPr>
    </w:lvl>
    <w:lvl w:ilvl="3" w:tplc="7FCC5DC8">
      <w:start w:val="1"/>
      <w:numFmt w:val="decimal"/>
      <w:lvlText w:val="%4."/>
      <w:lvlJc w:val="left"/>
      <w:pPr>
        <w:ind w:left="2880" w:hanging="360"/>
      </w:pPr>
    </w:lvl>
    <w:lvl w:ilvl="4" w:tplc="58B6B450">
      <w:start w:val="1"/>
      <w:numFmt w:val="lowerLetter"/>
      <w:lvlText w:val="%5."/>
      <w:lvlJc w:val="left"/>
      <w:pPr>
        <w:ind w:left="3600" w:hanging="360"/>
      </w:pPr>
    </w:lvl>
    <w:lvl w:ilvl="5" w:tplc="D600417C">
      <w:start w:val="1"/>
      <w:numFmt w:val="lowerRoman"/>
      <w:lvlText w:val="%6."/>
      <w:lvlJc w:val="right"/>
      <w:pPr>
        <w:ind w:left="4320" w:hanging="180"/>
      </w:pPr>
    </w:lvl>
    <w:lvl w:ilvl="6" w:tplc="9D36A81E">
      <w:start w:val="1"/>
      <w:numFmt w:val="decimal"/>
      <w:lvlText w:val="%7."/>
      <w:lvlJc w:val="left"/>
      <w:pPr>
        <w:ind w:left="5040" w:hanging="360"/>
      </w:pPr>
    </w:lvl>
    <w:lvl w:ilvl="7" w:tplc="226257A2">
      <w:start w:val="1"/>
      <w:numFmt w:val="lowerLetter"/>
      <w:lvlText w:val="%8."/>
      <w:lvlJc w:val="left"/>
      <w:pPr>
        <w:ind w:left="5760" w:hanging="360"/>
      </w:pPr>
    </w:lvl>
    <w:lvl w:ilvl="8" w:tplc="6B0E72D4">
      <w:start w:val="1"/>
      <w:numFmt w:val="lowerRoman"/>
      <w:lvlText w:val="%9."/>
      <w:lvlJc w:val="right"/>
      <w:pPr>
        <w:ind w:left="6480" w:hanging="180"/>
      </w:pPr>
    </w:lvl>
  </w:abstractNum>
  <w:abstractNum w:abstractNumId="5" w15:restartNumberingAfterBreak="0">
    <w:nsid w:val="19987F13"/>
    <w:multiLevelType w:val="hybridMultilevel"/>
    <w:tmpl w:val="C986C1AC"/>
    <w:lvl w:ilvl="0" w:tplc="D66C6BC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20E1D"/>
    <w:multiLevelType w:val="hybridMultilevel"/>
    <w:tmpl w:val="26782952"/>
    <w:lvl w:ilvl="0" w:tplc="9BF80718">
      <w:start w:val="1"/>
      <w:numFmt w:val="bullet"/>
      <w:lvlText w:val=""/>
      <w:lvlJc w:val="left"/>
      <w:pPr>
        <w:ind w:left="720" w:hanging="360"/>
      </w:pPr>
      <w:rPr>
        <w:rFonts w:ascii="Symbol" w:hAnsi="Symbol" w:hint="default"/>
      </w:rPr>
    </w:lvl>
    <w:lvl w:ilvl="1" w:tplc="7616CDB0">
      <w:start w:val="1"/>
      <w:numFmt w:val="bullet"/>
      <w:lvlText w:val="o"/>
      <w:lvlJc w:val="left"/>
      <w:pPr>
        <w:ind w:left="1440" w:hanging="360"/>
      </w:pPr>
      <w:rPr>
        <w:rFonts w:ascii="Courier New" w:hAnsi="Courier New" w:hint="default"/>
      </w:rPr>
    </w:lvl>
    <w:lvl w:ilvl="2" w:tplc="6EA88536">
      <w:start w:val="1"/>
      <w:numFmt w:val="bullet"/>
      <w:lvlText w:val=""/>
      <w:lvlJc w:val="left"/>
      <w:pPr>
        <w:ind w:left="2160" w:hanging="360"/>
      </w:pPr>
      <w:rPr>
        <w:rFonts w:ascii="Wingdings" w:hAnsi="Wingdings" w:hint="default"/>
      </w:rPr>
    </w:lvl>
    <w:lvl w:ilvl="3" w:tplc="D1B244CA">
      <w:start w:val="1"/>
      <w:numFmt w:val="bullet"/>
      <w:lvlText w:val=""/>
      <w:lvlJc w:val="left"/>
      <w:pPr>
        <w:ind w:left="2880" w:hanging="360"/>
      </w:pPr>
      <w:rPr>
        <w:rFonts w:ascii="Symbol" w:hAnsi="Symbol" w:hint="default"/>
      </w:rPr>
    </w:lvl>
    <w:lvl w:ilvl="4" w:tplc="84B46788">
      <w:start w:val="1"/>
      <w:numFmt w:val="bullet"/>
      <w:lvlText w:val="o"/>
      <w:lvlJc w:val="left"/>
      <w:pPr>
        <w:ind w:left="3600" w:hanging="360"/>
      </w:pPr>
      <w:rPr>
        <w:rFonts w:ascii="Courier New" w:hAnsi="Courier New" w:hint="default"/>
      </w:rPr>
    </w:lvl>
    <w:lvl w:ilvl="5" w:tplc="497EE594">
      <w:start w:val="1"/>
      <w:numFmt w:val="bullet"/>
      <w:lvlText w:val=""/>
      <w:lvlJc w:val="left"/>
      <w:pPr>
        <w:ind w:left="4320" w:hanging="360"/>
      </w:pPr>
      <w:rPr>
        <w:rFonts w:ascii="Wingdings" w:hAnsi="Wingdings" w:hint="default"/>
      </w:rPr>
    </w:lvl>
    <w:lvl w:ilvl="6" w:tplc="FB300F42">
      <w:start w:val="1"/>
      <w:numFmt w:val="bullet"/>
      <w:lvlText w:val=""/>
      <w:lvlJc w:val="left"/>
      <w:pPr>
        <w:ind w:left="5040" w:hanging="360"/>
      </w:pPr>
      <w:rPr>
        <w:rFonts w:ascii="Symbol" w:hAnsi="Symbol" w:hint="default"/>
      </w:rPr>
    </w:lvl>
    <w:lvl w:ilvl="7" w:tplc="DC9C0898">
      <w:start w:val="1"/>
      <w:numFmt w:val="bullet"/>
      <w:lvlText w:val="o"/>
      <w:lvlJc w:val="left"/>
      <w:pPr>
        <w:ind w:left="5760" w:hanging="360"/>
      </w:pPr>
      <w:rPr>
        <w:rFonts w:ascii="Courier New" w:hAnsi="Courier New" w:hint="default"/>
      </w:rPr>
    </w:lvl>
    <w:lvl w:ilvl="8" w:tplc="09649286">
      <w:start w:val="1"/>
      <w:numFmt w:val="bullet"/>
      <w:lvlText w:val=""/>
      <w:lvlJc w:val="left"/>
      <w:pPr>
        <w:ind w:left="6480" w:hanging="360"/>
      </w:pPr>
      <w:rPr>
        <w:rFonts w:ascii="Wingdings" w:hAnsi="Wingdings" w:hint="default"/>
      </w:rPr>
    </w:lvl>
  </w:abstractNum>
  <w:abstractNum w:abstractNumId="7" w15:restartNumberingAfterBreak="0">
    <w:nsid w:val="20E77D8E"/>
    <w:multiLevelType w:val="hybridMultilevel"/>
    <w:tmpl w:val="17162ED4"/>
    <w:lvl w:ilvl="0" w:tplc="06C2B5BC">
      <w:start w:val="1"/>
      <w:numFmt w:val="bullet"/>
      <w:lvlText w:val="o"/>
      <w:lvlJc w:val="left"/>
      <w:pPr>
        <w:ind w:left="720" w:hanging="360"/>
      </w:pPr>
      <w:rPr>
        <w:rFonts w:ascii="Courier New" w:hAnsi="Courier New" w:hint="default"/>
      </w:rPr>
    </w:lvl>
    <w:lvl w:ilvl="1" w:tplc="6CC43272">
      <w:start w:val="1"/>
      <w:numFmt w:val="bullet"/>
      <w:lvlText w:val="o"/>
      <w:lvlJc w:val="left"/>
      <w:pPr>
        <w:ind w:left="1440" w:hanging="360"/>
      </w:pPr>
      <w:rPr>
        <w:rFonts w:ascii="Courier New" w:hAnsi="Courier New" w:hint="default"/>
      </w:rPr>
    </w:lvl>
    <w:lvl w:ilvl="2" w:tplc="9A6211D4">
      <w:start w:val="1"/>
      <w:numFmt w:val="bullet"/>
      <w:lvlText w:val=""/>
      <w:lvlJc w:val="left"/>
      <w:pPr>
        <w:ind w:left="2160" w:hanging="360"/>
      </w:pPr>
      <w:rPr>
        <w:rFonts w:ascii="Wingdings" w:hAnsi="Wingdings" w:hint="default"/>
      </w:rPr>
    </w:lvl>
    <w:lvl w:ilvl="3" w:tplc="71A2EDFA">
      <w:start w:val="1"/>
      <w:numFmt w:val="bullet"/>
      <w:lvlText w:val=""/>
      <w:lvlJc w:val="left"/>
      <w:pPr>
        <w:ind w:left="2880" w:hanging="360"/>
      </w:pPr>
      <w:rPr>
        <w:rFonts w:ascii="Symbol" w:hAnsi="Symbol" w:hint="default"/>
      </w:rPr>
    </w:lvl>
    <w:lvl w:ilvl="4" w:tplc="1BFCDC7E">
      <w:start w:val="1"/>
      <w:numFmt w:val="bullet"/>
      <w:lvlText w:val="o"/>
      <w:lvlJc w:val="left"/>
      <w:pPr>
        <w:ind w:left="3600" w:hanging="360"/>
      </w:pPr>
      <w:rPr>
        <w:rFonts w:ascii="Courier New" w:hAnsi="Courier New" w:hint="default"/>
      </w:rPr>
    </w:lvl>
    <w:lvl w:ilvl="5" w:tplc="8868622C">
      <w:start w:val="1"/>
      <w:numFmt w:val="bullet"/>
      <w:lvlText w:val=""/>
      <w:lvlJc w:val="left"/>
      <w:pPr>
        <w:ind w:left="4320" w:hanging="360"/>
      </w:pPr>
      <w:rPr>
        <w:rFonts w:ascii="Wingdings" w:hAnsi="Wingdings" w:hint="default"/>
      </w:rPr>
    </w:lvl>
    <w:lvl w:ilvl="6" w:tplc="87BCB0CC">
      <w:start w:val="1"/>
      <w:numFmt w:val="bullet"/>
      <w:lvlText w:val=""/>
      <w:lvlJc w:val="left"/>
      <w:pPr>
        <w:ind w:left="5040" w:hanging="360"/>
      </w:pPr>
      <w:rPr>
        <w:rFonts w:ascii="Symbol" w:hAnsi="Symbol" w:hint="default"/>
      </w:rPr>
    </w:lvl>
    <w:lvl w:ilvl="7" w:tplc="156401DA">
      <w:start w:val="1"/>
      <w:numFmt w:val="bullet"/>
      <w:lvlText w:val="o"/>
      <w:lvlJc w:val="left"/>
      <w:pPr>
        <w:ind w:left="5760" w:hanging="360"/>
      </w:pPr>
      <w:rPr>
        <w:rFonts w:ascii="Courier New" w:hAnsi="Courier New" w:hint="default"/>
      </w:rPr>
    </w:lvl>
    <w:lvl w:ilvl="8" w:tplc="6474308A">
      <w:start w:val="1"/>
      <w:numFmt w:val="bullet"/>
      <w:lvlText w:val=""/>
      <w:lvlJc w:val="left"/>
      <w:pPr>
        <w:ind w:left="6480" w:hanging="360"/>
      </w:pPr>
      <w:rPr>
        <w:rFonts w:ascii="Wingdings" w:hAnsi="Wingdings" w:hint="default"/>
      </w:rPr>
    </w:lvl>
  </w:abstractNum>
  <w:abstractNum w:abstractNumId="8" w15:restartNumberingAfterBreak="0">
    <w:nsid w:val="29920F8D"/>
    <w:multiLevelType w:val="hybridMultilevel"/>
    <w:tmpl w:val="B346FB3E"/>
    <w:lvl w:ilvl="0" w:tplc="8256B15A">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D241F3"/>
    <w:multiLevelType w:val="hybridMultilevel"/>
    <w:tmpl w:val="2B6E9A64"/>
    <w:lvl w:ilvl="0" w:tplc="CA6C430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FF57D9"/>
    <w:multiLevelType w:val="hybridMultilevel"/>
    <w:tmpl w:val="AC0854E0"/>
    <w:lvl w:ilvl="0" w:tplc="81C627B4">
      <w:start w:val="1"/>
      <w:numFmt w:val="bullet"/>
      <w:lvlText w:val=""/>
      <w:lvlJc w:val="left"/>
      <w:pPr>
        <w:ind w:left="720" w:hanging="360"/>
      </w:pPr>
      <w:rPr>
        <w:rFonts w:ascii="Symbol" w:hAnsi="Symbol" w:hint="default"/>
      </w:rPr>
    </w:lvl>
    <w:lvl w:ilvl="1" w:tplc="9166651C">
      <w:start w:val="1"/>
      <w:numFmt w:val="bullet"/>
      <w:lvlText w:val="o"/>
      <w:lvlJc w:val="left"/>
      <w:pPr>
        <w:ind w:left="1440" w:hanging="360"/>
      </w:pPr>
      <w:rPr>
        <w:rFonts w:ascii="Courier New" w:hAnsi="Courier New" w:hint="default"/>
      </w:rPr>
    </w:lvl>
    <w:lvl w:ilvl="2" w:tplc="5F34ACF2">
      <w:start w:val="1"/>
      <w:numFmt w:val="bullet"/>
      <w:lvlText w:val=""/>
      <w:lvlJc w:val="left"/>
      <w:pPr>
        <w:ind w:left="2160" w:hanging="360"/>
      </w:pPr>
      <w:rPr>
        <w:rFonts w:ascii="Wingdings" w:hAnsi="Wingdings" w:hint="default"/>
      </w:rPr>
    </w:lvl>
    <w:lvl w:ilvl="3" w:tplc="3D8CAD4A">
      <w:start w:val="1"/>
      <w:numFmt w:val="bullet"/>
      <w:lvlText w:val=""/>
      <w:lvlJc w:val="left"/>
      <w:pPr>
        <w:ind w:left="2880" w:hanging="360"/>
      </w:pPr>
      <w:rPr>
        <w:rFonts w:ascii="Symbol" w:hAnsi="Symbol" w:hint="default"/>
      </w:rPr>
    </w:lvl>
    <w:lvl w:ilvl="4" w:tplc="6B0AE89A">
      <w:start w:val="1"/>
      <w:numFmt w:val="bullet"/>
      <w:lvlText w:val="o"/>
      <w:lvlJc w:val="left"/>
      <w:pPr>
        <w:ind w:left="3600" w:hanging="360"/>
      </w:pPr>
      <w:rPr>
        <w:rFonts w:ascii="Courier New" w:hAnsi="Courier New" w:hint="default"/>
      </w:rPr>
    </w:lvl>
    <w:lvl w:ilvl="5" w:tplc="1A7E9BCC">
      <w:start w:val="1"/>
      <w:numFmt w:val="bullet"/>
      <w:lvlText w:val=""/>
      <w:lvlJc w:val="left"/>
      <w:pPr>
        <w:ind w:left="4320" w:hanging="360"/>
      </w:pPr>
      <w:rPr>
        <w:rFonts w:ascii="Wingdings" w:hAnsi="Wingdings" w:hint="default"/>
      </w:rPr>
    </w:lvl>
    <w:lvl w:ilvl="6" w:tplc="90245B1E">
      <w:start w:val="1"/>
      <w:numFmt w:val="bullet"/>
      <w:lvlText w:val=""/>
      <w:lvlJc w:val="left"/>
      <w:pPr>
        <w:ind w:left="5040" w:hanging="360"/>
      </w:pPr>
      <w:rPr>
        <w:rFonts w:ascii="Symbol" w:hAnsi="Symbol" w:hint="default"/>
      </w:rPr>
    </w:lvl>
    <w:lvl w:ilvl="7" w:tplc="13A6248C">
      <w:start w:val="1"/>
      <w:numFmt w:val="bullet"/>
      <w:lvlText w:val="o"/>
      <w:lvlJc w:val="left"/>
      <w:pPr>
        <w:ind w:left="5760" w:hanging="360"/>
      </w:pPr>
      <w:rPr>
        <w:rFonts w:ascii="Courier New" w:hAnsi="Courier New" w:hint="default"/>
      </w:rPr>
    </w:lvl>
    <w:lvl w:ilvl="8" w:tplc="71D8E40C">
      <w:start w:val="1"/>
      <w:numFmt w:val="bullet"/>
      <w:lvlText w:val=""/>
      <w:lvlJc w:val="left"/>
      <w:pPr>
        <w:ind w:left="6480" w:hanging="360"/>
      </w:pPr>
      <w:rPr>
        <w:rFonts w:ascii="Wingdings" w:hAnsi="Wingdings" w:hint="default"/>
      </w:rPr>
    </w:lvl>
  </w:abstractNum>
  <w:abstractNum w:abstractNumId="11" w15:restartNumberingAfterBreak="0">
    <w:nsid w:val="4CEA03D8"/>
    <w:multiLevelType w:val="hybridMultilevel"/>
    <w:tmpl w:val="29DC5EA2"/>
    <w:lvl w:ilvl="0" w:tplc="F99A294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EE0F67"/>
    <w:multiLevelType w:val="hybridMultilevel"/>
    <w:tmpl w:val="24008918"/>
    <w:lvl w:ilvl="0" w:tplc="C2F27888">
      <w:start w:val="1"/>
      <w:numFmt w:val="bullet"/>
      <w:lvlText w:val=""/>
      <w:lvlJc w:val="left"/>
      <w:pPr>
        <w:ind w:left="720" w:hanging="360"/>
      </w:pPr>
      <w:rPr>
        <w:rFonts w:ascii="Wingdings" w:hAnsi="Wingdings" w:hint="default"/>
      </w:rPr>
    </w:lvl>
    <w:lvl w:ilvl="1" w:tplc="9D0EC6BA">
      <w:start w:val="1"/>
      <w:numFmt w:val="bullet"/>
      <w:lvlText w:val="o"/>
      <w:lvlJc w:val="left"/>
      <w:pPr>
        <w:ind w:left="1440" w:hanging="360"/>
      </w:pPr>
      <w:rPr>
        <w:rFonts w:ascii="Courier New" w:hAnsi="Courier New" w:hint="default"/>
      </w:rPr>
    </w:lvl>
    <w:lvl w:ilvl="2" w:tplc="4E129B30">
      <w:start w:val="1"/>
      <w:numFmt w:val="bullet"/>
      <w:lvlText w:val=""/>
      <w:lvlJc w:val="left"/>
      <w:pPr>
        <w:ind w:left="2160" w:hanging="360"/>
      </w:pPr>
      <w:rPr>
        <w:rFonts w:ascii="Wingdings" w:hAnsi="Wingdings" w:hint="default"/>
      </w:rPr>
    </w:lvl>
    <w:lvl w:ilvl="3" w:tplc="20384B52">
      <w:start w:val="1"/>
      <w:numFmt w:val="bullet"/>
      <w:lvlText w:val=""/>
      <w:lvlJc w:val="left"/>
      <w:pPr>
        <w:ind w:left="2880" w:hanging="360"/>
      </w:pPr>
      <w:rPr>
        <w:rFonts w:ascii="Symbol" w:hAnsi="Symbol" w:hint="default"/>
      </w:rPr>
    </w:lvl>
    <w:lvl w:ilvl="4" w:tplc="075A741A">
      <w:start w:val="1"/>
      <w:numFmt w:val="bullet"/>
      <w:lvlText w:val="o"/>
      <w:lvlJc w:val="left"/>
      <w:pPr>
        <w:ind w:left="3600" w:hanging="360"/>
      </w:pPr>
      <w:rPr>
        <w:rFonts w:ascii="Courier New" w:hAnsi="Courier New" w:hint="default"/>
      </w:rPr>
    </w:lvl>
    <w:lvl w:ilvl="5" w:tplc="7BBE83BC">
      <w:start w:val="1"/>
      <w:numFmt w:val="bullet"/>
      <w:lvlText w:val=""/>
      <w:lvlJc w:val="left"/>
      <w:pPr>
        <w:ind w:left="4320" w:hanging="360"/>
      </w:pPr>
      <w:rPr>
        <w:rFonts w:ascii="Wingdings" w:hAnsi="Wingdings" w:hint="default"/>
      </w:rPr>
    </w:lvl>
    <w:lvl w:ilvl="6" w:tplc="30DA8E96">
      <w:start w:val="1"/>
      <w:numFmt w:val="bullet"/>
      <w:lvlText w:val=""/>
      <w:lvlJc w:val="left"/>
      <w:pPr>
        <w:ind w:left="5040" w:hanging="360"/>
      </w:pPr>
      <w:rPr>
        <w:rFonts w:ascii="Symbol" w:hAnsi="Symbol" w:hint="default"/>
      </w:rPr>
    </w:lvl>
    <w:lvl w:ilvl="7" w:tplc="761A585A">
      <w:start w:val="1"/>
      <w:numFmt w:val="bullet"/>
      <w:lvlText w:val="o"/>
      <w:lvlJc w:val="left"/>
      <w:pPr>
        <w:ind w:left="5760" w:hanging="360"/>
      </w:pPr>
      <w:rPr>
        <w:rFonts w:ascii="Courier New" w:hAnsi="Courier New" w:hint="default"/>
      </w:rPr>
    </w:lvl>
    <w:lvl w:ilvl="8" w:tplc="F3DE52CE">
      <w:start w:val="1"/>
      <w:numFmt w:val="bullet"/>
      <w:lvlText w:val=""/>
      <w:lvlJc w:val="left"/>
      <w:pPr>
        <w:ind w:left="6480" w:hanging="360"/>
      </w:pPr>
      <w:rPr>
        <w:rFonts w:ascii="Wingdings" w:hAnsi="Wingdings" w:hint="default"/>
      </w:rPr>
    </w:lvl>
  </w:abstractNum>
  <w:abstractNum w:abstractNumId="13" w15:restartNumberingAfterBreak="0">
    <w:nsid w:val="4E2F279F"/>
    <w:multiLevelType w:val="hybridMultilevel"/>
    <w:tmpl w:val="91E0C8A8"/>
    <w:lvl w:ilvl="0" w:tplc="8C865502">
      <w:start w:val="1"/>
      <w:numFmt w:val="bullet"/>
      <w:lvlText w:val=""/>
      <w:lvlJc w:val="left"/>
      <w:pPr>
        <w:ind w:left="720" w:hanging="360"/>
      </w:pPr>
      <w:rPr>
        <w:rFonts w:ascii="Symbol" w:hAnsi="Symbol" w:hint="default"/>
      </w:rPr>
    </w:lvl>
    <w:lvl w:ilvl="1" w:tplc="9E6624E8">
      <w:start w:val="1"/>
      <w:numFmt w:val="bullet"/>
      <w:lvlText w:val="o"/>
      <w:lvlJc w:val="left"/>
      <w:pPr>
        <w:ind w:left="1440" w:hanging="360"/>
      </w:pPr>
      <w:rPr>
        <w:rFonts w:ascii="Courier New" w:hAnsi="Courier New" w:hint="default"/>
      </w:rPr>
    </w:lvl>
    <w:lvl w:ilvl="2" w:tplc="22DA8A5A">
      <w:start w:val="1"/>
      <w:numFmt w:val="bullet"/>
      <w:lvlText w:val=""/>
      <w:lvlJc w:val="left"/>
      <w:pPr>
        <w:ind w:left="2160" w:hanging="360"/>
      </w:pPr>
      <w:rPr>
        <w:rFonts w:ascii="Wingdings" w:hAnsi="Wingdings" w:hint="default"/>
      </w:rPr>
    </w:lvl>
    <w:lvl w:ilvl="3" w:tplc="3C7E1850">
      <w:start w:val="1"/>
      <w:numFmt w:val="bullet"/>
      <w:lvlText w:val=""/>
      <w:lvlJc w:val="left"/>
      <w:pPr>
        <w:ind w:left="2880" w:hanging="360"/>
      </w:pPr>
      <w:rPr>
        <w:rFonts w:ascii="Symbol" w:hAnsi="Symbol" w:hint="default"/>
      </w:rPr>
    </w:lvl>
    <w:lvl w:ilvl="4" w:tplc="1EBEE75A">
      <w:start w:val="1"/>
      <w:numFmt w:val="bullet"/>
      <w:lvlText w:val="o"/>
      <w:lvlJc w:val="left"/>
      <w:pPr>
        <w:ind w:left="3600" w:hanging="360"/>
      </w:pPr>
      <w:rPr>
        <w:rFonts w:ascii="Courier New" w:hAnsi="Courier New" w:hint="default"/>
      </w:rPr>
    </w:lvl>
    <w:lvl w:ilvl="5" w:tplc="2D069EB8">
      <w:start w:val="1"/>
      <w:numFmt w:val="bullet"/>
      <w:lvlText w:val=""/>
      <w:lvlJc w:val="left"/>
      <w:pPr>
        <w:ind w:left="4320" w:hanging="360"/>
      </w:pPr>
      <w:rPr>
        <w:rFonts w:ascii="Wingdings" w:hAnsi="Wingdings" w:hint="default"/>
      </w:rPr>
    </w:lvl>
    <w:lvl w:ilvl="6" w:tplc="72B89F0A">
      <w:start w:val="1"/>
      <w:numFmt w:val="bullet"/>
      <w:lvlText w:val=""/>
      <w:lvlJc w:val="left"/>
      <w:pPr>
        <w:ind w:left="5040" w:hanging="360"/>
      </w:pPr>
      <w:rPr>
        <w:rFonts w:ascii="Symbol" w:hAnsi="Symbol" w:hint="default"/>
      </w:rPr>
    </w:lvl>
    <w:lvl w:ilvl="7" w:tplc="B5DC44AE">
      <w:start w:val="1"/>
      <w:numFmt w:val="bullet"/>
      <w:lvlText w:val="o"/>
      <w:lvlJc w:val="left"/>
      <w:pPr>
        <w:ind w:left="5760" w:hanging="360"/>
      </w:pPr>
      <w:rPr>
        <w:rFonts w:ascii="Courier New" w:hAnsi="Courier New" w:hint="default"/>
      </w:rPr>
    </w:lvl>
    <w:lvl w:ilvl="8" w:tplc="4054496C">
      <w:start w:val="1"/>
      <w:numFmt w:val="bullet"/>
      <w:lvlText w:val=""/>
      <w:lvlJc w:val="left"/>
      <w:pPr>
        <w:ind w:left="6480" w:hanging="360"/>
      </w:pPr>
      <w:rPr>
        <w:rFonts w:ascii="Wingdings" w:hAnsi="Wingdings" w:hint="default"/>
      </w:rPr>
    </w:lvl>
  </w:abstractNum>
  <w:abstractNum w:abstractNumId="14" w15:restartNumberingAfterBreak="0">
    <w:nsid w:val="53ED0430"/>
    <w:multiLevelType w:val="hybridMultilevel"/>
    <w:tmpl w:val="85D81530"/>
    <w:lvl w:ilvl="0" w:tplc="41D025A2">
      <w:start w:val="1"/>
      <w:numFmt w:val="bullet"/>
      <w:lvlText w:val="o"/>
      <w:lvlJc w:val="left"/>
      <w:pPr>
        <w:ind w:left="720" w:hanging="360"/>
      </w:pPr>
      <w:rPr>
        <w:rFonts w:ascii="Courier New" w:hAnsi="Courier New" w:hint="default"/>
      </w:rPr>
    </w:lvl>
    <w:lvl w:ilvl="1" w:tplc="24C4F542">
      <w:start w:val="1"/>
      <w:numFmt w:val="bullet"/>
      <w:lvlText w:val="o"/>
      <w:lvlJc w:val="left"/>
      <w:pPr>
        <w:ind w:left="1440" w:hanging="360"/>
      </w:pPr>
      <w:rPr>
        <w:rFonts w:ascii="Courier New" w:hAnsi="Courier New" w:hint="default"/>
      </w:rPr>
    </w:lvl>
    <w:lvl w:ilvl="2" w:tplc="806C2522">
      <w:start w:val="1"/>
      <w:numFmt w:val="bullet"/>
      <w:lvlText w:val=""/>
      <w:lvlJc w:val="left"/>
      <w:pPr>
        <w:ind w:left="2160" w:hanging="360"/>
      </w:pPr>
      <w:rPr>
        <w:rFonts w:ascii="Wingdings" w:hAnsi="Wingdings" w:hint="default"/>
      </w:rPr>
    </w:lvl>
    <w:lvl w:ilvl="3" w:tplc="D7BE572C">
      <w:start w:val="1"/>
      <w:numFmt w:val="bullet"/>
      <w:lvlText w:val=""/>
      <w:lvlJc w:val="left"/>
      <w:pPr>
        <w:ind w:left="2880" w:hanging="360"/>
      </w:pPr>
      <w:rPr>
        <w:rFonts w:ascii="Symbol" w:hAnsi="Symbol" w:hint="default"/>
      </w:rPr>
    </w:lvl>
    <w:lvl w:ilvl="4" w:tplc="C4CA1D3E">
      <w:start w:val="1"/>
      <w:numFmt w:val="bullet"/>
      <w:lvlText w:val="o"/>
      <w:lvlJc w:val="left"/>
      <w:pPr>
        <w:ind w:left="3600" w:hanging="360"/>
      </w:pPr>
      <w:rPr>
        <w:rFonts w:ascii="Courier New" w:hAnsi="Courier New" w:hint="default"/>
      </w:rPr>
    </w:lvl>
    <w:lvl w:ilvl="5" w:tplc="4F7EFD58">
      <w:start w:val="1"/>
      <w:numFmt w:val="bullet"/>
      <w:lvlText w:val=""/>
      <w:lvlJc w:val="left"/>
      <w:pPr>
        <w:ind w:left="4320" w:hanging="360"/>
      </w:pPr>
      <w:rPr>
        <w:rFonts w:ascii="Wingdings" w:hAnsi="Wingdings" w:hint="default"/>
      </w:rPr>
    </w:lvl>
    <w:lvl w:ilvl="6" w:tplc="A76455F8">
      <w:start w:val="1"/>
      <w:numFmt w:val="bullet"/>
      <w:lvlText w:val=""/>
      <w:lvlJc w:val="left"/>
      <w:pPr>
        <w:ind w:left="5040" w:hanging="360"/>
      </w:pPr>
      <w:rPr>
        <w:rFonts w:ascii="Symbol" w:hAnsi="Symbol" w:hint="default"/>
      </w:rPr>
    </w:lvl>
    <w:lvl w:ilvl="7" w:tplc="696E166E">
      <w:start w:val="1"/>
      <w:numFmt w:val="bullet"/>
      <w:lvlText w:val="o"/>
      <w:lvlJc w:val="left"/>
      <w:pPr>
        <w:ind w:left="5760" w:hanging="360"/>
      </w:pPr>
      <w:rPr>
        <w:rFonts w:ascii="Courier New" w:hAnsi="Courier New" w:hint="default"/>
      </w:rPr>
    </w:lvl>
    <w:lvl w:ilvl="8" w:tplc="D18A490A">
      <w:start w:val="1"/>
      <w:numFmt w:val="bullet"/>
      <w:lvlText w:val=""/>
      <w:lvlJc w:val="left"/>
      <w:pPr>
        <w:ind w:left="6480" w:hanging="360"/>
      </w:pPr>
      <w:rPr>
        <w:rFonts w:ascii="Wingdings" w:hAnsi="Wingdings" w:hint="default"/>
      </w:rPr>
    </w:lvl>
  </w:abstractNum>
  <w:abstractNum w:abstractNumId="15" w15:restartNumberingAfterBreak="0">
    <w:nsid w:val="5A21745B"/>
    <w:multiLevelType w:val="hybridMultilevel"/>
    <w:tmpl w:val="8FF6496A"/>
    <w:lvl w:ilvl="0" w:tplc="D2DA9D1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233E33"/>
    <w:multiLevelType w:val="hybridMultilevel"/>
    <w:tmpl w:val="B516AA32"/>
    <w:lvl w:ilvl="0" w:tplc="1B9A6B16">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4221FD"/>
    <w:multiLevelType w:val="hybridMultilevel"/>
    <w:tmpl w:val="1FB25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7B6AAD"/>
    <w:multiLevelType w:val="hybridMultilevel"/>
    <w:tmpl w:val="709461F2"/>
    <w:lvl w:ilvl="0" w:tplc="5DDE88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5787207"/>
    <w:multiLevelType w:val="hybridMultilevel"/>
    <w:tmpl w:val="76365216"/>
    <w:lvl w:ilvl="0" w:tplc="A3CEC7A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483512"/>
    <w:multiLevelType w:val="hybridMultilevel"/>
    <w:tmpl w:val="C9EA8B6A"/>
    <w:lvl w:ilvl="0" w:tplc="570A75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D16A65"/>
    <w:multiLevelType w:val="hybridMultilevel"/>
    <w:tmpl w:val="D8B05D88"/>
    <w:lvl w:ilvl="0" w:tplc="D66C6BCC">
      <w:numFmt w:val="bullet"/>
      <w:lvlText w:val=""/>
      <w:lvlJc w:val="left"/>
      <w:pPr>
        <w:ind w:left="765" w:hanging="360"/>
      </w:pPr>
      <w:rPr>
        <w:rFonts w:ascii="Symbol" w:eastAsiaTheme="minorHAnsi"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2"/>
  </w:num>
  <w:num w:numId="2">
    <w:abstractNumId w:val="6"/>
  </w:num>
  <w:num w:numId="3">
    <w:abstractNumId w:val="14"/>
  </w:num>
  <w:num w:numId="4">
    <w:abstractNumId w:val="10"/>
  </w:num>
  <w:num w:numId="5">
    <w:abstractNumId w:val="7"/>
  </w:num>
  <w:num w:numId="6">
    <w:abstractNumId w:val="13"/>
  </w:num>
  <w:num w:numId="7">
    <w:abstractNumId w:val="4"/>
  </w:num>
  <w:num w:numId="8">
    <w:abstractNumId w:val="5"/>
  </w:num>
  <w:num w:numId="9">
    <w:abstractNumId w:val="3"/>
  </w:num>
  <w:num w:numId="10">
    <w:abstractNumId w:val="18"/>
  </w:num>
  <w:num w:numId="11">
    <w:abstractNumId w:val="0"/>
  </w:num>
  <w:num w:numId="12">
    <w:abstractNumId w:val="11"/>
  </w:num>
  <w:num w:numId="13">
    <w:abstractNumId w:val="16"/>
  </w:num>
  <w:num w:numId="14">
    <w:abstractNumId w:val="21"/>
  </w:num>
  <w:num w:numId="15">
    <w:abstractNumId w:val="20"/>
  </w:num>
  <w:num w:numId="16">
    <w:abstractNumId w:val="15"/>
  </w:num>
  <w:num w:numId="17">
    <w:abstractNumId w:val="9"/>
  </w:num>
  <w:num w:numId="18">
    <w:abstractNumId w:val="2"/>
  </w:num>
  <w:num w:numId="19">
    <w:abstractNumId w:val="8"/>
  </w:num>
  <w:num w:numId="20">
    <w:abstractNumId w:val="17"/>
  </w:num>
  <w:num w:numId="21">
    <w:abstractNumId w:val="1"/>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EA1EBB"/>
    <w:rsid w:val="000901E0"/>
    <w:rsid w:val="000E44DB"/>
    <w:rsid w:val="00116ADD"/>
    <w:rsid w:val="0014376D"/>
    <w:rsid w:val="001517D8"/>
    <w:rsid w:val="00155E46"/>
    <w:rsid w:val="0019227C"/>
    <w:rsid w:val="001E7A53"/>
    <w:rsid w:val="001F1A8D"/>
    <w:rsid w:val="00261943"/>
    <w:rsid w:val="00262D55"/>
    <w:rsid w:val="00266B5B"/>
    <w:rsid w:val="00274EAC"/>
    <w:rsid w:val="00292852"/>
    <w:rsid w:val="002B77E0"/>
    <w:rsid w:val="002D1BC3"/>
    <w:rsid w:val="00303295"/>
    <w:rsid w:val="003434C1"/>
    <w:rsid w:val="003769E5"/>
    <w:rsid w:val="00393CBB"/>
    <w:rsid w:val="003F620D"/>
    <w:rsid w:val="004060DA"/>
    <w:rsid w:val="004179BA"/>
    <w:rsid w:val="00431E2D"/>
    <w:rsid w:val="004F306F"/>
    <w:rsid w:val="004F6F2B"/>
    <w:rsid w:val="00541D6E"/>
    <w:rsid w:val="005456C7"/>
    <w:rsid w:val="00565076"/>
    <w:rsid w:val="00570F39"/>
    <w:rsid w:val="005D1510"/>
    <w:rsid w:val="005E2123"/>
    <w:rsid w:val="00603DB0"/>
    <w:rsid w:val="006131E1"/>
    <w:rsid w:val="00615623"/>
    <w:rsid w:val="00653E19"/>
    <w:rsid w:val="00665EEF"/>
    <w:rsid w:val="00673769"/>
    <w:rsid w:val="00673D79"/>
    <w:rsid w:val="006E5400"/>
    <w:rsid w:val="007357F1"/>
    <w:rsid w:val="007377D6"/>
    <w:rsid w:val="00765ABC"/>
    <w:rsid w:val="007B3107"/>
    <w:rsid w:val="007B6B14"/>
    <w:rsid w:val="007F6693"/>
    <w:rsid w:val="00804A9F"/>
    <w:rsid w:val="008201E4"/>
    <w:rsid w:val="00822B37"/>
    <w:rsid w:val="008244B6"/>
    <w:rsid w:val="0087735A"/>
    <w:rsid w:val="0088354C"/>
    <w:rsid w:val="00894186"/>
    <w:rsid w:val="008F068B"/>
    <w:rsid w:val="008F34F7"/>
    <w:rsid w:val="00910B04"/>
    <w:rsid w:val="00911840"/>
    <w:rsid w:val="0092240F"/>
    <w:rsid w:val="00982D99"/>
    <w:rsid w:val="009A788F"/>
    <w:rsid w:val="009B44E2"/>
    <w:rsid w:val="009F1E41"/>
    <w:rsid w:val="00A030B2"/>
    <w:rsid w:val="00A235D0"/>
    <w:rsid w:val="00A26C9A"/>
    <w:rsid w:val="00A340E5"/>
    <w:rsid w:val="00A829CC"/>
    <w:rsid w:val="00AC6A68"/>
    <w:rsid w:val="00B20CEB"/>
    <w:rsid w:val="00B335A9"/>
    <w:rsid w:val="00B34B2E"/>
    <w:rsid w:val="00B7093B"/>
    <w:rsid w:val="00B91491"/>
    <w:rsid w:val="00BB6794"/>
    <w:rsid w:val="00BB70FB"/>
    <w:rsid w:val="00BD3EA6"/>
    <w:rsid w:val="00C127CB"/>
    <w:rsid w:val="00C33021"/>
    <w:rsid w:val="00C41FA5"/>
    <w:rsid w:val="00C81FB8"/>
    <w:rsid w:val="00D37EBF"/>
    <w:rsid w:val="00D40EB3"/>
    <w:rsid w:val="00D753EC"/>
    <w:rsid w:val="00DC3E39"/>
    <w:rsid w:val="00E03972"/>
    <w:rsid w:val="00E40B9C"/>
    <w:rsid w:val="00E72AE6"/>
    <w:rsid w:val="00E760F9"/>
    <w:rsid w:val="00E81EED"/>
    <w:rsid w:val="00EF3892"/>
    <w:rsid w:val="00F03F0E"/>
    <w:rsid w:val="00F31EC3"/>
    <w:rsid w:val="00F34959"/>
    <w:rsid w:val="00FC3F67"/>
    <w:rsid w:val="00FF5995"/>
    <w:rsid w:val="02391A22"/>
    <w:rsid w:val="174317A6"/>
    <w:rsid w:val="3C52996C"/>
    <w:rsid w:val="46EA1EBB"/>
    <w:rsid w:val="4E7B66DB"/>
    <w:rsid w:val="526A98CE"/>
    <w:rsid w:val="645289EF"/>
    <w:rsid w:val="6F461438"/>
    <w:rsid w:val="7BE25420"/>
    <w:rsid w:val="7CDB53A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B421010A-73CF-45C0-8E6E-C5ABA2FC6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2D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1E7A53"/>
    <w:rPr>
      <w:color w:val="808080"/>
      <w:shd w:val="clear" w:color="auto" w:fill="E6E6E6"/>
    </w:rPr>
  </w:style>
  <w:style w:type="character" w:customStyle="1" w:styleId="Heading3Char">
    <w:name w:val="Heading 3 Char"/>
    <w:basedOn w:val="DefaultParagraphFont"/>
    <w:link w:val="Heading3"/>
    <w:uiPriority w:val="9"/>
    <w:rsid w:val="00982D99"/>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6131E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31E1"/>
    <w:rPr>
      <w:rFonts w:eastAsiaTheme="minorEastAsia"/>
      <w:color w:val="5A5A5A" w:themeColor="text1" w:themeTint="A5"/>
      <w:spacing w:val="15"/>
    </w:rPr>
  </w:style>
  <w:style w:type="character" w:styleId="Strong">
    <w:name w:val="Strong"/>
    <w:basedOn w:val="DefaultParagraphFont"/>
    <w:uiPriority w:val="22"/>
    <w:qFormat/>
    <w:rsid w:val="006131E1"/>
    <w:rPr>
      <w:b/>
      <w:bCs/>
    </w:rPr>
  </w:style>
  <w:style w:type="character" w:styleId="SubtleReference">
    <w:name w:val="Subtle Reference"/>
    <w:basedOn w:val="DefaultParagraphFont"/>
    <w:uiPriority w:val="31"/>
    <w:qFormat/>
    <w:rsid w:val="006131E1"/>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603.06155"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arxiv.org/pdf/1506.05869v2.pdf"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neuralconvo.huggingface.c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2141</TotalTime>
  <Pages>1</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 Arora</dc:creator>
  <cp:keywords/>
  <dc:description/>
  <cp:lastModifiedBy>Akshit Arora</cp:lastModifiedBy>
  <cp:revision>72</cp:revision>
  <cp:lastPrinted>2017-10-26T00:35:00Z</cp:lastPrinted>
  <dcterms:created xsi:type="dcterms:W3CDTF">2017-09-12T04:26:00Z</dcterms:created>
  <dcterms:modified xsi:type="dcterms:W3CDTF">2017-11-06T19:03:00Z</dcterms:modified>
</cp:coreProperties>
</file>