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E3FA4" w14:textId="78C24220" w:rsidR="00DE597A" w:rsidRPr="00847263" w:rsidRDefault="00C724BF" w:rsidP="00C72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7263">
        <w:rPr>
          <w:rFonts w:ascii="Times New Roman" w:hAnsi="Times New Roman" w:cs="Times New Roman"/>
          <w:b/>
          <w:bCs/>
          <w:sz w:val="28"/>
          <w:szCs w:val="28"/>
        </w:rPr>
        <w:t>LITERATURE REVIEW</w:t>
      </w:r>
      <w:r w:rsidR="00847263" w:rsidRPr="00847263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14F3B7EF" w14:textId="424F56D0" w:rsidR="00847263" w:rsidRPr="00847263" w:rsidRDefault="00847263" w:rsidP="00C72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7263">
        <w:rPr>
          <w:rFonts w:ascii="Times New Roman" w:hAnsi="Times New Roman" w:cs="Times New Roman"/>
          <w:b/>
          <w:bCs/>
          <w:sz w:val="28"/>
          <w:szCs w:val="28"/>
        </w:rPr>
        <w:t>UPI FRAUD DETECTION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2207"/>
        <w:gridCol w:w="1990"/>
        <w:gridCol w:w="1912"/>
        <w:gridCol w:w="2285"/>
      </w:tblGrid>
      <w:tr w:rsidR="00C724BF" w14:paraId="64F50095" w14:textId="77777777" w:rsidTr="00847263">
        <w:tc>
          <w:tcPr>
            <w:tcW w:w="622" w:type="dxa"/>
          </w:tcPr>
          <w:p w14:paraId="0149B52F" w14:textId="5214E6AA" w:rsidR="00C724BF" w:rsidRPr="00C724BF" w:rsidRDefault="00C724BF" w:rsidP="00C72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4BF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2207" w:type="dxa"/>
          </w:tcPr>
          <w:p w14:paraId="779B19E7" w14:textId="0B7AEA1D" w:rsidR="00C724BF" w:rsidRPr="00C724BF" w:rsidRDefault="00C724BF" w:rsidP="00C72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4BF">
              <w:rPr>
                <w:rFonts w:ascii="Times New Roman" w:hAnsi="Times New Roman" w:cs="Times New Roman"/>
                <w:sz w:val="24"/>
                <w:szCs w:val="24"/>
              </w:rPr>
              <w:t>Title, Year, Author</w:t>
            </w:r>
          </w:p>
        </w:tc>
        <w:tc>
          <w:tcPr>
            <w:tcW w:w="1990" w:type="dxa"/>
          </w:tcPr>
          <w:p w14:paraId="03B88BC4" w14:textId="4F1F1B8B" w:rsidR="00C724BF" w:rsidRPr="00C724BF" w:rsidRDefault="00C724BF" w:rsidP="00C72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4BF"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</w:tc>
        <w:tc>
          <w:tcPr>
            <w:tcW w:w="1912" w:type="dxa"/>
          </w:tcPr>
          <w:p w14:paraId="59D6A0D0" w14:textId="5CD048E7" w:rsidR="00C724BF" w:rsidRPr="00C724BF" w:rsidRDefault="00C724BF" w:rsidP="00C724BF">
            <w:pPr>
              <w:tabs>
                <w:tab w:val="left" w:pos="21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24B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24BF">
              <w:rPr>
                <w:rFonts w:ascii="Times New Roman" w:hAnsi="Times New Roman" w:cs="Times New Roman"/>
                <w:sz w:val="24"/>
                <w:szCs w:val="24"/>
              </w:rPr>
              <w:t>Pros</w:t>
            </w:r>
          </w:p>
        </w:tc>
        <w:tc>
          <w:tcPr>
            <w:tcW w:w="2285" w:type="dxa"/>
          </w:tcPr>
          <w:p w14:paraId="19E44342" w14:textId="7AE6E3EA" w:rsidR="00C724BF" w:rsidRPr="00C724BF" w:rsidRDefault="00C724BF" w:rsidP="00C72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4BF">
              <w:rPr>
                <w:rFonts w:ascii="Times New Roman" w:hAnsi="Times New Roman" w:cs="Times New Roman"/>
                <w:sz w:val="24"/>
                <w:szCs w:val="24"/>
              </w:rPr>
              <w:t>Cons</w:t>
            </w:r>
          </w:p>
        </w:tc>
      </w:tr>
      <w:tr w:rsidR="00C724BF" w14:paraId="2ABD25C1" w14:textId="77777777" w:rsidTr="00847263">
        <w:trPr>
          <w:trHeight w:val="2884"/>
        </w:trPr>
        <w:tc>
          <w:tcPr>
            <w:tcW w:w="622" w:type="dxa"/>
          </w:tcPr>
          <w:p w14:paraId="26244A84" w14:textId="2087C754" w:rsidR="00C724BF" w:rsidRPr="00C724BF" w:rsidRDefault="00C724BF" w:rsidP="00C724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207" w:type="dxa"/>
          </w:tcPr>
          <w:p w14:paraId="1C55B1DF" w14:textId="7EE5CC85" w:rsidR="00C724BF" w:rsidRPr="00C724BF" w:rsidRDefault="00C724BF" w:rsidP="00C724BF">
            <w:pPr>
              <w:rPr>
                <w:rFonts w:ascii="Times New Roman" w:hAnsi="Times New Roman" w:cs="Times New Roman"/>
              </w:rPr>
            </w:pPr>
            <w:r w:rsidRPr="00C724BF">
              <w:rPr>
                <w:rFonts w:ascii="Times New Roman" w:hAnsi="Times New Roman" w:cs="Times New Roman"/>
              </w:rPr>
              <w:t>S. Sharma et al., "Secure UPI: Machine Learning-Driven Fraud Detection System for UPI Transactions," 2023</w:t>
            </w:r>
          </w:p>
        </w:tc>
        <w:tc>
          <w:tcPr>
            <w:tcW w:w="1990" w:type="dxa"/>
          </w:tcPr>
          <w:p w14:paraId="594B837E" w14:textId="13DC9050" w:rsidR="00C724BF" w:rsidRPr="00C724BF" w:rsidRDefault="00C724BF" w:rsidP="00C724BF">
            <w:pPr>
              <w:rPr>
                <w:rFonts w:ascii="Times New Roman" w:hAnsi="Times New Roman" w:cs="Times New Roman"/>
              </w:rPr>
            </w:pPr>
            <w:r w:rsidRPr="00C724BF">
              <w:rPr>
                <w:rFonts w:ascii="Times New Roman" w:hAnsi="Times New Roman" w:cs="Times New Roman"/>
              </w:rPr>
              <w:t xml:space="preserve">- Supervised Machine Learning </w:t>
            </w:r>
            <w:r w:rsidRPr="00C724BF">
              <w:rPr>
                <w:rFonts w:ascii="Times New Roman" w:hAnsi="Times New Roman" w:cs="Times New Roman"/>
              </w:rPr>
              <w:br/>
              <w:t xml:space="preserve">- Logistic Regression and Random Forest algorithms for fraud detection </w:t>
            </w:r>
            <w:r w:rsidRPr="00C724BF">
              <w:rPr>
                <w:rFonts w:ascii="Times New Roman" w:hAnsi="Times New Roman" w:cs="Times New Roman"/>
              </w:rPr>
              <w:br/>
              <w:t>- Features engineered from transaction data</w:t>
            </w:r>
          </w:p>
        </w:tc>
        <w:tc>
          <w:tcPr>
            <w:tcW w:w="1912" w:type="dxa"/>
          </w:tcPr>
          <w:p w14:paraId="410054EF" w14:textId="7E815DA2" w:rsidR="00C724BF" w:rsidRPr="00C724BF" w:rsidRDefault="00C724BF" w:rsidP="00C724BF">
            <w:pPr>
              <w:rPr>
                <w:rFonts w:ascii="Times New Roman" w:hAnsi="Times New Roman" w:cs="Times New Roman"/>
              </w:rPr>
            </w:pPr>
            <w:r w:rsidRPr="00C724BF">
              <w:rPr>
                <w:rFonts w:ascii="Times New Roman" w:hAnsi="Times New Roman" w:cs="Times New Roman"/>
              </w:rPr>
              <w:t xml:space="preserve">High fraud detection accuracy </w:t>
            </w:r>
            <w:r w:rsidRPr="00C724BF">
              <w:rPr>
                <w:rFonts w:ascii="Times New Roman" w:hAnsi="Times New Roman" w:cs="Times New Roman"/>
              </w:rPr>
              <w:br/>
              <w:t xml:space="preserve">- Customizable for different scenarios </w:t>
            </w:r>
            <w:r w:rsidRPr="00C724BF">
              <w:rPr>
                <w:rFonts w:ascii="Times New Roman" w:hAnsi="Times New Roman" w:cs="Times New Roman"/>
              </w:rPr>
              <w:br/>
              <w:t xml:space="preserve">- Fast processing for large datasets </w:t>
            </w:r>
            <w:r w:rsidRPr="00C724BF">
              <w:rPr>
                <w:rFonts w:ascii="Times New Roman" w:hAnsi="Times New Roman" w:cs="Times New Roman"/>
              </w:rPr>
              <w:br/>
              <w:t xml:space="preserve">- Easy to interpret the results </w:t>
            </w:r>
            <w:r w:rsidRPr="00C724BF">
              <w:rPr>
                <w:rFonts w:ascii="Times New Roman" w:hAnsi="Times New Roman" w:cs="Times New Roman"/>
              </w:rPr>
              <w:br/>
              <w:t>- Handles structured data well</w:t>
            </w:r>
          </w:p>
        </w:tc>
        <w:tc>
          <w:tcPr>
            <w:tcW w:w="2285" w:type="dxa"/>
          </w:tcPr>
          <w:p w14:paraId="44C73EB3" w14:textId="19FCEE56" w:rsidR="00C724BF" w:rsidRPr="00C724BF" w:rsidRDefault="00C724BF" w:rsidP="00C724BF">
            <w:pPr>
              <w:rPr>
                <w:rFonts w:ascii="Times New Roman" w:hAnsi="Times New Roman" w:cs="Times New Roman"/>
              </w:rPr>
            </w:pPr>
            <w:r w:rsidRPr="00C724BF">
              <w:rPr>
                <w:rFonts w:ascii="Times New Roman" w:hAnsi="Times New Roman" w:cs="Times New Roman"/>
              </w:rPr>
              <w:t xml:space="preserve">- Dependence on labeled data </w:t>
            </w:r>
            <w:r w:rsidRPr="00C724BF">
              <w:rPr>
                <w:rFonts w:ascii="Times New Roman" w:hAnsi="Times New Roman" w:cs="Times New Roman"/>
              </w:rPr>
              <w:br/>
              <w:t xml:space="preserve">- Data imbalance may affect performance </w:t>
            </w:r>
            <w:r w:rsidRPr="00C724BF">
              <w:rPr>
                <w:rFonts w:ascii="Times New Roman" w:hAnsi="Times New Roman" w:cs="Times New Roman"/>
              </w:rPr>
              <w:br/>
              <w:t>- Poor handling of unstructured data</w:t>
            </w:r>
          </w:p>
        </w:tc>
      </w:tr>
      <w:tr w:rsidR="00C724BF" w14:paraId="52DE37C5" w14:textId="77777777" w:rsidTr="00847263">
        <w:trPr>
          <w:trHeight w:val="2267"/>
        </w:trPr>
        <w:tc>
          <w:tcPr>
            <w:tcW w:w="622" w:type="dxa"/>
          </w:tcPr>
          <w:p w14:paraId="355E36F4" w14:textId="2E1E6B91" w:rsidR="00C724BF" w:rsidRPr="00847263" w:rsidRDefault="00C724BF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207" w:type="dxa"/>
          </w:tcPr>
          <w:p w14:paraId="69CFD7F6" w14:textId="7A3AF3D0" w:rsidR="00C724BF" w:rsidRPr="00847263" w:rsidRDefault="00C724BF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>P. Kumar et al., "UPI-Based Financial Fraud Detection Using Deep Learning Approach," 2023</w:t>
            </w:r>
          </w:p>
        </w:tc>
        <w:tc>
          <w:tcPr>
            <w:tcW w:w="1990" w:type="dxa"/>
          </w:tcPr>
          <w:p w14:paraId="7A6F004F" w14:textId="46CF9ACA" w:rsidR="00C724BF" w:rsidRPr="00847263" w:rsidRDefault="00C724BF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 xml:space="preserve">- Deep Neural Networks </w:t>
            </w:r>
            <w:r w:rsidRPr="00847263">
              <w:rPr>
                <w:rFonts w:ascii="Times New Roman" w:hAnsi="Times New Roman" w:cs="Times New Roman"/>
              </w:rPr>
              <w:br/>
              <w:t xml:space="preserve">- </w:t>
            </w:r>
            <w:proofErr w:type="gramStart"/>
            <w:r w:rsidRPr="00847263">
              <w:rPr>
                <w:rFonts w:ascii="Times New Roman" w:hAnsi="Times New Roman" w:cs="Times New Roman"/>
              </w:rPr>
              <w:t>Multi-layer</w:t>
            </w:r>
            <w:proofErr w:type="gramEnd"/>
            <w:r w:rsidRPr="00847263">
              <w:rPr>
                <w:rFonts w:ascii="Times New Roman" w:hAnsi="Times New Roman" w:cs="Times New Roman"/>
              </w:rPr>
              <w:t xml:space="preserve"> perceptron with </w:t>
            </w:r>
            <w:proofErr w:type="spellStart"/>
            <w:r w:rsidRPr="00847263">
              <w:rPr>
                <w:rFonts w:ascii="Times New Roman" w:hAnsi="Times New Roman" w:cs="Times New Roman"/>
              </w:rPr>
              <w:t>ReLU</w:t>
            </w:r>
            <w:proofErr w:type="spellEnd"/>
            <w:r w:rsidRPr="00847263">
              <w:rPr>
                <w:rFonts w:ascii="Times New Roman" w:hAnsi="Times New Roman" w:cs="Times New Roman"/>
              </w:rPr>
              <w:t xml:space="preserve"> activation functions </w:t>
            </w:r>
            <w:r w:rsidRPr="00847263">
              <w:rPr>
                <w:rFonts w:ascii="Times New Roman" w:hAnsi="Times New Roman" w:cs="Times New Roman"/>
              </w:rPr>
              <w:br/>
              <w:t xml:space="preserve">- Utilizes transaction metadata and user </w:t>
            </w:r>
            <w:proofErr w:type="spellStart"/>
            <w:r w:rsidRPr="00847263">
              <w:rPr>
                <w:rFonts w:ascii="Times New Roman" w:hAnsi="Times New Roman" w:cs="Times New Roman"/>
              </w:rPr>
              <w:t>behavior</w:t>
            </w:r>
            <w:proofErr w:type="spellEnd"/>
            <w:r w:rsidRPr="00847263">
              <w:rPr>
                <w:rFonts w:ascii="Times New Roman" w:hAnsi="Times New Roman" w:cs="Times New Roman"/>
              </w:rPr>
              <w:t xml:space="preserve"> patterns</w:t>
            </w:r>
          </w:p>
        </w:tc>
        <w:tc>
          <w:tcPr>
            <w:tcW w:w="1912" w:type="dxa"/>
          </w:tcPr>
          <w:p w14:paraId="0F6BD675" w14:textId="70086DD5" w:rsidR="00C724BF" w:rsidRPr="00847263" w:rsidRDefault="00C724BF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 xml:space="preserve">- Effective at detecting complex fraud patterns </w:t>
            </w:r>
            <w:r w:rsidRPr="00847263">
              <w:rPr>
                <w:rFonts w:ascii="Times New Roman" w:hAnsi="Times New Roman" w:cs="Times New Roman"/>
              </w:rPr>
              <w:br/>
              <w:t xml:space="preserve">- Handles unstructured data </w:t>
            </w:r>
            <w:r w:rsidRPr="00847263">
              <w:rPr>
                <w:rFonts w:ascii="Times New Roman" w:hAnsi="Times New Roman" w:cs="Times New Roman"/>
              </w:rPr>
              <w:br/>
              <w:t xml:space="preserve">- Adapts to evolving tactics </w:t>
            </w:r>
            <w:r w:rsidRPr="00847263">
              <w:rPr>
                <w:rFonts w:ascii="Times New Roman" w:hAnsi="Times New Roman" w:cs="Times New Roman"/>
              </w:rPr>
              <w:br/>
              <w:t>- High scalability for large datasets</w:t>
            </w:r>
          </w:p>
        </w:tc>
        <w:tc>
          <w:tcPr>
            <w:tcW w:w="2285" w:type="dxa"/>
          </w:tcPr>
          <w:p w14:paraId="370EEE71" w14:textId="7D82F07F" w:rsidR="00C724BF" w:rsidRPr="00847263" w:rsidRDefault="00C724BF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 xml:space="preserve">- High computational requirements </w:t>
            </w:r>
            <w:r w:rsidRPr="00847263">
              <w:rPr>
                <w:rFonts w:ascii="Times New Roman" w:hAnsi="Times New Roman" w:cs="Times New Roman"/>
              </w:rPr>
              <w:br/>
              <w:t xml:space="preserve">- Requires extensive data preprocessing </w:t>
            </w:r>
            <w:r w:rsidRPr="00847263">
              <w:rPr>
                <w:rFonts w:ascii="Times New Roman" w:hAnsi="Times New Roman" w:cs="Times New Roman"/>
              </w:rPr>
              <w:br/>
              <w:t>- Risk of overfitting with insufficient data</w:t>
            </w:r>
          </w:p>
        </w:tc>
      </w:tr>
      <w:tr w:rsidR="00C724BF" w14:paraId="1053A9D8" w14:textId="77777777" w:rsidTr="00847263">
        <w:trPr>
          <w:trHeight w:val="2612"/>
        </w:trPr>
        <w:tc>
          <w:tcPr>
            <w:tcW w:w="622" w:type="dxa"/>
          </w:tcPr>
          <w:p w14:paraId="320E6EC9" w14:textId="49851F29" w:rsidR="00C724BF" w:rsidRPr="00847263" w:rsidRDefault="00847263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07" w:type="dxa"/>
          </w:tcPr>
          <w:p w14:paraId="503B3EC1" w14:textId="4F65BB08" w:rsidR="00C724BF" w:rsidRPr="00847263" w:rsidRDefault="00C724BF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>K. Dubey et al., "AI-Driven Secure UPI Transactions Using Federated Learning," 2023</w:t>
            </w:r>
          </w:p>
        </w:tc>
        <w:tc>
          <w:tcPr>
            <w:tcW w:w="1990" w:type="dxa"/>
          </w:tcPr>
          <w:p w14:paraId="6EBCF646" w14:textId="6361A92E" w:rsidR="00C724BF" w:rsidRPr="00847263" w:rsidRDefault="00C724BF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 xml:space="preserve">- Federated Learning </w:t>
            </w:r>
            <w:r w:rsidRPr="00847263">
              <w:rPr>
                <w:rFonts w:ascii="Times New Roman" w:hAnsi="Times New Roman" w:cs="Times New Roman"/>
              </w:rPr>
              <w:br/>
              <w:t xml:space="preserve">- Data remains decentralized for privacy preservation </w:t>
            </w:r>
            <w:r w:rsidRPr="00847263">
              <w:rPr>
                <w:rFonts w:ascii="Times New Roman" w:hAnsi="Times New Roman" w:cs="Times New Roman"/>
              </w:rPr>
              <w:br/>
              <w:t>- Collaborative model training across multiple devices</w:t>
            </w:r>
          </w:p>
        </w:tc>
        <w:tc>
          <w:tcPr>
            <w:tcW w:w="1912" w:type="dxa"/>
          </w:tcPr>
          <w:p w14:paraId="6240D2CA" w14:textId="282B697E" w:rsidR="00C724BF" w:rsidRPr="00847263" w:rsidRDefault="00C724BF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 xml:space="preserve">- Preserves data privacy </w:t>
            </w:r>
            <w:r w:rsidRPr="00847263">
              <w:rPr>
                <w:rFonts w:ascii="Times New Roman" w:hAnsi="Times New Roman" w:cs="Times New Roman"/>
              </w:rPr>
              <w:br/>
              <w:t xml:space="preserve">- Eliminates the need for raw data sharing </w:t>
            </w:r>
            <w:r w:rsidRPr="00847263">
              <w:rPr>
                <w:rFonts w:ascii="Times New Roman" w:hAnsi="Times New Roman" w:cs="Times New Roman"/>
              </w:rPr>
              <w:br/>
              <w:t xml:space="preserve">- Reduces risk of data breaches </w:t>
            </w:r>
            <w:r w:rsidRPr="00847263">
              <w:rPr>
                <w:rFonts w:ascii="Times New Roman" w:hAnsi="Times New Roman" w:cs="Times New Roman"/>
              </w:rPr>
              <w:br/>
              <w:t>- Decentralized approach ensures flexibility</w:t>
            </w:r>
          </w:p>
        </w:tc>
        <w:tc>
          <w:tcPr>
            <w:tcW w:w="2285" w:type="dxa"/>
          </w:tcPr>
          <w:p w14:paraId="6BE376DB" w14:textId="32F01454" w:rsidR="00C724BF" w:rsidRPr="00847263" w:rsidRDefault="00C724BF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 xml:space="preserve">- Complex coordination of models </w:t>
            </w:r>
            <w:r w:rsidRPr="00847263">
              <w:rPr>
                <w:rFonts w:ascii="Times New Roman" w:hAnsi="Times New Roman" w:cs="Times New Roman"/>
              </w:rPr>
              <w:br/>
              <w:t xml:space="preserve">- High latency in updates </w:t>
            </w:r>
            <w:r w:rsidRPr="00847263">
              <w:rPr>
                <w:rFonts w:ascii="Times New Roman" w:hAnsi="Times New Roman" w:cs="Times New Roman"/>
              </w:rPr>
              <w:br/>
              <w:t>- Requires robust infrastructure for implementation</w:t>
            </w:r>
          </w:p>
        </w:tc>
      </w:tr>
      <w:tr w:rsidR="00847263" w14:paraId="6E710EB4" w14:textId="77777777" w:rsidTr="00847263">
        <w:trPr>
          <w:trHeight w:val="2113"/>
        </w:trPr>
        <w:tc>
          <w:tcPr>
            <w:tcW w:w="622" w:type="dxa"/>
          </w:tcPr>
          <w:p w14:paraId="74A787BA" w14:textId="6329121E" w:rsidR="00847263" w:rsidRPr="00847263" w:rsidRDefault="00847263" w:rsidP="00847263">
            <w:pPr>
              <w:rPr>
                <w:rFonts w:ascii="Times New Roman" w:hAnsi="Times New Roman" w:cs="Times New Roman"/>
                <w:b/>
                <w:bCs/>
              </w:rPr>
            </w:pPr>
            <w:r w:rsidRPr="00847263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207" w:type="dxa"/>
          </w:tcPr>
          <w:p w14:paraId="2D919706" w14:textId="1A3ADAE5" w:rsidR="00847263" w:rsidRPr="00847263" w:rsidRDefault="00847263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>A. Patel et al., "Fraud Fighters: AI and ML Revolutionizing UPI Security," 2023</w:t>
            </w:r>
          </w:p>
        </w:tc>
        <w:tc>
          <w:tcPr>
            <w:tcW w:w="1990" w:type="dxa"/>
          </w:tcPr>
          <w:p w14:paraId="5A0ED69E" w14:textId="65C96FCF" w:rsidR="00847263" w:rsidRPr="00847263" w:rsidRDefault="00847263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 xml:space="preserve">- AI/ML Security Frameworks </w:t>
            </w:r>
            <w:r w:rsidRPr="00847263">
              <w:rPr>
                <w:rFonts w:ascii="Times New Roman" w:hAnsi="Times New Roman" w:cs="Times New Roman"/>
              </w:rPr>
              <w:br/>
              <w:t xml:space="preserve">- Real-time fraud detection with anomaly detection algorithms </w:t>
            </w:r>
            <w:r w:rsidRPr="00847263">
              <w:rPr>
                <w:rFonts w:ascii="Times New Roman" w:hAnsi="Times New Roman" w:cs="Times New Roman"/>
              </w:rPr>
              <w:br/>
              <w:t>- Adaptive learning for new fraud patterns</w:t>
            </w:r>
          </w:p>
        </w:tc>
        <w:tc>
          <w:tcPr>
            <w:tcW w:w="1912" w:type="dxa"/>
          </w:tcPr>
          <w:p w14:paraId="064C428B" w14:textId="32E6D909" w:rsidR="00847263" w:rsidRPr="00847263" w:rsidRDefault="00847263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 xml:space="preserve">- Real-time fraud detection </w:t>
            </w:r>
            <w:r w:rsidRPr="00847263">
              <w:rPr>
                <w:rFonts w:ascii="Times New Roman" w:hAnsi="Times New Roman" w:cs="Times New Roman"/>
              </w:rPr>
              <w:br/>
              <w:t xml:space="preserve">- Scalable and robust </w:t>
            </w:r>
            <w:r w:rsidRPr="00847263">
              <w:rPr>
                <w:rFonts w:ascii="Times New Roman" w:hAnsi="Times New Roman" w:cs="Times New Roman"/>
              </w:rPr>
              <w:br/>
              <w:t xml:space="preserve">- Reduces human intervention </w:t>
            </w:r>
            <w:r w:rsidRPr="00847263">
              <w:rPr>
                <w:rFonts w:ascii="Times New Roman" w:hAnsi="Times New Roman" w:cs="Times New Roman"/>
              </w:rPr>
              <w:br/>
              <w:t>- Improves response time to dynamic threats</w:t>
            </w:r>
          </w:p>
        </w:tc>
        <w:tc>
          <w:tcPr>
            <w:tcW w:w="2285" w:type="dxa"/>
          </w:tcPr>
          <w:p w14:paraId="36A18B7D" w14:textId="49D9F0E4" w:rsidR="00847263" w:rsidRPr="00847263" w:rsidRDefault="00847263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 xml:space="preserve">- Costly to implement </w:t>
            </w:r>
            <w:r w:rsidRPr="00847263">
              <w:rPr>
                <w:rFonts w:ascii="Times New Roman" w:hAnsi="Times New Roman" w:cs="Times New Roman"/>
              </w:rPr>
              <w:br/>
              <w:t xml:space="preserve">- Ethical concerns with AI use </w:t>
            </w:r>
            <w:r w:rsidRPr="00847263">
              <w:rPr>
                <w:rFonts w:ascii="Times New Roman" w:hAnsi="Times New Roman" w:cs="Times New Roman"/>
              </w:rPr>
              <w:br/>
              <w:t>- Challenges in interpreting complex AI decisions</w:t>
            </w:r>
          </w:p>
        </w:tc>
      </w:tr>
      <w:tr w:rsidR="00847263" w:rsidRPr="00847263" w14:paraId="404D7980" w14:textId="77777777" w:rsidTr="00847263">
        <w:trPr>
          <w:trHeight w:val="2966"/>
        </w:trPr>
        <w:tc>
          <w:tcPr>
            <w:tcW w:w="622" w:type="dxa"/>
          </w:tcPr>
          <w:p w14:paraId="024DF67F" w14:textId="204E4FFB" w:rsidR="00847263" w:rsidRPr="00847263" w:rsidRDefault="00847263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2207" w:type="dxa"/>
          </w:tcPr>
          <w:p w14:paraId="658AC9AB" w14:textId="5707A39D" w:rsidR="00847263" w:rsidRPr="00847263" w:rsidRDefault="00847263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>R. Menon et al., "Blockchain-Based Secure Frameworks for UPI," 2023</w:t>
            </w:r>
          </w:p>
        </w:tc>
        <w:tc>
          <w:tcPr>
            <w:tcW w:w="1990" w:type="dxa"/>
          </w:tcPr>
          <w:p w14:paraId="03F61738" w14:textId="3B79DBCE" w:rsidR="00847263" w:rsidRPr="00847263" w:rsidRDefault="00847263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 xml:space="preserve">- Blockchain Integration </w:t>
            </w:r>
            <w:r w:rsidRPr="00847263">
              <w:rPr>
                <w:rFonts w:ascii="Times New Roman" w:hAnsi="Times New Roman" w:cs="Times New Roman"/>
              </w:rPr>
              <w:br/>
              <w:t xml:space="preserve">- Uses smart contracts for transaction validation </w:t>
            </w:r>
            <w:r w:rsidRPr="00847263">
              <w:rPr>
                <w:rFonts w:ascii="Times New Roman" w:hAnsi="Times New Roman" w:cs="Times New Roman"/>
              </w:rPr>
              <w:br/>
              <w:t>- Cryptographic techniques ensure data integrity</w:t>
            </w:r>
          </w:p>
        </w:tc>
        <w:tc>
          <w:tcPr>
            <w:tcW w:w="1912" w:type="dxa"/>
          </w:tcPr>
          <w:p w14:paraId="12E571DA" w14:textId="1D85AE14" w:rsidR="00847263" w:rsidRPr="00847263" w:rsidRDefault="00847263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 xml:space="preserve">- Prevents tampering </w:t>
            </w:r>
            <w:r w:rsidRPr="00847263">
              <w:rPr>
                <w:rFonts w:ascii="Times New Roman" w:hAnsi="Times New Roman" w:cs="Times New Roman"/>
              </w:rPr>
              <w:br/>
              <w:t xml:space="preserve">- Ensures traceability </w:t>
            </w:r>
            <w:r w:rsidRPr="00847263">
              <w:rPr>
                <w:rFonts w:ascii="Times New Roman" w:hAnsi="Times New Roman" w:cs="Times New Roman"/>
              </w:rPr>
              <w:br/>
              <w:t xml:space="preserve">- Provides transparency and accountability </w:t>
            </w:r>
            <w:r w:rsidRPr="00847263">
              <w:rPr>
                <w:rFonts w:ascii="Times New Roman" w:hAnsi="Times New Roman" w:cs="Times New Roman"/>
              </w:rPr>
              <w:br/>
              <w:t>- Audit trail for compliance</w:t>
            </w:r>
          </w:p>
        </w:tc>
        <w:tc>
          <w:tcPr>
            <w:tcW w:w="2285" w:type="dxa"/>
          </w:tcPr>
          <w:p w14:paraId="074D6CA4" w14:textId="17871832" w:rsidR="00847263" w:rsidRPr="00847263" w:rsidRDefault="00847263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 xml:space="preserve">- High implementation cost </w:t>
            </w:r>
            <w:r w:rsidRPr="00847263">
              <w:rPr>
                <w:rFonts w:ascii="Times New Roman" w:hAnsi="Times New Roman" w:cs="Times New Roman"/>
              </w:rPr>
              <w:br/>
              <w:t xml:space="preserve">- Scalability challenges with high transaction volumes </w:t>
            </w:r>
            <w:r w:rsidRPr="00847263">
              <w:rPr>
                <w:rFonts w:ascii="Times New Roman" w:hAnsi="Times New Roman" w:cs="Times New Roman"/>
              </w:rPr>
              <w:br/>
              <w:t>- Higher latency in processing blockchain transactions</w:t>
            </w:r>
          </w:p>
        </w:tc>
      </w:tr>
      <w:tr w:rsidR="00847263" w:rsidRPr="00847263" w14:paraId="64AD5F53" w14:textId="77777777" w:rsidTr="00847263">
        <w:trPr>
          <w:trHeight w:val="2966"/>
        </w:trPr>
        <w:tc>
          <w:tcPr>
            <w:tcW w:w="622" w:type="dxa"/>
          </w:tcPr>
          <w:p w14:paraId="5B8FF4CE" w14:textId="137B17CD" w:rsidR="00847263" w:rsidRPr="00847263" w:rsidRDefault="00847263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207" w:type="dxa"/>
          </w:tcPr>
          <w:p w14:paraId="3CAF73E7" w14:textId="6F75F7D7" w:rsidR="00847263" w:rsidRPr="00847263" w:rsidRDefault="00847263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>M. Chaudhary et al., "Hybrid Models for UPI Fraud Detection," 2022</w:t>
            </w:r>
          </w:p>
        </w:tc>
        <w:tc>
          <w:tcPr>
            <w:tcW w:w="1990" w:type="dxa"/>
          </w:tcPr>
          <w:p w14:paraId="31FE426E" w14:textId="3762C2C4" w:rsidR="00847263" w:rsidRPr="00847263" w:rsidRDefault="00847263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 xml:space="preserve">- Hybrid AI models combining machine learning and rule-based systems </w:t>
            </w:r>
            <w:r w:rsidRPr="00847263">
              <w:rPr>
                <w:rFonts w:ascii="Times New Roman" w:hAnsi="Times New Roman" w:cs="Times New Roman"/>
              </w:rPr>
              <w:br/>
              <w:t>- Statistical techniques for anomaly detection combined with ML for predictions</w:t>
            </w:r>
          </w:p>
        </w:tc>
        <w:tc>
          <w:tcPr>
            <w:tcW w:w="1912" w:type="dxa"/>
          </w:tcPr>
          <w:p w14:paraId="024743D1" w14:textId="2437E593" w:rsidR="00847263" w:rsidRPr="00847263" w:rsidRDefault="00847263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>-</w:t>
            </w:r>
            <w:r w:rsidRPr="00847263">
              <w:rPr>
                <w:rFonts w:ascii="Times New Roman" w:hAnsi="Times New Roman" w:cs="Times New Roman"/>
              </w:rPr>
              <w:t xml:space="preserve">Combines strengths of statistical and machine learning models </w:t>
            </w:r>
            <w:r w:rsidRPr="00847263">
              <w:rPr>
                <w:rFonts w:ascii="Times New Roman" w:hAnsi="Times New Roman" w:cs="Times New Roman"/>
              </w:rPr>
              <w:br/>
              <w:t xml:space="preserve">- Reduces false negatives </w:t>
            </w:r>
            <w:r w:rsidRPr="00847263">
              <w:rPr>
                <w:rFonts w:ascii="Times New Roman" w:hAnsi="Times New Roman" w:cs="Times New Roman"/>
              </w:rPr>
              <w:br/>
              <w:t xml:space="preserve">- Adapts to new fraud types easily </w:t>
            </w:r>
            <w:r w:rsidRPr="00847263">
              <w:rPr>
                <w:rFonts w:ascii="Times New Roman" w:hAnsi="Times New Roman" w:cs="Times New Roman"/>
              </w:rPr>
              <w:br/>
              <w:t>- Flexible rule-updating</w:t>
            </w:r>
          </w:p>
        </w:tc>
        <w:tc>
          <w:tcPr>
            <w:tcW w:w="2285" w:type="dxa"/>
          </w:tcPr>
          <w:p w14:paraId="030151D7" w14:textId="1C2B9FB3" w:rsidR="00847263" w:rsidRPr="00847263" w:rsidRDefault="00847263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 xml:space="preserve">- Higher computational cost compared to standalone models </w:t>
            </w:r>
            <w:r w:rsidRPr="00847263">
              <w:rPr>
                <w:rFonts w:ascii="Times New Roman" w:hAnsi="Times New Roman" w:cs="Times New Roman"/>
              </w:rPr>
              <w:br/>
              <w:t xml:space="preserve">- Complexity in managing hybrid frameworks </w:t>
            </w:r>
            <w:r w:rsidRPr="00847263">
              <w:rPr>
                <w:rFonts w:ascii="Times New Roman" w:hAnsi="Times New Roman" w:cs="Times New Roman"/>
              </w:rPr>
              <w:br/>
              <w:t>- Requires continuous updating of rules</w:t>
            </w:r>
          </w:p>
        </w:tc>
      </w:tr>
      <w:tr w:rsidR="00847263" w:rsidRPr="00847263" w14:paraId="3178C76D" w14:textId="77777777" w:rsidTr="00847263">
        <w:trPr>
          <w:trHeight w:val="2966"/>
        </w:trPr>
        <w:tc>
          <w:tcPr>
            <w:tcW w:w="622" w:type="dxa"/>
          </w:tcPr>
          <w:p w14:paraId="4C4BFC69" w14:textId="5ABB23FF" w:rsidR="00847263" w:rsidRPr="00847263" w:rsidRDefault="00847263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207" w:type="dxa"/>
          </w:tcPr>
          <w:p w14:paraId="1A1F2E93" w14:textId="110FE69F" w:rsidR="00847263" w:rsidRPr="00847263" w:rsidRDefault="00847263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>B. Singh et al., "Real-Time Fraud Detection in UPI Transactions Using Ensemble Learning," 2021</w:t>
            </w:r>
          </w:p>
        </w:tc>
        <w:tc>
          <w:tcPr>
            <w:tcW w:w="1990" w:type="dxa"/>
          </w:tcPr>
          <w:p w14:paraId="394A7C7E" w14:textId="2194E282" w:rsidR="00847263" w:rsidRPr="00847263" w:rsidRDefault="00847263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 xml:space="preserve">- Ensemble Learning methods (Random Forest + Gradient Boosting) </w:t>
            </w:r>
            <w:r w:rsidRPr="00847263">
              <w:rPr>
                <w:rFonts w:ascii="Times New Roman" w:hAnsi="Times New Roman" w:cs="Times New Roman"/>
              </w:rPr>
              <w:br/>
              <w:t>- Real-time feature extraction from transactional data</w:t>
            </w:r>
          </w:p>
        </w:tc>
        <w:tc>
          <w:tcPr>
            <w:tcW w:w="1912" w:type="dxa"/>
          </w:tcPr>
          <w:p w14:paraId="7996C55D" w14:textId="173C698D" w:rsidR="00847263" w:rsidRPr="00847263" w:rsidRDefault="00847263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 xml:space="preserve">- High accuracy through ensemble methods </w:t>
            </w:r>
            <w:r w:rsidRPr="00847263">
              <w:rPr>
                <w:rFonts w:ascii="Times New Roman" w:hAnsi="Times New Roman" w:cs="Times New Roman"/>
              </w:rPr>
              <w:br/>
              <w:t xml:space="preserve">- Robust to noise and outliers in data </w:t>
            </w:r>
            <w:r w:rsidRPr="00847263">
              <w:rPr>
                <w:rFonts w:ascii="Times New Roman" w:hAnsi="Times New Roman" w:cs="Times New Roman"/>
              </w:rPr>
              <w:br/>
              <w:t xml:space="preserve">- Handles both structured and semi-structured data </w:t>
            </w:r>
            <w:r w:rsidRPr="00847263">
              <w:rPr>
                <w:rFonts w:ascii="Times New Roman" w:hAnsi="Times New Roman" w:cs="Times New Roman"/>
              </w:rPr>
              <w:br/>
              <w:t>- Faster processing with optimized algorithms</w:t>
            </w:r>
          </w:p>
        </w:tc>
        <w:tc>
          <w:tcPr>
            <w:tcW w:w="2285" w:type="dxa"/>
          </w:tcPr>
          <w:p w14:paraId="281E6797" w14:textId="7E4C4E0D" w:rsidR="00847263" w:rsidRPr="00847263" w:rsidRDefault="00847263" w:rsidP="00847263">
            <w:pPr>
              <w:rPr>
                <w:rFonts w:ascii="Times New Roman" w:hAnsi="Times New Roman" w:cs="Times New Roman"/>
              </w:rPr>
            </w:pPr>
            <w:r w:rsidRPr="00847263">
              <w:rPr>
                <w:rFonts w:ascii="Times New Roman" w:hAnsi="Times New Roman" w:cs="Times New Roman"/>
              </w:rPr>
              <w:t xml:space="preserve">- Dependence on high-quality data </w:t>
            </w:r>
            <w:r w:rsidRPr="00847263">
              <w:rPr>
                <w:rFonts w:ascii="Times New Roman" w:hAnsi="Times New Roman" w:cs="Times New Roman"/>
              </w:rPr>
              <w:br/>
              <w:t xml:space="preserve">- Higher computational complexity </w:t>
            </w:r>
            <w:r w:rsidRPr="00847263">
              <w:rPr>
                <w:rFonts w:ascii="Times New Roman" w:hAnsi="Times New Roman" w:cs="Times New Roman"/>
              </w:rPr>
              <w:br/>
              <w:t>- Requires tuning of hyperparameters for optimal results</w:t>
            </w:r>
          </w:p>
        </w:tc>
      </w:tr>
    </w:tbl>
    <w:p w14:paraId="3D864147" w14:textId="77777777" w:rsidR="00C724BF" w:rsidRPr="00847263" w:rsidRDefault="00C724BF" w:rsidP="00847263">
      <w:pPr>
        <w:rPr>
          <w:rFonts w:ascii="Times New Roman" w:hAnsi="Times New Roman" w:cs="Times New Roman"/>
        </w:rPr>
      </w:pPr>
    </w:p>
    <w:sectPr w:rsidR="00C724BF" w:rsidRPr="00847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BF"/>
    <w:rsid w:val="001B629D"/>
    <w:rsid w:val="00841E31"/>
    <w:rsid w:val="00847263"/>
    <w:rsid w:val="00863419"/>
    <w:rsid w:val="00C724BF"/>
    <w:rsid w:val="00DE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8E48"/>
  <w15:chartTrackingRefBased/>
  <w15:docId w15:val="{9A9A3CC4-9E7B-4F51-8E98-B50E793A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4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4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4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4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4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4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4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4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4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4B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72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Abdul Rasheed</dc:creator>
  <cp:keywords/>
  <dc:description/>
  <cp:lastModifiedBy>Amina Abdul Rasheed</cp:lastModifiedBy>
  <cp:revision>1</cp:revision>
  <dcterms:created xsi:type="dcterms:W3CDTF">2025-01-20T20:09:00Z</dcterms:created>
  <dcterms:modified xsi:type="dcterms:W3CDTF">2025-01-20T20:26:00Z</dcterms:modified>
</cp:coreProperties>
</file>